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5B" w:rsidRDefault="00466E5B" w:rsidP="00466E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466E5B" w:rsidRDefault="00466E5B" w:rsidP="00466E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3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Marzo</w:t>
      </w:r>
    </w:p>
    <w:p w:rsidR="00466E5B" w:rsidRPr="00361B5C" w:rsidRDefault="00466E5B" w:rsidP="00466E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 </w:t>
      </w:r>
      <w:r w:rsidR="00B83272">
        <w:rPr>
          <w:b/>
          <w:sz w:val="28"/>
          <w:szCs w:val="28"/>
        </w:rPr>
        <w:t>L</w:t>
      </w:r>
    </w:p>
    <w:p w:rsidR="00466E5B" w:rsidRPr="00361B5C" w:rsidRDefault="00466E5B" w:rsidP="00466E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  </w:t>
      </w:r>
      <w:r w:rsidRPr="00CF2649">
        <w:rPr>
          <w:sz w:val="28"/>
          <w:szCs w:val="28"/>
        </w:rPr>
        <w:t>A</w:t>
      </w:r>
      <w:r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</w:p>
    <w:p w:rsidR="00466E5B" w:rsidRPr="003603FD" w:rsidRDefault="00466E5B" w:rsidP="00466E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466E5B" w:rsidRDefault="00466E5B" w:rsidP="00466E5B">
      <w:pPr>
        <w:rPr>
          <w:b/>
        </w:rPr>
      </w:pPr>
    </w:p>
    <w:p w:rsidR="00466E5B" w:rsidRPr="00D45D04" w:rsidRDefault="00466E5B" w:rsidP="00466E5B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466E5B" w:rsidRPr="00585100" w:rsidTr="003D7BEE">
        <w:trPr>
          <w:jc w:val="center"/>
        </w:trPr>
        <w:tc>
          <w:tcPr>
            <w:tcW w:w="4537" w:type="dxa"/>
            <w:vAlign w:val="center"/>
          </w:tcPr>
          <w:p w:rsidR="00466E5B" w:rsidRPr="00585100" w:rsidRDefault="00466E5B" w:rsidP="003D7BE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:rsidR="00466E5B" w:rsidRPr="00585100" w:rsidRDefault="00466E5B" w:rsidP="003D7BE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:rsidR="00466E5B" w:rsidRPr="00585100" w:rsidRDefault="00466E5B" w:rsidP="003D7BE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:rsidR="00466E5B" w:rsidRPr="00585100" w:rsidRDefault="00466E5B" w:rsidP="003D7BE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Mariani Valentina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(Inglese)</w:t>
            </w:r>
          </w:p>
        </w:tc>
        <w:tc>
          <w:tcPr>
            <w:tcW w:w="1070" w:type="dxa"/>
            <w:vAlign w:val="center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Informatica</w:t>
            </w:r>
          </w:p>
        </w:tc>
        <w:tc>
          <w:tcPr>
            <w:tcW w:w="1070" w:type="dxa"/>
            <w:vAlign w:val="center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Carrero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Flor</w:t>
            </w:r>
            <w:proofErr w:type="spellEnd"/>
            <w:r>
              <w:rPr>
                <w:sz w:val="18"/>
                <w:szCs w:val="18"/>
              </w:rPr>
              <w:t xml:space="preserve"> Alicia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(Spagnolo)</w:t>
            </w:r>
          </w:p>
        </w:tc>
        <w:tc>
          <w:tcPr>
            <w:tcW w:w="1070" w:type="dxa"/>
            <w:vAlign w:val="center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Carrozza Maria Chiara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Letteratura Italiana, Lingua Latina, Storia, Geografia</w:t>
            </w:r>
          </w:p>
        </w:tc>
        <w:tc>
          <w:tcPr>
            <w:tcW w:w="1070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Chiarantano</w:t>
            </w:r>
            <w:proofErr w:type="spellEnd"/>
            <w:r>
              <w:rPr>
                <w:sz w:val="18"/>
                <w:szCs w:val="18"/>
              </w:rPr>
              <w:t xml:space="preserve"> Maria Cristina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Coppola Antonella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Covaccioli Cinzia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(Spagnolo)</w:t>
            </w:r>
          </w:p>
        </w:tc>
        <w:tc>
          <w:tcPr>
            <w:tcW w:w="1070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Djamila</w:t>
            </w:r>
            <w:proofErr w:type="spellEnd"/>
            <w:r>
              <w:rPr>
                <w:sz w:val="18"/>
                <w:szCs w:val="18"/>
              </w:rPr>
              <w:t xml:space="preserve"> Anne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(Francese)</w:t>
            </w:r>
          </w:p>
        </w:tc>
        <w:tc>
          <w:tcPr>
            <w:tcW w:w="1070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Raponi Emilia</w:t>
            </w:r>
          </w:p>
        </w:tc>
        <w:tc>
          <w:tcPr>
            <w:tcW w:w="3614" w:type="dxa"/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(Francese)</w:t>
            </w:r>
          </w:p>
        </w:tc>
        <w:tc>
          <w:tcPr>
            <w:tcW w:w="1070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92256F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Oliviero Maria Antonella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Antonella </w:t>
            </w:r>
            <w:proofErr w:type="spellStart"/>
            <w:r>
              <w:rPr>
                <w:sz w:val="18"/>
                <w:szCs w:val="18"/>
              </w:rPr>
              <w:t>Morreale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</w:tr>
      <w:tr w:rsidR="00466E5B" w:rsidRPr="00E65916" w:rsidTr="003D7BE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9921A0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Carolina Tortola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5B" w:rsidRPr="00DF3B8C" w:rsidRDefault="00466E5B" w:rsidP="003D7BE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 (Inglese)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B" w:rsidRPr="00E65916" w:rsidRDefault="00466E5B" w:rsidP="003D7B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:rsidR="00466E5B" w:rsidRPr="0032092E" w:rsidRDefault="00466E5B" w:rsidP="00466E5B">
      <w:pPr>
        <w:jc w:val="both"/>
      </w:pPr>
    </w:p>
    <w:p w:rsidR="00466E5B" w:rsidRPr="00B155D3" w:rsidRDefault="00466E5B" w:rsidP="00466E5B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520E4F">
        <w:rPr>
          <w:b/>
          <w:szCs w:val="24"/>
        </w:rPr>
        <w:t>6</w:t>
      </w:r>
      <w:r w:rsidRPr="00B155D3">
        <w:rPr>
          <w:b/>
          <w:szCs w:val="24"/>
        </w:rPr>
        <w:t xml:space="preserve"> </w:t>
      </w:r>
      <w:r w:rsidR="00520E4F">
        <w:rPr>
          <w:szCs w:val="24"/>
        </w:rPr>
        <w:t>del mese di Marzo</w:t>
      </w:r>
      <w:r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>
        <w:rPr>
          <w:b/>
          <w:szCs w:val="24"/>
        </w:rPr>
        <w:t>2023/2024</w:t>
      </w:r>
      <w:r w:rsidRPr="00B155D3">
        <w:rPr>
          <w:szCs w:val="24"/>
        </w:rPr>
        <w:t xml:space="preserve">, alle ore </w:t>
      </w:r>
      <w:r>
        <w:rPr>
          <w:b/>
          <w:szCs w:val="24"/>
        </w:rPr>
        <w:t xml:space="preserve">19 </w:t>
      </w:r>
      <w:r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>
        <w:rPr>
          <w:b/>
          <w:szCs w:val="24"/>
        </w:rPr>
        <w:t>1CL</w:t>
      </w:r>
      <w:r w:rsidRPr="00B155D3">
        <w:rPr>
          <w:szCs w:val="24"/>
        </w:rPr>
        <w:t>, convocato c</w:t>
      </w:r>
      <w:r w:rsidR="00520E4F">
        <w:rPr>
          <w:szCs w:val="24"/>
        </w:rPr>
        <w:t>on circolare n. 278</w:t>
      </w:r>
      <w:r>
        <w:rPr>
          <w:szCs w:val="24"/>
        </w:rPr>
        <w:t xml:space="preserve"> del </w:t>
      </w:r>
      <w:r w:rsidR="00520E4F">
        <w:rPr>
          <w:szCs w:val="24"/>
        </w:rPr>
        <w:t>28/02/2024</w:t>
      </w:r>
      <w:r w:rsidRPr="00B155D3">
        <w:rPr>
          <w:szCs w:val="24"/>
        </w:rPr>
        <w:t>, con la quale sono</w:t>
      </w:r>
      <w:r>
        <w:rPr>
          <w:szCs w:val="24"/>
        </w:rPr>
        <w:t xml:space="preserve"> stati convocati le componenti Docenti; Genitori e Alunni</w:t>
      </w:r>
      <w:r w:rsidRPr="00B155D3">
        <w:rPr>
          <w:szCs w:val="24"/>
        </w:rPr>
        <w:t xml:space="preserve"> del </w:t>
      </w:r>
      <w:proofErr w:type="spellStart"/>
      <w:proofErr w:type="gram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  <w:proofErr w:type="gramEnd"/>
    </w:p>
    <w:p w:rsidR="00466E5B" w:rsidRPr="00B155D3" w:rsidRDefault="00466E5B" w:rsidP="00466E5B">
      <w:pPr>
        <w:jc w:val="both"/>
        <w:rPr>
          <w:b/>
          <w:szCs w:val="24"/>
        </w:rPr>
      </w:pPr>
    </w:p>
    <w:p w:rsidR="00466E5B" w:rsidRPr="00B155D3" w:rsidRDefault="00466E5B" w:rsidP="00466E5B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:rsidR="00466E5B" w:rsidRPr="00B155D3" w:rsidRDefault="00466E5B" w:rsidP="00466E5B">
      <w:pPr>
        <w:jc w:val="both"/>
        <w:rPr>
          <w:b/>
          <w:szCs w:val="24"/>
        </w:rPr>
      </w:pPr>
    </w:p>
    <w:p w:rsidR="00466E5B" w:rsidRPr="00B155D3" w:rsidRDefault="00466E5B" w:rsidP="00466E5B">
      <w:pPr>
        <w:jc w:val="both"/>
        <w:rPr>
          <w:szCs w:val="24"/>
        </w:rPr>
      </w:pPr>
      <w:r>
        <w:rPr>
          <w:b/>
          <w:szCs w:val="24"/>
        </w:rPr>
        <w:t>Presiede la riunione la prof.ssa Valentina Mariani</w:t>
      </w:r>
      <w:r w:rsidRPr="00B155D3">
        <w:rPr>
          <w:b/>
          <w:szCs w:val="24"/>
        </w:rPr>
        <w:t xml:space="preserve">, funge da segretario </w:t>
      </w:r>
      <w:r>
        <w:rPr>
          <w:b/>
          <w:szCs w:val="24"/>
        </w:rPr>
        <w:t>la medesima.</w:t>
      </w:r>
    </w:p>
    <w:p w:rsidR="00466E5B" w:rsidRPr="00B155D3" w:rsidRDefault="00466E5B" w:rsidP="00466E5B">
      <w:pPr>
        <w:jc w:val="both"/>
        <w:rPr>
          <w:szCs w:val="24"/>
        </w:rPr>
      </w:pPr>
    </w:p>
    <w:p w:rsidR="00466E5B" w:rsidRDefault="00466E5B" w:rsidP="00466E5B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466E5B" w:rsidRPr="00B155D3" w:rsidRDefault="00466E5B" w:rsidP="00466E5B">
      <w:pPr>
        <w:jc w:val="both"/>
        <w:rPr>
          <w:szCs w:val="24"/>
        </w:rPr>
      </w:pPr>
    </w:p>
    <w:p w:rsidR="002B2C5F" w:rsidRDefault="004D68DC" w:rsidP="00466E5B">
      <w:pPr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</w:pPr>
      <w:proofErr w:type="spellStart"/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lastRenderedPageBreak/>
        <w:t>O.d.G.</w:t>
      </w:r>
      <w:proofErr w:type="spellEnd"/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1.Andamento didattico-disciplinare; 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2.Segnalazione alunni per assenze prossime o superiori al monte ore previsto; 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3.Monitoraggio intermedio PDP di alunni DSA e BES; eventuali integrazioni; 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4.Programmazione date prove per le certificazioni competenze primo biennio (solo classi seconde) nel periodo 5-17 maggio 2024; 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 xml:space="preserve">5.Stato avanzamento progetti PCTO e l’assolvimento dell’obbligo per gli studenti di 4 ore di formazione generica sulla sicurezza; </w:t>
      </w:r>
    </w:p>
    <w:p w:rsidR="00466E5B" w:rsidRPr="004D68DC" w:rsidRDefault="004D68DC" w:rsidP="00466E5B">
      <w:pPr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</w:pP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t xml:space="preserve">6.Rendicontazione delle attività didattiche extracurricolari effettuate e presentazione di eventuali ulteriori attività (uscite, </w:t>
      </w:r>
      <w:proofErr w:type="gramStart"/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t>etc...</w:t>
      </w:r>
      <w:proofErr w:type="gramEnd"/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t>)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7.Monitoraggio insegnamento Educazione Civica: rendicontazione delle ore e delle attività svolte (curricolo valutativo -“Progetto di Educazione Civica L.92/2020” inserito nel PTOF); 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8.Monitoraggio attività di orientamento: rendicontazione delle ore e delle attività svolte (curricolo orientativo inserito nel PTOF);</w:t>
      </w:r>
      <w:r w:rsidRPr="004D68DC">
        <w:rPr>
          <w:rFonts w:ascii="Times New Roman" w:eastAsia="Cambria" w:hAnsi="Times New Roman" w:cs="Times New Roman"/>
          <w:b/>
          <w:sz w:val="24"/>
          <w:szCs w:val="24"/>
          <w:lang w:eastAsia="it-IT" w:bidi="it-IT"/>
        </w:rPr>
        <w:br/>
        <w:t>9.Varie ed eventuali.</w:t>
      </w:r>
    </w:p>
    <w:p w:rsidR="00466E5B" w:rsidRDefault="00466E5B" w:rsidP="00466E5B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466E5B" w:rsidTr="003D7BEE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466E5B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466E5B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E63F4E">
              <w:rPr>
                <w:b/>
                <w:szCs w:val="24"/>
              </w:rPr>
              <w:t>Andamento didattico-disciplinare</w:t>
            </w:r>
          </w:p>
          <w:p w:rsidR="00466E5B" w:rsidRDefault="00466E5B" w:rsidP="003D7BEE">
            <w:pPr>
              <w:pStyle w:val="Normal1"/>
            </w:pPr>
          </w:p>
        </w:tc>
      </w:tr>
      <w:tr w:rsidR="00466E5B" w:rsidTr="003D7BEE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466E5B" w:rsidRDefault="00466E5B" w:rsidP="003D7BEE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466E5B" w:rsidTr="003D7BEE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466E5B" w:rsidRDefault="00776418" w:rsidP="003D7BEE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L’andamento didattico-disciplinare risulta essere eterogeneo, con alcune criticità che sono state messe in luce dai risultati finali del I Quadrimestre. </w:t>
            </w:r>
          </w:p>
          <w:p w:rsidR="00466E5B" w:rsidRDefault="00DA769F" w:rsidP="004D68DC">
            <w:pPr>
              <w:pStyle w:val="Normal1"/>
              <w:jc w:val="both"/>
            </w:pPr>
            <w:r>
              <w:t>Dal punto di vista disciplinare si evidenziano ancora comportamenti immaturi e poco consoni all’ambiente scolastico</w:t>
            </w:r>
          </w:p>
          <w:p w:rsidR="00742554" w:rsidRDefault="00742554" w:rsidP="004D68DC">
            <w:pPr>
              <w:pStyle w:val="Normal1"/>
              <w:jc w:val="both"/>
            </w:pPr>
            <w:r>
              <w:t xml:space="preserve">Si sottolinea l’importanza delle annotazioni alle famiglie e delle note disciplinari per correggere suddetti comportamenti. </w:t>
            </w:r>
          </w:p>
        </w:tc>
      </w:tr>
    </w:tbl>
    <w:p w:rsidR="00466E5B" w:rsidRDefault="00466E5B" w:rsidP="00466E5B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466E5B" w:rsidTr="003D7BEE">
        <w:tc>
          <w:tcPr>
            <w:tcW w:w="10582" w:type="dxa"/>
            <w:vAlign w:val="center"/>
          </w:tcPr>
          <w:p w:rsidR="00466E5B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466E5B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4D68DC" w:rsidRPr="004D68DC">
              <w:rPr>
                <w:b/>
              </w:rPr>
              <w:t>Segnalazione alunni per assenze prossime o superiori al monte ore previsto</w:t>
            </w:r>
          </w:p>
          <w:p w:rsidR="00466E5B" w:rsidRDefault="00466E5B" w:rsidP="003D7BEE">
            <w:pPr>
              <w:pStyle w:val="Normal1"/>
            </w:pPr>
          </w:p>
        </w:tc>
      </w:tr>
      <w:tr w:rsidR="00466E5B" w:rsidTr="003D7BEE">
        <w:tc>
          <w:tcPr>
            <w:tcW w:w="10582" w:type="dxa"/>
          </w:tcPr>
          <w:p w:rsidR="00466E5B" w:rsidRDefault="00466E5B" w:rsidP="003D7BEE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466E5B" w:rsidTr="003D7BEE">
        <w:trPr>
          <w:trHeight w:val="58"/>
        </w:trPr>
        <w:tc>
          <w:tcPr>
            <w:tcW w:w="10582" w:type="dxa"/>
          </w:tcPr>
          <w:p w:rsidR="00466E5B" w:rsidRDefault="00466E5B" w:rsidP="003D7BEE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466E5B" w:rsidRDefault="00305B03" w:rsidP="004D68DC">
            <w:pPr>
              <w:pStyle w:val="Normal1"/>
              <w:jc w:val="both"/>
            </w:pPr>
            <w:r>
              <w:t xml:space="preserve">Viene segnalata un’alunna </w:t>
            </w:r>
            <w:r w:rsidR="007F46C9">
              <w:t xml:space="preserve">che raggiunge 142 ore i cui genitori sono già stati informati. </w:t>
            </w:r>
          </w:p>
        </w:tc>
      </w:tr>
    </w:tbl>
    <w:p w:rsidR="00466E5B" w:rsidRDefault="00466E5B" w:rsidP="00466E5B">
      <w:pPr>
        <w:jc w:val="both"/>
      </w:pPr>
    </w:p>
    <w:p w:rsidR="00466E5B" w:rsidRPr="00D73492" w:rsidRDefault="00466E5B" w:rsidP="00466E5B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545"/>
        </w:trPr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4D68DC" w:rsidRPr="004D68DC">
              <w:rPr>
                <w:b/>
              </w:rPr>
              <w:t>Monitoraggio intermedio PDP di alunni DSA e BES; eventuali integrazioni</w:t>
            </w:r>
          </w:p>
        </w:tc>
      </w:tr>
      <w:tr w:rsidR="00466E5B" w:rsidRPr="00497CB1" w:rsidTr="003D7BEE"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3D7BEE">
        <w:trPr>
          <w:cantSplit/>
          <w:trHeight w:val="4310"/>
        </w:trPr>
        <w:tc>
          <w:tcPr>
            <w:tcW w:w="10580" w:type="dxa"/>
            <w:vAlign w:val="center"/>
          </w:tcPr>
          <w:p w:rsidR="00466E5B" w:rsidRDefault="007B374C" w:rsidP="003D7BEE">
            <w:pPr>
              <w:pStyle w:val="Normal1"/>
            </w:pPr>
            <w:r w:rsidRPr="007B374C">
              <w:t>Le misure dispensative e compensative previste dai PDP vengono attuate regolarmente</w:t>
            </w:r>
          </w:p>
          <w:p w:rsidR="007B374C" w:rsidRPr="007B374C" w:rsidRDefault="007B374C" w:rsidP="003D7BEE">
            <w:pPr>
              <w:pStyle w:val="Normal1"/>
            </w:pPr>
          </w:p>
          <w:p w:rsidR="00466E5B" w:rsidRPr="00497CB1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466E5B" w:rsidRDefault="00466E5B" w:rsidP="00466E5B">
      <w:pPr>
        <w:jc w:val="both"/>
      </w:pPr>
    </w:p>
    <w:p w:rsidR="004D68DC" w:rsidRDefault="004D68DC" w:rsidP="00466E5B">
      <w:pPr>
        <w:jc w:val="both"/>
      </w:pPr>
    </w:p>
    <w:p w:rsidR="004D68DC" w:rsidRDefault="004D68DC" w:rsidP="00466E5B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470"/>
          <w:jc w:val="center"/>
        </w:trPr>
        <w:tc>
          <w:tcPr>
            <w:tcW w:w="9888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D68DC" w:rsidRPr="004D68DC">
              <w:rPr>
                <w:b/>
              </w:rPr>
              <w:t>Programmazione date prove per le certificazioni competenze primo biennio (solo classi seconde) nel periodo 5-17 maggio 2024</w:t>
            </w:r>
          </w:p>
        </w:tc>
      </w:tr>
      <w:tr w:rsidR="00466E5B" w:rsidRPr="00497CB1" w:rsidTr="003D7BEE">
        <w:trPr>
          <w:trHeight w:val="186"/>
          <w:jc w:val="center"/>
        </w:trPr>
        <w:tc>
          <w:tcPr>
            <w:tcW w:w="9888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4D68DC">
        <w:trPr>
          <w:cantSplit/>
          <w:trHeight w:val="2112"/>
          <w:jc w:val="center"/>
        </w:trPr>
        <w:tc>
          <w:tcPr>
            <w:tcW w:w="9888" w:type="dxa"/>
            <w:vAlign w:val="center"/>
          </w:tcPr>
          <w:p w:rsidR="004D68DC" w:rsidRDefault="004D68DC" w:rsidP="004D68DC">
            <w:pPr>
              <w:pStyle w:val="Normal1"/>
              <w:rPr>
                <w:sz w:val="22"/>
                <w:szCs w:val="22"/>
              </w:rPr>
            </w:pPr>
          </w:p>
          <w:p w:rsidR="00466E5B" w:rsidRPr="00236881" w:rsidRDefault="00466E5B" w:rsidP="004D68DC">
            <w:pPr>
              <w:pStyle w:val="Normal1"/>
              <w:rPr>
                <w:sz w:val="22"/>
                <w:szCs w:val="22"/>
              </w:rPr>
            </w:pPr>
            <w:r w:rsidRPr="00236881">
              <w:rPr>
                <w:sz w:val="22"/>
                <w:szCs w:val="22"/>
              </w:rPr>
              <w:t>Non previsto nelle classi prime</w:t>
            </w:r>
          </w:p>
          <w:p w:rsidR="00466E5B" w:rsidRPr="00C63A5C" w:rsidRDefault="00466E5B" w:rsidP="003D7BEE">
            <w:pPr>
              <w:pStyle w:val="Normal1"/>
              <w:rPr>
                <w:rFonts w:eastAsia="Times New Roman"/>
                <w:caps/>
              </w:rPr>
            </w:pPr>
          </w:p>
          <w:p w:rsidR="00466E5B" w:rsidRPr="00497CB1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466E5B" w:rsidRPr="00C1744F" w:rsidRDefault="00466E5B" w:rsidP="00466E5B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545"/>
        </w:trPr>
        <w:tc>
          <w:tcPr>
            <w:tcW w:w="10580" w:type="dxa"/>
            <w:vAlign w:val="center"/>
          </w:tcPr>
          <w:p w:rsidR="00466E5B" w:rsidRPr="00497CB1" w:rsidRDefault="00466E5B" w:rsidP="004D68DC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2B2C5F" w:rsidRPr="002B2C5F">
              <w:rPr>
                <w:b/>
              </w:rPr>
              <w:t>Stato avanzamento progetti PCTO e l’assolvimento dell’obbligo per gli studenti di 4 ore di formazione generica sulla sicurezza</w:t>
            </w:r>
          </w:p>
        </w:tc>
      </w:tr>
      <w:tr w:rsidR="00466E5B" w:rsidRPr="00497CB1" w:rsidTr="003D7BEE"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2B2C5F">
        <w:trPr>
          <w:cantSplit/>
          <w:trHeight w:val="2417"/>
        </w:trPr>
        <w:tc>
          <w:tcPr>
            <w:tcW w:w="10580" w:type="dxa"/>
            <w:vAlign w:val="center"/>
          </w:tcPr>
          <w:p w:rsidR="00466E5B" w:rsidRDefault="002B2C5F" w:rsidP="003D7BEE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PCTO non previsto per le classi prime. </w:t>
            </w:r>
          </w:p>
          <w:p w:rsidR="00466E5B" w:rsidRPr="00497CB1" w:rsidRDefault="00466E5B" w:rsidP="00F008A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466E5B" w:rsidRDefault="00466E5B" w:rsidP="00466E5B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545"/>
        </w:trPr>
        <w:tc>
          <w:tcPr>
            <w:tcW w:w="10580" w:type="dxa"/>
            <w:vAlign w:val="center"/>
          </w:tcPr>
          <w:p w:rsidR="00466E5B" w:rsidRPr="00497CB1" w:rsidRDefault="00466E5B" w:rsidP="002B2C5F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2B2C5F" w:rsidRPr="002B2C5F">
              <w:rPr>
                <w:b/>
              </w:rPr>
              <w:t xml:space="preserve">Rendicontazione delle attività didattiche extracurricolari effettuate e presentazione di eventuali ulteriori attività (uscite, </w:t>
            </w:r>
            <w:proofErr w:type="gramStart"/>
            <w:r w:rsidR="002B2C5F" w:rsidRPr="002B2C5F">
              <w:rPr>
                <w:b/>
              </w:rPr>
              <w:t>etc...</w:t>
            </w:r>
            <w:proofErr w:type="gramEnd"/>
            <w:r w:rsidR="002B2C5F" w:rsidRPr="002B2C5F">
              <w:rPr>
                <w:b/>
              </w:rPr>
              <w:t>)</w:t>
            </w:r>
          </w:p>
        </w:tc>
      </w:tr>
      <w:tr w:rsidR="00466E5B" w:rsidRPr="00497CB1" w:rsidTr="003D7BEE"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2B2C5F">
        <w:trPr>
          <w:cantSplit/>
          <w:trHeight w:val="2495"/>
        </w:trPr>
        <w:tc>
          <w:tcPr>
            <w:tcW w:w="10580" w:type="dxa"/>
            <w:vAlign w:val="center"/>
          </w:tcPr>
          <w:p w:rsidR="00466E5B" w:rsidRPr="00305B03" w:rsidRDefault="00E25223" w:rsidP="002B2C5F">
            <w:pPr>
              <w:pStyle w:val="Normal1"/>
              <w:rPr>
                <w:rFonts w:eastAsia="Times New Roman"/>
                <w:caps/>
              </w:rPr>
            </w:pPr>
            <w:r w:rsidRPr="00305B03">
              <w:t>Gli st</w:t>
            </w:r>
            <w:r w:rsidR="00AD6511" w:rsidRPr="00305B03">
              <w:t>udenti sono stati coinvolti in 4</w:t>
            </w:r>
            <w:r w:rsidRPr="00305B03">
              <w:t xml:space="preserve"> uscite didattiche (</w:t>
            </w:r>
            <w:r w:rsidR="00AD6511" w:rsidRPr="00305B03">
              <w:t xml:space="preserve">proiezione film “C’è ancora domani”, </w:t>
            </w:r>
            <w:r w:rsidRPr="00305B03">
              <w:t>mostra “</w:t>
            </w:r>
            <w:proofErr w:type="spellStart"/>
            <w:r w:rsidRPr="00305B03">
              <w:t>Emotion</w:t>
            </w:r>
            <w:proofErr w:type="spellEnd"/>
            <w:r w:rsidRPr="00305B03">
              <w:t>”, spettacolo teatrale “R</w:t>
            </w:r>
            <w:r w:rsidR="00F008A9">
              <w:t>omeo e</w:t>
            </w:r>
            <w:r w:rsidRPr="00305B03">
              <w:t xml:space="preserve"> Giulietta”, conferenza presso la ASL per l’iniziativa “La salute è promossa”) e un viaggio d’istruzione a Orvieto. Un’ulteriore uscita didattica è prevista per il mese di aprile per assistere a uno spettacolo-laboratorio su “I Promessi Sposi”. </w:t>
            </w:r>
            <w:r w:rsidR="00BA6F8B" w:rsidRPr="00305B03">
              <w:t xml:space="preserve">In occasione del Giorno della Memoria gli studenti hanno assistito a un’intervista online a </w:t>
            </w:r>
            <w:r w:rsidR="00F008A9">
              <w:t>S</w:t>
            </w:r>
            <w:r w:rsidR="00BA6F8B" w:rsidRPr="00305B03">
              <w:t xml:space="preserve">ami </w:t>
            </w:r>
            <w:proofErr w:type="spellStart"/>
            <w:r w:rsidR="00BA6F8B" w:rsidRPr="00305B03">
              <w:t>Modiano</w:t>
            </w:r>
            <w:proofErr w:type="spellEnd"/>
            <w:r w:rsidR="00BA6F8B" w:rsidRPr="00305B03">
              <w:t xml:space="preserve">. </w:t>
            </w:r>
            <w:r w:rsidRPr="00305B03">
              <w:t>Inoltre, alcuni studenti hanno partecipato alle Olimpiadi di Italiano</w:t>
            </w:r>
            <w:r w:rsidR="00F008A9">
              <w:t xml:space="preserve">. </w:t>
            </w:r>
          </w:p>
        </w:tc>
      </w:tr>
    </w:tbl>
    <w:p w:rsidR="00466E5B" w:rsidRDefault="00466E5B" w:rsidP="00466E5B">
      <w:pPr>
        <w:rPr>
          <w:b/>
          <w:sz w:val="18"/>
        </w:rPr>
      </w:pPr>
    </w:p>
    <w:p w:rsidR="00466E5B" w:rsidRPr="007D40F2" w:rsidRDefault="00466E5B" w:rsidP="00466E5B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545"/>
        </w:trPr>
        <w:tc>
          <w:tcPr>
            <w:tcW w:w="10580" w:type="dxa"/>
            <w:vAlign w:val="center"/>
          </w:tcPr>
          <w:p w:rsidR="00466E5B" w:rsidRPr="00497CB1" w:rsidRDefault="00466E5B" w:rsidP="002B2C5F">
            <w:pPr>
              <w:pStyle w:val="Normal1"/>
              <w:rPr>
                <w:rFonts w:eastAsia="Times New Roman"/>
                <w:b/>
                <w:caps/>
              </w:rPr>
            </w:pPr>
            <w:r w:rsidRPr="00E63F4E">
              <w:rPr>
                <w:rFonts w:eastAsia="Times New Roman"/>
                <w:b/>
                <w:caps/>
              </w:rPr>
              <w:t xml:space="preserve">PUNTO N. 7 ALL'O.D.G.: </w:t>
            </w:r>
            <w:r w:rsidR="002B2C5F" w:rsidRPr="002B2C5F">
              <w:rPr>
                <w:b/>
              </w:rPr>
              <w:t xml:space="preserve">Monitoraggio insegnamento Educazione Civica: rendicontazione delle ore e delle attività svolte (curricolo valutativo </w:t>
            </w:r>
            <w:proofErr w:type="gramStart"/>
            <w:r w:rsidR="002B2C5F" w:rsidRPr="002B2C5F">
              <w:rPr>
                <w:b/>
              </w:rPr>
              <w:t>-“</w:t>
            </w:r>
            <w:proofErr w:type="gramEnd"/>
            <w:r w:rsidR="002B2C5F" w:rsidRPr="002B2C5F">
              <w:rPr>
                <w:b/>
              </w:rPr>
              <w:t>Progetto di Educazione Civica L.92/2020” inserito nel PTOF</w:t>
            </w:r>
          </w:p>
        </w:tc>
      </w:tr>
      <w:tr w:rsidR="00466E5B" w:rsidRPr="00497CB1" w:rsidTr="003D7BEE"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3D7BEE">
        <w:trPr>
          <w:cantSplit/>
          <w:trHeight w:val="4310"/>
        </w:trPr>
        <w:tc>
          <w:tcPr>
            <w:tcW w:w="10580" w:type="dxa"/>
            <w:vAlign w:val="center"/>
          </w:tcPr>
          <w:p w:rsidR="00466E5B" w:rsidRPr="00D929CD" w:rsidRDefault="00AD6511" w:rsidP="002B2C5F">
            <w:pPr>
              <w:pStyle w:val="Normal1"/>
              <w:rPr>
                <w:rFonts w:eastAsia="Times New Roman"/>
                <w:caps/>
              </w:rPr>
            </w:pPr>
            <w:r w:rsidRPr="00D929CD">
              <w:lastRenderedPageBreak/>
              <w:t xml:space="preserve">Nel primo quadrimestre sono state svolte </w:t>
            </w:r>
            <w:r w:rsidR="00D929CD">
              <w:t>30h</w:t>
            </w:r>
            <w:r w:rsidR="00D929CD" w:rsidRPr="00D929CD">
              <w:t xml:space="preserve"> di Educazione C</w:t>
            </w:r>
            <w:r w:rsidR="00621F3E">
              <w:t>ivica con valutazioni in Italiano, Inglese e S</w:t>
            </w:r>
            <w:r w:rsidR="00D929CD" w:rsidRPr="00D929CD">
              <w:t>pagnolo</w:t>
            </w:r>
          </w:p>
        </w:tc>
      </w:tr>
    </w:tbl>
    <w:p w:rsidR="00466E5B" w:rsidRDefault="00466E5B" w:rsidP="00466E5B">
      <w:pPr>
        <w:jc w:val="both"/>
      </w:pPr>
    </w:p>
    <w:p w:rsidR="00466E5B" w:rsidRPr="00C96DFA" w:rsidRDefault="00466E5B" w:rsidP="00466E5B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545"/>
        </w:trPr>
        <w:tc>
          <w:tcPr>
            <w:tcW w:w="10580" w:type="dxa"/>
            <w:vAlign w:val="center"/>
          </w:tcPr>
          <w:p w:rsidR="00466E5B" w:rsidRPr="00497CB1" w:rsidRDefault="00466E5B" w:rsidP="002B2C5F">
            <w:pPr>
              <w:pStyle w:val="Normal1"/>
              <w:rPr>
                <w:rFonts w:eastAsia="Times New Roman"/>
                <w:b/>
                <w:caps/>
              </w:rPr>
            </w:pPr>
            <w:r w:rsidRPr="002F3565">
              <w:rPr>
                <w:rFonts w:eastAsia="Times New Roman"/>
                <w:b/>
                <w:caps/>
                <w:sz w:val="18"/>
              </w:rPr>
              <w:t xml:space="preserve">PUNTO N. 8 ALL'O.D.G.: </w:t>
            </w:r>
            <w:r w:rsidR="002B2C5F" w:rsidRPr="002B2C5F">
              <w:rPr>
                <w:b/>
              </w:rPr>
              <w:t>Monitoraggio attività di orientamento: rendicontazione delle ore e delle attività svolte (curricolo orientativo inserito nel PTOF);</w:t>
            </w:r>
          </w:p>
        </w:tc>
      </w:tr>
      <w:tr w:rsidR="00466E5B" w:rsidRPr="00497CB1" w:rsidTr="003D7BEE"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2B2C5F">
        <w:trPr>
          <w:cantSplit/>
          <w:trHeight w:val="1946"/>
        </w:trPr>
        <w:tc>
          <w:tcPr>
            <w:tcW w:w="10580" w:type="dxa"/>
            <w:vAlign w:val="center"/>
          </w:tcPr>
          <w:p w:rsidR="00466E5B" w:rsidRPr="00772B51" w:rsidRDefault="00AC1908" w:rsidP="003D7BEE">
            <w:pPr>
              <w:pStyle w:val="Normal1"/>
            </w:pPr>
            <w:r w:rsidRPr="00772B51">
              <w:t xml:space="preserve">17h </w:t>
            </w:r>
            <w:r w:rsidR="00E97DF0">
              <w:t xml:space="preserve">finora svolte </w:t>
            </w:r>
            <w:bookmarkStart w:id="0" w:name="_GoBack"/>
            <w:bookmarkEnd w:id="0"/>
            <w:r w:rsidRPr="00772B51">
              <w:t>(L</w:t>
            </w:r>
            <w:r w:rsidR="00D929CD">
              <w:t>ezioni metodo di studio, Progetto B</w:t>
            </w:r>
            <w:r w:rsidRPr="00772B51">
              <w:t>iblioteca</w:t>
            </w:r>
            <w:r w:rsidR="00D929CD">
              <w:t xml:space="preserve"> I</w:t>
            </w:r>
            <w:r w:rsidR="004D0DD0" w:rsidRPr="00772B51">
              <w:t>ntegrato</w:t>
            </w:r>
            <w:r w:rsidRPr="00772B51">
              <w:t xml:space="preserve">, </w:t>
            </w:r>
            <w:r w:rsidR="00D929CD">
              <w:t>Progetto A</w:t>
            </w:r>
            <w:r w:rsidRPr="00772B51">
              <w:t xml:space="preserve">ccoglienza, </w:t>
            </w:r>
            <w:r w:rsidR="00D929CD">
              <w:t>Educazione C</w:t>
            </w:r>
            <w:r w:rsidRPr="00772B51">
              <w:t>ivica</w:t>
            </w:r>
            <w:r w:rsidR="004D0DD0" w:rsidRPr="00772B51">
              <w:t>)</w:t>
            </w:r>
          </w:p>
          <w:p w:rsidR="00466E5B" w:rsidRPr="00497CB1" w:rsidRDefault="00466E5B" w:rsidP="003D7BEE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466E5B" w:rsidRPr="00497CB1" w:rsidTr="003D7BEE">
        <w:trPr>
          <w:trHeight w:val="545"/>
        </w:trPr>
        <w:tc>
          <w:tcPr>
            <w:tcW w:w="10580" w:type="dxa"/>
            <w:vAlign w:val="center"/>
          </w:tcPr>
          <w:p w:rsidR="00466E5B" w:rsidRPr="00497CB1" w:rsidRDefault="00466E5B" w:rsidP="002B2C5F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9 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 w:rsidR="002B2C5F">
              <w:rPr>
                <w:rFonts w:eastAsia="Times New Roman"/>
                <w:b/>
                <w:caps/>
              </w:rPr>
              <w:t xml:space="preserve"> </w:t>
            </w:r>
            <w:r w:rsidR="002B2C5F" w:rsidRPr="002B2C5F">
              <w:rPr>
                <w:b/>
              </w:rPr>
              <w:t>Varie ed eventuali</w:t>
            </w:r>
          </w:p>
        </w:tc>
      </w:tr>
      <w:tr w:rsidR="00466E5B" w:rsidRPr="00497CB1" w:rsidTr="003D7BEE">
        <w:tc>
          <w:tcPr>
            <w:tcW w:w="10580" w:type="dxa"/>
            <w:vAlign w:val="center"/>
          </w:tcPr>
          <w:p w:rsidR="00466E5B" w:rsidRPr="00497CB1" w:rsidRDefault="00466E5B" w:rsidP="003D7BE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66E5B" w:rsidRPr="00497CB1" w:rsidTr="003D7BEE">
        <w:trPr>
          <w:cantSplit/>
          <w:trHeight w:val="4310"/>
        </w:trPr>
        <w:tc>
          <w:tcPr>
            <w:tcW w:w="10580" w:type="dxa"/>
            <w:vAlign w:val="center"/>
          </w:tcPr>
          <w:p w:rsidR="00466E5B" w:rsidRPr="00F666DA" w:rsidRDefault="00EA3BF9" w:rsidP="002B2C5F">
            <w:pPr>
              <w:pStyle w:val="Normal1"/>
              <w:rPr>
                <w:rFonts w:eastAsia="Times New Roman"/>
                <w:caps/>
              </w:rPr>
            </w:pPr>
            <w:r w:rsidRPr="00F666DA">
              <w:t>Alle ore 19.50 intervengono</w:t>
            </w:r>
            <w:r w:rsidR="00B922E5" w:rsidRPr="00F666DA">
              <w:t xml:space="preserve"> i rappresentanti dei genitori. </w:t>
            </w:r>
            <w:r w:rsidR="00F666DA">
              <w:t>L</w:t>
            </w:r>
            <w:r w:rsidR="00B922E5" w:rsidRPr="00F666DA">
              <w:t xml:space="preserve">a coordinatrice presenta l’andamento didattico e disciplinare della classe, sottolineando la necessità di interventi per moderare comportamento scorretti. Vengono invitati i genitori a giustificare prontamente le assenze tramite registro elettronico. Inoltre, viene ribadito il corretto adempimento delle misure compensative e dispensative previste dai pdp. </w:t>
            </w:r>
            <w:r w:rsidR="00F666DA">
              <w:t>Il sig. M</w:t>
            </w:r>
            <w:r w:rsidR="00B922E5" w:rsidRPr="00F666DA">
              <w:t xml:space="preserve">elis </w:t>
            </w:r>
            <w:r w:rsidR="003D0048" w:rsidRPr="00F666DA">
              <w:t xml:space="preserve">fa richiesta di ulteriori colloqui con i docenti evidenziando la difficoltà a prenotarsi. </w:t>
            </w:r>
            <w:r w:rsidR="00F666DA">
              <w:t>I</w:t>
            </w:r>
            <w:r w:rsidR="003D0048" w:rsidRPr="00F666DA">
              <w:t>l consiglio informa i genitori della possibilità di prenotarsi per i colloqui pomeridiani e dell’impossibilità da parte del docente di ampliare le ore previste.</w:t>
            </w:r>
            <w:r w:rsidR="003D0048" w:rsidRPr="00F666DA">
              <w:rPr>
                <w:rFonts w:eastAsia="Times New Roman"/>
                <w:caps/>
              </w:rPr>
              <w:t xml:space="preserve"> </w:t>
            </w:r>
          </w:p>
        </w:tc>
      </w:tr>
    </w:tbl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p w:rsidR="00466E5B" w:rsidRPr="00E04FE9" w:rsidRDefault="00466E5B" w:rsidP="00466E5B">
      <w:pPr>
        <w:pStyle w:val="Normal1"/>
        <w:rPr>
          <w:rFonts w:eastAsia="Times New Roman"/>
          <w:b/>
          <w:caps/>
        </w:rPr>
      </w:pPr>
    </w:p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p w:rsidR="00466E5B" w:rsidRDefault="00466E5B" w:rsidP="00466E5B">
      <w:pPr>
        <w:jc w:val="both"/>
      </w:pPr>
    </w:p>
    <w:p w:rsidR="00466E5B" w:rsidRPr="00C96DFA" w:rsidRDefault="00466E5B" w:rsidP="00466E5B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>
        <w:rPr>
          <w:b/>
        </w:rPr>
        <w:t>20:00,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466E5B" w:rsidRDefault="00466E5B" w:rsidP="00466E5B">
      <w:pPr>
        <w:ind w:right="849"/>
      </w:pPr>
    </w:p>
    <w:p w:rsidR="00466E5B" w:rsidRDefault="00466E5B" w:rsidP="00466E5B">
      <w:pPr>
        <w:ind w:right="849"/>
      </w:pPr>
    </w:p>
    <w:p w:rsidR="00466E5B" w:rsidRDefault="00466E5B" w:rsidP="00466E5B">
      <w:pPr>
        <w:ind w:right="849"/>
      </w:pPr>
      <w:r w:rsidRPr="003209A7">
        <w:t>DATA</w:t>
      </w:r>
      <w:r w:rsidR="002B2C5F">
        <w:t xml:space="preserve"> 6/03/2024</w:t>
      </w:r>
    </w:p>
    <w:p w:rsidR="00466E5B" w:rsidRDefault="00466E5B" w:rsidP="00466E5B">
      <w:pPr>
        <w:ind w:right="849"/>
      </w:pPr>
    </w:p>
    <w:p w:rsidR="00466E5B" w:rsidRDefault="00466E5B" w:rsidP="00466E5B">
      <w:pPr>
        <w:ind w:right="849"/>
      </w:pPr>
    </w:p>
    <w:p w:rsidR="00466E5B" w:rsidRDefault="00466E5B" w:rsidP="00466E5B">
      <w:pPr>
        <w:ind w:right="849"/>
      </w:pPr>
    </w:p>
    <w:p w:rsidR="00466E5B" w:rsidRDefault="00466E5B" w:rsidP="00466E5B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4084B" wp14:editId="7F2F2AD7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E5B" w:rsidRDefault="00466E5B" w:rsidP="00466E5B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:rsidR="00466E5B" w:rsidRDefault="00466E5B" w:rsidP="00466E5B">
                            <w:pPr>
                              <w:jc w:val="center"/>
                            </w:pPr>
                          </w:p>
                          <w:p w:rsidR="00466E5B" w:rsidRPr="003603FD" w:rsidRDefault="00466E5B" w:rsidP="00466E5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66E5B" w:rsidRPr="003603FD" w:rsidRDefault="00466E5B" w:rsidP="00466E5B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......................................................</w:t>
                            </w:r>
                          </w:p>
                          <w:p w:rsidR="00466E5B" w:rsidRPr="003603FD" w:rsidRDefault="00466E5B" w:rsidP="00466E5B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66E5B" w:rsidRPr="003603FD" w:rsidRDefault="00466E5B" w:rsidP="00466E5B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408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b+LAIAAFkEAAAOAAAAZHJzL2Uyb0RvYy54bWysVNtu2zAMfR+wfxD0vviCJE2MOEWXLsOA&#10;7gK0+wBZlm1hsqhJSuzs60fJaZptb8X8IEgidXh4SHpzO/aKHIV1EnRJs1lKidAcaqnbkn5/2r9b&#10;UeI80zVToEVJT8LR2+3bN5vBFCKHDlQtLEEQ7YrBlLTz3hRJ4ngneuZmYIRGYwO2Zx6Ptk1qywZE&#10;71WSp+kyGcDWxgIXzuHt/WSk24jfNIL7r03jhCeqpMjNx9XGtQprst2worXMdJKfabBXsOiZ1Bj0&#10;AnXPPCMHK/+B6iW34KDxMw59Ak0juYg5YDZZ+lc2jx0zIuaC4jhzkcn9P1j+5fjNElmXNF9ny2yF&#10;mlKiWY+lehKjJ+9hJMug0mBcgc6PBt39iNdY7ZixMw/AfziiYdcx3Yo7a2HoBKuRZRZeJldPJxwX&#10;QKrhM9QYhh08RKCxsX2QEEUhiI48TpcKBSocL/PlzXyZo4mjLUtXy/lqEWOw4vm5sc5/FNCTsCmp&#10;xRaI8Oz44Hygw4pnlxDNgZL1XioVD7atdsqSI8N22cfvjP6Hm9JkKOl6kS8mBV4B0UuPfa9kX9JV&#10;Gr4QhxVBtw+6jnvPpJr2SFnps5BBu0lFP1YjOgZ1K6hPKKmFqb9xHnHTgf1FyYC9XVL388CsoER9&#10;0liWdTafh2GIh/niJghqry3VtYVpjlAl9ZRM252fBuhgrGw7jDQ1goY7LGUjo8gvrM68sX+j9udZ&#10;CwNyfY5eL3+E7W8AAAD//wMAUEsDBBQABgAIAAAAIQCp6R0V3gAAAAsBAAAPAAAAZHJzL2Rvd25y&#10;ZXYueG1sTI/BTsMwEETvSPyDtUhcELWJKAppnKqqQJxbuHBz420SNV4nsdukfD2bExx3ZjT7Jl9P&#10;rhUXHELjScPTQoFAKr1tqNLw9fn+mIII0ZA1rSfUcMUA6+L2JjeZ9SPt8LKPleASCpnRUMfYZVKG&#10;skZnwsJ3SOwd/eBM5HOopB3MyOWulYlSL9KZhvhDbTrc1lie9menwY9vV+exV8nD94/72G763THp&#10;tb6/mzYrEBGn+BeGGZ/RoWCmgz+TDaLVsEwVo0c20mcQc0CphNcdZuV1CbLI5f8NxS8AAAD//wMA&#10;UEsBAi0AFAAGAAgAAAAhALaDOJL+AAAA4QEAABMAAAAAAAAAAAAAAAAAAAAAAFtDb250ZW50X1R5&#10;cGVzXS54bWxQSwECLQAUAAYACAAAACEAOP0h/9YAAACUAQAACwAAAAAAAAAAAAAAAAAvAQAAX3Jl&#10;bHMvLnJlbHNQSwECLQAUAAYACAAAACEAQwbm/iwCAABZBAAADgAAAAAAAAAAAAAAAAAuAgAAZHJz&#10;L2Uyb0RvYy54bWxQSwECLQAUAAYACAAAACEAqekdFd4AAAALAQAADwAAAAAAAAAAAAAAAACGBAAA&#10;ZHJzL2Rvd25yZXYueG1sUEsFBgAAAAAEAAQA8wAAAJEFAAAAAA==&#10;" strokecolor="white">
                <v:textbox>
                  <w:txbxContent>
                    <w:p w:rsidR="00466E5B" w:rsidRDefault="00466E5B" w:rsidP="00466E5B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:rsidR="00466E5B" w:rsidRDefault="00466E5B" w:rsidP="00466E5B">
                      <w:pPr>
                        <w:jc w:val="center"/>
                      </w:pPr>
                    </w:p>
                    <w:p w:rsidR="00466E5B" w:rsidRPr="003603FD" w:rsidRDefault="00466E5B" w:rsidP="00466E5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466E5B" w:rsidRPr="003603FD" w:rsidRDefault="00466E5B" w:rsidP="00466E5B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......................................................</w:t>
                      </w:r>
                    </w:p>
                    <w:p w:rsidR="00466E5B" w:rsidRPr="003603FD" w:rsidRDefault="00466E5B" w:rsidP="00466E5B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466E5B" w:rsidRPr="003603FD" w:rsidRDefault="00466E5B" w:rsidP="00466E5B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7536" wp14:editId="341C833E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E5B" w:rsidRDefault="00466E5B" w:rsidP="002B2C5F"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:rsidR="00466E5B" w:rsidRDefault="00466E5B" w:rsidP="00466E5B">
                            <w:pPr>
                              <w:jc w:val="center"/>
                            </w:pPr>
                          </w:p>
                          <w:p w:rsidR="00466E5B" w:rsidRDefault="00466E5B" w:rsidP="00466E5B">
                            <w:pPr>
                              <w:jc w:val="center"/>
                            </w:pPr>
                          </w:p>
                          <w:p w:rsidR="00466E5B" w:rsidRPr="003603FD" w:rsidRDefault="00466E5B" w:rsidP="00466E5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66E5B" w:rsidRPr="003603FD" w:rsidRDefault="00466E5B" w:rsidP="00466E5B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Valentina Mariani</w:t>
                            </w:r>
                          </w:p>
                          <w:p w:rsidR="00466E5B" w:rsidRPr="003603FD" w:rsidRDefault="00466E5B" w:rsidP="00466E5B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66E5B" w:rsidRPr="003603FD" w:rsidRDefault="00466E5B" w:rsidP="00466E5B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7536" id="Text Box 7" o:spid="_x0000_s1027" type="#_x0000_t202" style="position:absolute;margin-left:11.55pt;margin-top:9.2pt;width:232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    <v:textbox>
                  <w:txbxContent>
                    <w:p w:rsidR="00466E5B" w:rsidRDefault="00466E5B" w:rsidP="002B2C5F">
                      <w:proofErr w:type="gramStart"/>
                      <w:r>
                        <w:t>IL  SEGRETARIO</w:t>
                      </w:r>
                      <w:proofErr w:type="gramEnd"/>
                    </w:p>
                    <w:p w:rsidR="00466E5B" w:rsidRDefault="00466E5B" w:rsidP="00466E5B">
                      <w:pPr>
                        <w:jc w:val="center"/>
                      </w:pPr>
                    </w:p>
                    <w:p w:rsidR="00466E5B" w:rsidRDefault="00466E5B" w:rsidP="00466E5B">
                      <w:pPr>
                        <w:jc w:val="center"/>
                      </w:pPr>
                    </w:p>
                    <w:p w:rsidR="00466E5B" w:rsidRPr="003603FD" w:rsidRDefault="00466E5B" w:rsidP="00466E5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466E5B" w:rsidRPr="003603FD" w:rsidRDefault="00466E5B" w:rsidP="00466E5B">
                      <w:pPr>
                        <w:rPr>
                          <w:i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i/>
                          <w:szCs w:val="24"/>
                        </w:rPr>
                        <w:t xml:space="preserve"> Valentina Mariani</w:t>
                      </w:r>
                    </w:p>
                    <w:p w:rsidR="00466E5B" w:rsidRPr="003603FD" w:rsidRDefault="00466E5B" w:rsidP="00466E5B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466E5B" w:rsidRPr="003603FD" w:rsidRDefault="00466E5B" w:rsidP="00466E5B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6E5B" w:rsidRDefault="00466E5B" w:rsidP="00466E5B">
      <w:pPr>
        <w:pStyle w:val="Corpodeltesto2"/>
      </w:pPr>
    </w:p>
    <w:p w:rsidR="00466E5B" w:rsidRDefault="00466E5B" w:rsidP="00466E5B">
      <w:pPr>
        <w:pStyle w:val="Corpodeltesto2"/>
      </w:pPr>
    </w:p>
    <w:p w:rsidR="00466E5B" w:rsidRDefault="00466E5B" w:rsidP="00466E5B">
      <w:pPr>
        <w:pStyle w:val="Corpodeltesto2"/>
      </w:pPr>
    </w:p>
    <w:p w:rsidR="00466E5B" w:rsidRDefault="00466E5B" w:rsidP="00466E5B">
      <w:pPr>
        <w:pStyle w:val="Corpodeltesto2"/>
      </w:pPr>
    </w:p>
    <w:p w:rsidR="00466E5B" w:rsidRPr="003E1E65" w:rsidRDefault="00466E5B" w:rsidP="00466E5B">
      <w:pPr>
        <w:rPr>
          <w:rFonts w:asciiTheme="minorHAnsi" w:eastAsia="Calibri" w:hAnsiTheme="minorHAnsi" w:cstheme="minorHAnsi"/>
          <w:iCs/>
          <w:sz w:val="20"/>
        </w:rPr>
      </w:pPr>
    </w:p>
    <w:p w:rsidR="00306626" w:rsidRDefault="00306626"/>
    <w:sectPr w:rsidR="00306626" w:rsidSect="00033AA9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34" w:rsidRDefault="00646134" w:rsidP="00466E5B">
      <w:r>
        <w:separator/>
      </w:r>
    </w:p>
  </w:endnote>
  <w:endnote w:type="continuationSeparator" w:id="0">
    <w:p w:rsidR="00646134" w:rsidRDefault="00646134" w:rsidP="0046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A9" w:rsidRPr="003E1E65" w:rsidRDefault="00033AA9" w:rsidP="00033AA9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E97DF0">
      <w:rPr>
        <w:i/>
        <w:noProof/>
        <w:sz w:val="16"/>
      </w:rPr>
      <w:t>5</w:t>
    </w:r>
    <w:r w:rsidRPr="003E1E65">
      <w:rPr>
        <w:i/>
        <w:sz w:val="16"/>
      </w:rPr>
      <w:fldChar w:fldCharType="end"/>
    </w:r>
  </w:p>
  <w:p w:rsidR="00033AA9" w:rsidRDefault="00033A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34" w:rsidRDefault="00646134" w:rsidP="00466E5B">
      <w:r>
        <w:separator/>
      </w:r>
    </w:p>
  </w:footnote>
  <w:footnote w:type="continuationSeparator" w:id="0">
    <w:p w:rsidR="00646134" w:rsidRDefault="00646134" w:rsidP="0046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A9" w:rsidRDefault="00033AA9" w:rsidP="00033AA9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B81B574" wp14:editId="2A1AE21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3AA9" w:rsidRDefault="00033AA9" w:rsidP="00033AA9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 E DEL MERITO</w:t>
    </w:r>
  </w:p>
  <w:p w:rsidR="00033AA9" w:rsidRDefault="00033AA9" w:rsidP="00033AA9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033AA9" w:rsidRDefault="00033AA9" w:rsidP="00033AA9">
    <w:pPr>
      <w:pStyle w:val="Titolo"/>
    </w:pPr>
    <w:r>
      <w:t>Istituto Istruzione Superiore “VIA DEI PAPARESCHI”</w:t>
    </w:r>
  </w:p>
  <w:p w:rsidR="00033AA9" w:rsidRPr="003E1E65" w:rsidRDefault="00033AA9" w:rsidP="00033AA9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033AA9" w:rsidRPr="006808E3" w:rsidRDefault="00033AA9" w:rsidP="00033AA9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033AA9" w:rsidRDefault="00033AA9" w:rsidP="00033AA9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033AA9" w:rsidRDefault="00033AA9" w:rsidP="00033AA9">
    <w:pPr>
      <w:spacing w:line="256" w:lineRule="auto"/>
      <w:ind w:left="2326" w:right="2030" w:hanging="300"/>
      <w:jc w:val="center"/>
    </w:pPr>
  </w:p>
  <w:p w:rsidR="00033AA9" w:rsidRDefault="00033AA9" w:rsidP="00033A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033AA9" w:rsidRDefault="00033A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D067E0"/>
    <w:multiLevelType w:val="hybridMultilevel"/>
    <w:tmpl w:val="D314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5B"/>
    <w:rsid w:val="00033AA9"/>
    <w:rsid w:val="00161F72"/>
    <w:rsid w:val="00291CE2"/>
    <w:rsid w:val="002B2C5F"/>
    <w:rsid w:val="00305B03"/>
    <w:rsid w:val="00306626"/>
    <w:rsid w:val="003D0048"/>
    <w:rsid w:val="00466E5B"/>
    <w:rsid w:val="004D0DD0"/>
    <w:rsid w:val="004D68DC"/>
    <w:rsid w:val="00520E4F"/>
    <w:rsid w:val="006078B5"/>
    <w:rsid w:val="00621F3E"/>
    <w:rsid w:val="00646134"/>
    <w:rsid w:val="00742554"/>
    <w:rsid w:val="00772B51"/>
    <w:rsid w:val="00776418"/>
    <w:rsid w:val="007B374C"/>
    <w:rsid w:val="007F46C9"/>
    <w:rsid w:val="00902199"/>
    <w:rsid w:val="0092256F"/>
    <w:rsid w:val="00A3054B"/>
    <w:rsid w:val="00AC1908"/>
    <w:rsid w:val="00AD6511"/>
    <w:rsid w:val="00B83272"/>
    <w:rsid w:val="00B922E5"/>
    <w:rsid w:val="00BA6F8B"/>
    <w:rsid w:val="00BE48CF"/>
    <w:rsid w:val="00D929CD"/>
    <w:rsid w:val="00DA769F"/>
    <w:rsid w:val="00E25223"/>
    <w:rsid w:val="00E52C86"/>
    <w:rsid w:val="00E97DF0"/>
    <w:rsid w:val="00EA3BF9"/>
    <w:rsid w:val="00F008A9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9649B-3731-4863-BE0F-DEDA3F7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6E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E5B"/>
  </w:style>
  <w:style w:type="paragraph" w:styleId="Pidipagina">
    <w:name w:val="footer"/>
    <w:basedOn w:val="Normale"/>
    <w:link w:val="PidipaginaCarattere"/>
    <w:uiPriority w:val="99"/>
    <w:unhideWhenUsed/>
    <w:rsid w:val="00466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E5B"/>
  </w:style>
  <w:style w:type="paragraph" w:styleId="Titolo">
    <w:name w:val="Title"/>
    <w:basedOn w:val="Normale"/>
    <w:link w:val="TitoloCarattere"/>
    <w:uiPriority w:val="1"/>
    <w:qFormat/>
    <w:rsid w:val="00466E5B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466E5B"/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66E5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66E5B"/>
    <w:rPr>
      <w:rFonts w:ascii="Carlito" w:eastAsia="Carlito" w:hAnsi="Carlito" w:cs="Carlito"/>
    </w:rPr>
  </w:style>
  <w:style w:type="paragraph" w:customStyle="1" w:styleId="Normal1">
    <w:name w:val="Normal1"/>
    <w:rsid w:val="00466E5B"/>
    <w:pPr>
      <w:suppressAutoHyphens/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xxbra</dc:creator>
  <cp:keywords/>
  <dc:description/>
  <cp:lastModifiedBy>xxbra</cp:lastModifiedBy>
  <cp:revision>22</cp:revision>
  <dcterms:created xsi:type="dcterms:W3CDTF">2024-03-04T11:33:00Z</dcterms:created>
  <dcterms:modified xsi:type="dcterms:W3CDTF">2024-03-07T14:06:00Z</dcterms:modified>
</cp:coreProperties>
</file>