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56D07" w14:textId="77777777" w:rsidR="007E5110" w:rsidRDefault="007E5110">
      <w:pPr>
        <w:pStyle w:val="Corpodeltesto"/>
        <w:rPr>
          <w:rFonts w:ascii="Times New Roman"/>
          <w:sz w:val="10"/>
        </w:rPr>
        <w:sectPr w:rsidR="007E5110" w:rsidSect="00CB597E">
          <w:headerReference w:type="default" r:id="rId9"/>
          <w:footerReference w:type="default" r:id="rId10"/>
          <w:type w:val="continuous"/>
          <w:pgSz w:w="11910" w:h="16840"/>
          <w:pgMar w:top="709" w:right="907" w:bottom="567" w:left="907" w:header="720" w:footer="720" w:gutter="0"/>
          <w:cols w:space="720"/>
        </w:sectPr>
      </w:pPr>
    </w:p>
    <w:p w14:paraId="36647FAF" w14:textId="77777777" w:rsidR="00887C73" w:rsidRDefault="00887C73">
      <w:pPr>
        <w:pStyle w:val="Corpodeltesto"/>
        <w:rPr>
          <w:rFonts w:ascii="Times New Roman"/>
          <w:sz w:val="10"/>
        </w:rPr>
      </w:pPr>
    </w:p>
    <w:p w14:paraId="4FC1A031" w14:textId="77777777" w:rsidR="005E6EC7" w:rsidRDefault="005E6EC7" w:rsidP="005E6EC7">
      <w:pPr>
        <w:spacing w:line="256" w:lineRule="auto"/>
        <w:ind w:left="2326" w:right="2030" w:hanging="300"/>
        <w:jc w:val="center"/>
      </w:pPr>
    </w:p>
    <w:p w14:paraId="522B51CA" w14:textId="77777777" w:rsidR="005E6EC7" w:rsidRPr="00302499" w:rsidRDefault="005E6EC7" w:rsidP="005E6EC7">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VERBALE CONSIGLIO DI CLASSE</w:t>
      </w:r>
    </w:p>
    <w:p w14:paraId="62ED91FD" w14:textId="77777777" w:rsidR="005E6EC7" w:rsidRPr="006808E3" w:rsidRDefault="005E6EC7" w:rsidP="005E6EC7">
      <w:pPr>
        <w:spacing w:line="256" w:lineRule="auto"/>
        <w:ind w:left="2326" w:right="2030" w:hanging="300"/>
        <w:jc w:val="center"/>
        <w:rPr>
          <w:rFonts w:asciiTheme="minorHAnsi" w:hAnsiTheme="minorHAnsi" w:cstheme="minorHAnsi"/>
          <w:sz w:val="20"/>
          <w:szCs w:val="20"/>
        </w:rPr>
      </w:pPr>
    </w:p>
    <w:p w14:paraId="488323C2" w14:textId="77777777" w:rsidR="007E5110" w:rsidRDefault="007E5110" w:rsidP="007E5110">
      <w:pPr>
        <w:pBdr>
          <w:top w:val="single" w:sz="4" w:space="1" w:color="auto"/>
          <w:left w:val="single" w:sz="4" w:space="4" w:color="auto"/>
          <w:bottom w:val="single" w:sz="4" w:space="0" w:color="auto"/>
          <w:right w:val="single" w:sz="4" w:space="4" w:color="auto"/>
        </w:pBdr>
        <w:jc w:val="center"/>
        <w:rPr>
          <w:szCs w:val="24"/>
        </w:rPr>
      </w:pPr>
    </w:p>
    <w:p w14:paraId="69FF9261" w14:textId="227271AC" w:rsidR="007E5110"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rPr>
      </w:pPr>
      <w:r w:rsidRPr="00296CE4">
        <w:rPr>
          <w:sz w:val="28"/>
          <w:szCs w:val="28"/>
        </w:rPr>
        <w:t>VERBALE N.</w:t>
      </w:r>
      <w:proofErr w:type="gramStart"/>
      <w:r>
        <w:rPr>
          <w:b/>
          <w:sz w:val="28"/>
          <w:szCs w:val="28"/>
        </w:rPr>
        <w:t xml:space="preserve"> </w:t>
      </w:r>
      <w:r w:rsidR="001F2977">
        <w:rPr>
          <w:b/>
          <w:sz w:val="28"/>
          <w:szCs w:val="28"/>
        </w:rPr>
        <w:t xml:space="preserve"> </w:t>
      </w:r>
      <w:proofErr w:type="gramEnd"/>
      <w:r w:rsidR="001F2977">
        <w:rPr>
          <w:b/>
          <w:sz w:val="28"/>
          <w:szCs w:val="28"/>
        </w:rPr>
        <w:t>3</w:t>
      </w:r>
      <w:r w:rsidRPr="00361B5C">
        <w:rPr>
          <w:b/>
          <w:sz w:val="28"/>
          <w:szCs w:val="28"/>
        </w:rPr>
        <w:t xml:space="preserve"> </w:t>
      </w:r>
      <w:r w:rsidRPr="00296CE4">
        <w:rPr>
          <w:sz w:val="28"/>
          <w:szCs w:val="28"/>
        </w:rPr>
        <w:t>DEL MESE</w:t>
      </w:r>
      <w:r>
        <w:rPr>
          <w:b/>
          <w:sz w:val="28"/>
          <w:szCs w:val="28"/>
        </w:rPr>
        <w:t xml:space="preserve"> </w:t>
      </w:r>
      <w:r w:rsidR="001F2977">
        <w:rPr>
          <w:b/>
          <w:sz w:val="28"/>
          <w:szCs w:val="28"/>
        </w:rPr>
        <w:t xml:space="preserve"> MARZO</w:t>
      </w:r>
    </w:p>
    <w:p w14:paraId="0C9F8954" w14:textId="1849CD43"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u w:val="single"/>
        </w:rPr>
      </w:pPr>
      <w:r w:rsidRPr="00296CE4">
        <w:rPr>
          <w:sz w:val="28"/>
          <w:szCs w:val="28"/>
        </w:rPr>
        <w:t>CONSIGLIO DI CLASSE</w:t>
      </w:r>
      <w:proofErr w:type="gramStart"/>
      <w:r>
        <w:rPr>
          <w:b/>
          <w:sz w:val="28"/>
          <w:szCs w:val="28"/>
        </w:rPr>
        <w:t xml:space="preserve"> </w:t>
      </w:r>
      <w:r w:rsidRPr="00361B5C">
        <w:rPr>
          <w:b/>
          <w:sz w:val="28"/>
          <w:szCs w:val="28"/>
        </w:rPr>
        <w:t xml:space="preserve">  </w:t>
      </w:r>
      <w:proofErr w:type="gramEnd"/>
      <w:r w:rsidR="001F2977">
        <w:rPr>
          <w:b/>
          <w:sz w:val="28"/>
          <w:szCs w:val="28"/>
        </w:rPr>
        <w:t>V</w:t>
      </w:r>
      <w:r w:rsidRPr="00361B5C">
        <w:rPr>
          <w:b/>
          <w:sz w:val="28"/>
          <w:szCs w:val="28"/>
          <w:vertAlign w:val="superscript"/>
        </w:rPr>
        <w:t xml:space="preserve">   </w:t>
      </w:r>
      <w:r w:rsidRPr="00361B5C">
        <w:rPr>
          <w:b/>
          <w:sz w:val="28"/>
          <w:szCs w:val="28"/>
        </w:rPr>
        <w:t xml:space="preserve"> </w:t>
      </w:r>
      <w:r w:rsidRPr="00296CE4">
        <w:rPr>
          <w:sz w:val="28"/>
          <w:szCs w:val="28"/>
        </w:rPr>
        <w:t>SEZ.</w:t>
      </w:r>
      <w:r w:rsidRPr="00361B5C">
        <w:rPr>
          <w:b/>
          <w:sz w:val="28"/>
          <w:szCs w:val="28"/>
        </w:rPr>
        <w:t xml:space="preserve"> </w:t>
      </w:r>
      <w:r w:rsidR="00CF2649">
        <w:rPr>
          <w:b/>
          <w:sz w:val="28"/>
          <w:szCs w:val="28"/>
        </w:rPr>
        <w:t xml:space="preserve"> </w:t>
      </w:r>
      <w:r w:rsidR="001F2977">
        <w:rPr>
          <w:b/>
          <w:sz w:val="28"/>
          <w:szCs w:val="28"/>
        </w:rPr>
        <w:t xml:space="preserve"> Ds</w:t>
      </w:r>
    </w:p>
    <w:p w14:paraId="5F64192E" w14:textId="661C4FBC"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Cs w:val="24"/>
        </w:rPr>
      </w:pPr>
      <w:r w:rsidRPr="00296CE4">
        <w:rPr>
          <w:sz w:val="28"/>
          <w:szCs w:val="28"/>
        </w:rPr>
        <w:t>INDIRIZZO</w:t>
      </w:r>
      <w:r w:rsidR="001F2977">
        <w:rPr>
          <w:b/>
          <w:sz w:val="28"/>
          <w:szCs w:val="28"/>
        </w:rPr>
        <w:t xml:space="preserve"> Scientifico </w:t>
      </w:r>
      <w:proofErr w:type="gramStart"/>
      <w:r w:rsidR="001F2977">
        <w:rPr>
          <w:b/>
          <w:sz w:val="28"/>
          <w:szCs w:val="28"/>
        </w:rPr>
        <w:t>S.A.</w:t>
      </w:r>
      <w:proofErr w:type="gramEnd"/>
      <w:r w:rsidR="001F2977">
        <w:rPr>
          <w:b/>
          <w:sz w:val="28"/>
          <w:szCs w:val="28"/>
        </w:rPr>
        <w:t xml:space="preserve"> </w:t>
      </w:r>
      <w:r w:rsidRPr="00361B5C">
        <w:rPr>
          <w:b/>
          <w:sz w:val="28"/>
          <w:szCs w:val="28"/>
        </w:rPr>
        <w:t xml:space="preserve"> </w:t>
      </w:r>
      <w:r w:rsidR="00CF2649" w:rsidRPr="00CF2649">
        <w:rPr>
          <w:sz w:val="28"/>
          <w:szCs w:val="28"/>
        </w:rPr>
        <w:t>A</w:t>
      </w:r>
      <w:r w:rsidR="00CF2649">
        <w:rPr>
          <w:sz w:val="28"/>
          <w:szCs w:val="28"/>
        </w:rPr>
        <w:t>.S</w:t>
      </w:r>
      <w:r w:rsidRPr="00296CE4">
        <w:rPr>
          <w:sz w:val="28"/>
          <w:szCs w:val="28"/>
        </w:rPr>
        <w:t>.</w:t>
      </w:r>
      <w:r w:rsidRPr="00361B5C">
        <w:rPr>
          <w:b/>
          <w:sz w:val="28"/>
          <w:szCs w:val="28"/>
        </w:rPr>
        <w:t xml:space="preserve"> 20</w:t>
      </w:r>
      <w:r w:rsidR="001F2977">
        <w:rPr>
          <w:b/>
          <w:sz w:val="28"/>
          <w:szCs w:val="28"/>
        </w:rPr>
        <w:t>23</w:t>
      </w:r>
      <w:r w:rsidRPr="00361B5C">
        <w:rPr>
          <w:b/>
          <w:sz w:val="28"/>
          <w:szCs w:val="28"/>
        </w:rPr>
        <w:t>-</w:t>
      </w:r>
      <w:r w:rsidR="0062088A">
        <w:rPr>
          <w:b/>
          <w:sz w:val="28"/>
          <w:szCs w:val="28"/>
        </w:rPr>
        <w:t xml:space="preserve"> </w:t>
      </w:r>
      <w:r w:rsidRPr="00361B5C">
        <w:rPr>
          <w:b/>
          <w:sz w:val="28"/>
          <w:szCs w:val="28"/>
        </w:rPr>
        <w:t>20</w:t>
      </w:r>
      <w:r w:rsidR="001F2977">
        <w:rPr>
          <w:b/>
          <w:sz w:val="28"/>
          <w:szCs w:val="28"/>
        </w:rPr>
        <w:t>24</w:t>
      </w:r>
    </w:p>
    <w:p w14:paraId="1E26E65C" w14:textId="77777777" w:rsidR="007E5110" w:rsidRPr="003603FD" w:rsidRDefault="007E5110" w:rsidP="0062088A">
      <w:pPr>
        <w:pBdr>
          <w:top w:val="single" w:sz="4" w:space="1" w:color="auto"/>
          <w:left w:val="single" w:sz="4" w:space="4" w:color="auto"/>
          <w:bottom w:val="single" w:sz="4" w:space="0" w:color="auto"/>
          <w:right w:val="single" w:sz="4" w:space="4" w:color="auto"/>
        </w:pBdr>
        <w:jc w:val="center"/>
        <w:rPr>
          <w:b/>
          <w:szCs w:val="24"/>
          <w:u w:val="single"/>
        </w:rPr>
      </w:pPr>
    </w:p>
    <w:p w14:paraId="5560196F" w14:textId="77777777" w:rsidR="007E5110" w:rsidRDefault="007E5110" w:rsidP="007E5110">
      <w:pPr>
        <w:rPr>
          <w:b/>
        </w:rPr>
      </w:pPr>
    </w:p>
    <w:p w14:paraId="62BC9223" w14:textId="77777777" w:rsidR="007E5110" w:rsidRPr="00D45D04" w:rsidRDefault="007E5110" w:rsidP="007E5110">
      <w:pPr>
        <w:spacing w:after="120"/>
        <w:rPr>
          <w:b/>
        </w:rPr>
      </w:pPr>
      <w:r>
        <w:rPr>
          <w:b/>
        </w:rPr>
        <w:t xml:space="preserve">La </w:t>
      </w:r>
      <w:proofErr w:type="gramStart"/>
      <w:r>
        <w:rPr>
          <w:b/>
        </w:rPr>
        <w:t>componente</w:t>
      </w:r>
      <w:proofErr w:type="gramEnd"/>
      <w:r>
        <w:rPr>
          <w:b/>
        </w:rPr>
        <w:t xml:space="preserve"> DOCENTI del </w:t>
      </w:r>
      <w:proofErr w:type="spellStart"/>
      <w:r>
        <w:rPr>
          <w:b/>
        </w:rPr>
        <w:t>C.d.c</w:t>
      </w:r>
      <w:proofErr w:type="spellEnd"/>
      <w:r>
        <w:rPr>
          <w:b/>
        </w:rPr>
        <w:t>.</w:t>
      </w:r>
      <w:r w:rsidRPr="00D45D04">
        <w:rPr>
          <w:b/>
        </w:rPr>
        <w:t xml:space="preserve"> </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3614"/>
        <w:gridCol w:w="1070"/>
        <w:gridCol w:w="1135"/>
      </w:tblGrid>
      <w:tr w:rsidR="007E5110" w:rsidRPr="00D45D04" w14:paraId="1ED36A74" w14:textId="77777777" w:rsidTr="001F2977">
        <w:trPr>
          <w:jc w:val="center"/>
        </w:trPr>
        <w:tc>
          <w:tcPr>
            <w:tcW w:w="4537" w:type="dxa"/>
            <w:vAlign w:val="center"/>
          </w:tcPr>
          <w:p w14:paraId="773F283F" w14:textId="77777777" w:rsidR="007E5110" w:rsidRPr="00585100" w:rsidRDefault="007E5110" w:rsidP="001F2977">
            <w:pPr>
              <w:jc w:val="center"/>
              <w:rPr>
                <w:b/>
                <w:i/>
              </w:rPr>
            </w:pPr>
            <w:r w:rsidRPr="00585100">
              <w:rPr>
                <w:b/>
                <w:i/>
              </w:rPr>
              <w:t>Cognome e Nome</w:t>
            </w:r>
          </w:p>
        </w:tc>
        <w:tc>
          <w:tcPr>
            <w:tcW w:w="3614" w:type="dxa"/>
            <w:vAlign w:val="center"/>
          </w:tcPr>
          <w:p w14:paraId="4CF7E96E" w14:textId="77777777" w:rsidR="007E5110" w:rsidRPr="00585100" w:rsidRDefault="007E5110" w:rsidP="001F2977">
            <w:pPr>
              <w:jc w:val="center"/>
              <w:rPr>
                <w:b/>
                <w:i/>
              </w:rPr>
            </w:pPr>
            <w:r w:rsidRPr="00585100">
              <w:rPr>
                <w:b/>
                <w:i/>
              </w:rPr>
              <w:t xml:space="preserve">Materia </w:t>
            </w:r>
            <w:proofErr w:type="gramStart"/>
            <w:r w:rsidRPr="00585100">
              <w:rPr>
                <w:b/>
                <w:i/>
              </w:rPr>
              <w:t xml:space="preserve">di </w:t>
            </w:r>
            <w:proofErr w:type="gramEnd"/>
            <w:r w:rsidRPr="00585100">
              <w:rPr>
                <w:b/>
                <w:i/>
              </w:rPr>
              <w:t>insegnamento</w:t>
            </w:r>
          </w:p>
        </w:tc>
        <w:tc>
          <w:tcPr>
            <w:tcW w:w="1070" w:type="dxa"/>
            <w:vAlign w:val="center"/>
          </w:tcPr>
          <w:p w14:paraId="5DC2F434" w14:textId="77777777" w:rsidR="007E5110" w:rsidRPr="00585100" w:rsidRDefault="007E5110" w:rsidP="001F2977">
            <w:pPr>
              <w:jc w:val="center"/>
              <w:rPr>
                <w:b/>
                <w:i/>
              </w:rPr>
            </w:pPr>
            <w:r w:rsidRPr="00585100">
              <w:rPr>
                <w:b/>
                <w:i/>
              </w:rPr>
              <w:t>Presente</w:t>
            </w:r>
          </w:p>
        </w:tc>
        <w:tc>
          <w:tcPr>
            <w:tcW w:w="1135" w:type="dxa"/>
          </w:tcPr>
          <w:p w14:paraId="1B1F6787" w14:textId="77777777" w:rsidR="007E5110" w:rsidRPr="00585100" w:rsidRDefault="007E5110" w:rsidP="001F2977">
            <w:pPr>
              <w:jc w:val="center"/>
              <w:rPr>
                <w:b/>
                <w:i/>
              </w:rPr>
            </w:pPr>
            <w:r w:rsidRPr="00585100">
              <w:rPr>
                <w:b/>
                <w:i/>
              </w:rPr>
              <w:t>Assente</w:t>
            </w:r>
          </w:p>
        </w:tc>
      </w:tr>
      <w:tr w:rsidR="007E5110" w:rsidRPr="00D45D04" w14:paraId="24709211" w14:textId="77777777" w:rsidTr="001F2977">
        <w:trPr>
          <w:jc w:val="center"/>
        </w:trPr>
        <w:tc>
          <w:tcPr>
            <w:tcW w:w="4537" w:type="dxa"/>
            <w:vAlign w:val="center"/>
          </w:tcPr>
          <w:p w14:paraId="2FA7B7C3" w14:textId="625444E6" w:rsidR="007E5110" w:rsidRPr="009921A0" w:rsidRDefault="001F2977" w:rsidP="001F2977">
            <w:pPr>
              <w:adjustRightInd w:val="0"/>
              <w:rPr>
                <w:sz w:val="18"/>
                <w:szCs w:val="18"/>
              </w:rPr>
            </w:pPr>
            <w:r>
              <w:rPr>
                <w:sz w:val="18"/>
                <w:szCs w:val="18"/>
              </w:rPr>
              <w:t>Lorenzelli Lorena</w:t>
            </w:r>
          </w:p>
        </w:tc>
        <w:tc>
          <w:tcPr>
            <w:tcW w:w="3614" w:type="dxa"/>
            <w:vAlign w:val="center"/>
          </w:tcPr>
          <w:p w14:paraId="50418297" w14:textId="55E42949" w:rsidR="007E5110" w:rsidRPr="00DF3B8C" w:rsidRDefault="001F2977" w:rsidP="001F2977">
            <w:pPr>
              <w:adjustRightInd w:val="0"/>
              <w:rPr>
                <w:sz w:val="18"/>
                <w:szCs w:val="18"/>
              </w:rPr>
            </w:pPr>
            <w:r>
              <w:rPr>
                <w:sz w:val="18"/>
                <w:szCs w:val="18"/>
              </w:rPr>
              <w:t>Italiano e Storia</w:t>
            </w:r>
          </w:p>
        </w:tc>
        <w:tc>
          <w:tcPr>
            <w:tcW w:w="1070" w:type="dxa"/>
            <w:vAlign w:val="center"/>
          </w:tcPr>
          <w:p w14:paraId="7C3BB105" w14:textId="2D10A76B" w:rsidR="007E5110" w:rsidRPr="00E65916" w:rsidRDefault="001F2977" w:rsidP="001F2977">
            <w:pPr>
              <w:jc w:val="center"/>
              <w:rPr>
                <w:b/>
              </w:rPr>
            </w:pPr>
            <w:r>
              <w:rPr>
                <w:b/>
              </w:rPr>
              <w:t>X</w:t>
            </w:r>
          </w:p>
        </w:tc>
        <w:tc>
          <w:tcPr>
            <w:tcW w:w="1135" w:type="dxa"/>
          </w:tcPr>
          <w:p w14:paraId="190308AD" w14:textId="77777777" w:rsidR="007E5110" w:rsidRPr="00E65916" w:rsidRDefault="007E5110" w:rsidP="001F2977">
            <w:pPr>
              <w:jc w:val="center"/>
            </w:pPr>
          </w:p>
        </w:tc>
      </w:tr>
      <w:tr w:rsidR="007E5110" w:rsidRPr="00D45D04" w14:paraId="3CFF17AF" w14:textId="77777777" w:rsidTr="001F2977">
        <w:trPr>
          <w:jc w:val="center"/>
        </w:trPr>
        <w:tc>
          <w:tcPr>
            <w:tcW w:w="4537" w:type="dxa"/>
            <w:vAlign w:val="center"/>
          </w:tcPr>
          <w:p w14:paraId="0DA05904" w14:textId="72F37BCD" w:rsidR="007E5110" w:rsidRPr="009921A0" w:rsidRDefault="001F2977" w:rsidP="001F2977">
            <w:pPr>
              <w:adjustRightInd w:val="0"/>
              <w:rPr>
                <w:sz w:val="18"/>
                <w:szCs w:val="18"/>
              </w:rPr>
            </w:pPr>
            <w:proofErr w:type="spellStart"/>
            <w:r>
              <w:rPr>
                <w:sz w:val="18"/>
                <w:szCs w:val="18"/>
              </w:rPr>
              <w:t>Catarinozzi</w:t>
            </w:r>
            <w:proofErr w:type="spellEnd"/>
            <w:r>
              <w:rPr>
                <w:sz w:val="18"/>
                <w:szCs w:val="18"/>
              </w:rPr>
              <w:t xml:space="preserve"> Loredana</w:t>
            </w:r>
          </w:p>
        </w:tc>
        <w:tc>
          <w:tcPr>
            <w:tcW w:w="3614" w:type="dxa"/>
            <w:vAlign w:val="center"/>
          </w:tcPr>
          <w:p w14:paraId="5B83A2D4" w14:textId="01E14FB4" w:rsidR="007E5110" w:rsidRPr="00DF3B8C" w:rsidRDefault="001F2977" w:rsidP="001F2977">
            <w:pPr>
              <w:adjustRightInd w:val="0"/>
              <w:rPr>
                <w:sz w:val="18"/>
                <w:szCs w:val="18"/>
              </w:rPr>
            </w:pPr>
            <w:r>
              <w:rPr>
                <w:sz w:val="18"/>
                <w:szCs w:val="18"/>
              </w:rPr>
              <w:t>Inglese</w:t>
            </w:r>
          </w:p>
        </w:tc>
        <w:tc>
          <w:tcPr>
            <w:tcW w:w="1070" w:type="dxa"/>
            <w:vAlign w:val="center"/>
          </w:tcPr>
          <w:p w14:paraId="640A7794" w14:textId="3BBB52FB" w:rsidR="007E5110" w:rsidRPr="00E65916" w:rsidRDefault="001F2977" w:rsidP="001F2977">
            <w:pPr>
              <w:jc w:val="center"/>
              <w:rPr>
                <w:b/>
              </w:rPr>
            </w:pPr>
            <w:r>
              <w:rPr>
                <w:b/>
              </w:rPr>
              <w:t>X</w:t>
            </w:r>
          </w:p>
        </w:tc>
        <w:tc>
          <w:tcPr>
            <w:tcW w:w="1135" w:type="dxa"/>
          </w:tcPr>
          <w:p w14:paraId="009A5D6F" w14:textId="77777777" w:rsidR="007E5110" w:rsidRPr="00E65916" w:rsidRDefault="007E5110" w:rsidP="001F2977">
            <w:pPr>
              <w:jc w:val="center"/>
            </w:pPr>
          </w:p>
        </w:tc>
      </w:tr>
      <w:tr w:rsidR="007E5110" w:rsidRPr="00D45D04" w14:paraId="47291FB3" w14:textId="77777777" w:rsidTr="001F2977">
        <w:trPr>
          <w:jc w:val="center"/>
        </w:trPr>
        <w:tc>
          <w:tcPr>
            <w:tcW w:w="4537" w:type="dxa"/>
            <w:vAlign w:val="center"/>
          </w:tcPr>
          <w:p w14:paraId="213C5C6F" w14:textId="1C6B2F92" w:rsidR="007E5110" w:rsidRPr="009921A0" w:rsidRDefault="001F2977" w:rsidP="001F2977">
            <w:pPr>
              <w:adjustRightInd w:val="0"/>
              <w:rPr>
                <w:sz w:val="18"/>
                <w:szCs w:val="18"/>
              </w:rPr>
            </w:pPr>
            <w:r>
              <w:rPr>
                <w:sz w:val="18"/>
                <w:szCs w:val="18"/>
              </w:rPr>
              <w:t>Tracanna Guido</w:t>
            </w:r>
          </w:p>
        </w:tc>
        <w:tc>
          <w:tcPr>
            <w:tcW w:w="3614" w:type="dxa"/>
            <w:vAlign w:val="center"/>
          </w:tcPr>
          <w:p w14:paraId="23B2D4AF" w14:textId="48C6356E" w:rsidR="007E5110" w:rsidRPr="00DF3B8C" w:rsidRDefault="001F2977" w:rsidP="001F2977">
            <w:pPr>
              <w:adjustRightInd w:val="0"/>
              <w:rPr>
                <w:sz w:val="18"/>
                <w:szCs w:val="18"/>
              </w:rPr>
            </w:pPr>
            <w:r>
              <w:rPr>
                <w:sz w:val="18"/>
                <w:szCs w:val="18"/>
              </w:rPr>
              <w:t>Relig</w:t>
            </w:r>
            <w:r w:rsidR="00CF0BA1">
              <w:rPr>
                <w:sz w:val="18"/>
                <w:szCs w:val="18"/>
              </w:rPr>
              <w:t>i</w:t>
            </w:r>
            <w:r>
              <w:rPr>
                <w:sz w:val="18"/>
                <w:szCs w:val="18"/>
              </w:rPr>
              <w:t>one</w:t>
            </w:r>
          </w:p>
        </w:tc>
        <w:tc>
          <w:tcPr>
            <w:tcW w:w="1070" w:type="dxa"/>
            <w:vAlign w:val="center"/>
          </w:tcPr>
          <w:p w14:paraId="1E96068F" w14:textId="1BE2205C" w:rsidR="007E5110" w:rsidRPr="00E65916" w:rsidRDefault="001F2977" w:rsidP="001F2977">
            <w:pPr>
              <w:jc w:val="center"/>
              <w:rPr>
                <w:b/>
              </w:rPr>
            </w:pPr>
            <w:r>
              <w:rPr>
                <w:b/>
              </w:rPr>
              <w:t>X</w:t>
            </w:r>
          </w:p>
        </w:tc>
        <w:tc>
          <w:tcPr>
            <w:tcW w:w="1135" w:type="dxa"/>
          </w:tcPr>
          <w:p w14:paraId="7C864C46" w14:textId="77777777" w:rsidR="007E5110" w:rsidRPr="00E65916" w:rsidRDefault="007E5110" w:rsidP="001F2977">
            <w:pPr>
              <w:jc w:val="center"/>
            </w:pPr>
          </w:p>
        </w:tc>
      </w:tr>
      <w:tr w:rsidR="007E5110" w:rsidRPr="00D45D04" w14:paraId="63B2D367" w14:textId="77777777" w:rsidTr="001F2977">
        <w:trPr>
          <w:jc w:val="center"/>
        </w:trPr>
        <w:tc>
          <w:tcPr>
            <w:tcW w:w="4537" w:type="dxa"/>
            <w:vAlign w:val="center"/>
          </w:tcPr>
          <w:p w14:paraId="0FB2030D" w14:textId="4D002DE8" w:rsidR="007E5110" w:rsidRPr="009921A0" w:rsidRDefault="001F2977" w:rsidP="001F2977">
            <w:pPr>
              <w:adjustRightInd w:val="0"/>
              <w:rPr>
                <w:sz w:val="18"/>
                <w:szCs w:val="18"/>
              </w:rPr>
            </w:pPr>
            <w:proofErr w:type="spellStart"/>
            <w:r>
              <w:rPr>
                <w:sz w:val="18"/>
                <w:szCs w:val="18"/>
              </w:rPr>
              <w:t>Passamonti</w:t>
            </w:r>
            <w:proofErr w:type="spellEnd"/>
            <w:r>
              <w:rPr>
                <w:sz w:val="18"/>
                <w:szCs w:val="18"/>
              </w:rPr>
              <w:t xml:space="preserve"> Andrea</w:t>
            </w:r>
          </w:p>
        </w:tc>
        <w:tc>
          <w:tcPr>
            <w:tcW w:w="3614" w:type="dxa"/>
            <w:vAlign w:val="center"/>
          </w:tcPr>
          <w:p w14:paraId="3B2BC837" w14:textId="1AEDF7DF" w:rsidR="007E5110" w:rsidRPr="00DF3B8C" w:rsidRDefault="001F2977" w:rsidP="001F2977">
            <w:pPr>
              <w:adjustRightInd w:val="0"/>
              <w:rPr>
                <w:sz w:val="18"/>
                <w:szCs w:val="18"/>
              </w:rPr>
            </w:pPr>
            <w:r>
              <w:rPr>
                <w:sz w:val="18"/>
                <w:szCs w:val="18"/>
              </w:rPr>
              <w:t>Fisica</w:t>
            </w:r>
          </w:p>
        </w:tc>
        <w:tc>
          <w:tcPr>
            <w:tcW w:w="1070" w:type="dxa"/>
          </w:tcPr>
          <w:p w14:paraId="19ACAC31" w14:textId="364AF0A4" w:rsidR="007E5110" w:rsidRPr="00E65916" w:rsidRDefault="001F2977" w:rsidP="001F2977">
            <w:pPr>
              <w:jc w:val="center"/>
              <w:rPr>
                <w:b/>
              </w:rPr>
            </w:pPr>
            <w:r>
              <w:rPr>
                <w:b/>
              </w:rPr>
              <w:t>X</w:t>
            </w:r>
          </w:p>
        </w:tc>
        <w:tc>
          <w:tcPr>
            <w:tcW w:w="1135" w:type="dxa"/>
          </w:tcPr>
          <w:p w14:paraId="10568ED9" w14:textId="77777777" w:rsidR="007E5110" w:rsidRPr="00E65916" w:rsidRDefault="007E5110" w:rsidP="001F2977">
            <w:pPr>
              <w:jc w:val="center"/>
              <w:rPr>
                <w:b/>
              </w:rPr>
            </w:pPr>
          </w:p>
        </w:tc>
      </w:tr>
      <w:tr w:rsidR="007E5110" w:rsidRPr="00D45D04" w14:paraId="7D42BDC7" w14:textId="77777777" w:rsidTr="001F2977">
        <w:trPr>
          <w:jc w:val="center"/>
        </w:trPr>
        <w:tc>
          <w:tcPr>
            <w:tcW w:w="4537" w:type="dxa"/>
            <w:vAlign w:val="center"/>
          </w:tcPr>
          <w:p w14:paraId="5E64F593" w14:textId="73FE9A1E" w:rsidR="007E5110" w:rsidRPr="009921A0" w:rsidRDefault="001F2977" w:rsidP="001F2977">
            <w:pPr>
              <w:adjustRightInd w:val="0"/>
              <w:rPr>
                <w:sz w:val="18"/>
                <w:szCs w:val="18"/>
              </w:rPr>
            </w:pPr>
            <w:r>
              <w:rPr>
                <w:sz w:val="18"/>
                <w:szCs w:val="18"/>
              </w:rPr>
              <w:t>Calimera Fabrizio</w:t>
            </w:r>
          </w:p>
        </w:tc>
        <w:tc>
          <w:tcPr>
            <w:tcW w:w="3614" w:type="dxa"/>
            <w:vAlign w:val="center"/>
          </w:tcPr>
          <w:p w14:paraId="622DFC77" w14:textId="096B693D" w:rsidR="007E5110" w:rsidRPr="00DF3B8C" w:rsidRDefault="001F2977" w:rsidP="001F2977">
            <w:pPr>
              <w:adjustRightInd w:val="0"/>
              <w:rPr>
                <w:sz w:val="18"/>
                <w:szCs w:val="18"/>
              </w:rPr>
            </w:pPr>
            <w:r>
              <w:rPr>
                <w:sz w:val="18"/>
                <w:szCs w:val="18"/>
              </w:rPr>
              <w:t>Matematica</w:t>
            </w:r>
          </w:p>
        </w:tc>
        <w:tc>
          <w:tcPr>
            <w:tcW w:w="1070" w:type="dxa"/>
          </w:tcPr>
          <w:p w14:paraId="193B48EF" w14:textId="78B0F1D8" w:rsidR="007E5110" w:rsidRPr="00E65916" w:rsidRDefault="001F2977" w:rsidP="001F2977">
            <w:pPr>
              <w:jc w:val="center"/>
              <w:rPr>
                <w:b/>
              </w:rPr>
            </w:pPr>
            <w:r>
              <w:rPr>
                <w:b/>
              </w:rPr>
              <w:t>X</w:t>
            </w:r>
          </w:p>
        </w:tc>
        <w:tc>
          <w:tcPr>
            <w:tcW w:w="1135" w:type="dxa"/>
          </w:tcPr>
          <w:p w14:paraId="1269BB4A" w14:textId="77777777" w:rsidR="007E5110" w:rsidRPr="00E65916" w:rsidRDefault="007E5110" w:rsidP="001F2977">
            <w:pPr>
              <w:jc w:val="center"/>
              <w:rPr>
                <w:b/>
              </w:rPr>
            </w:pPr>
          </w:p>
        </w:tc>
      </w:tr>
      <w:tr w:rsidR="007E5110" w:rsidRPr="00D45D04" w14:paraId="5FA6DADC" w14:textId="77777777" w:rsidTr="001F2977">
        <w:trPr>
          <w:jc w:val="center"/>
        </w:trPr>
        <w:tc>
          <w:tcPr>
            <w:tcW w:w="4537" w:type="dxa"/>
            <w:vAlign w:val="center"/>
          </w:tcPr>
          <w:p w14:paraId="04776878" w14:textId="373ADD83" w:rsidR="007E5110" w:rsidRPr="009921A0" w:rsidRDefault="001F2977" w:rsidP="001F2977">
            <w:pPr>
              <w:adjustRightInd w:val="0"/>
              <w:rPr>
                <w:sz w:val="18"/>
                <w:szCs w:val="18"/>
              </w:rPr>
            </w:pPr>
            <w:proofErr w:type="spellStart"/>
            <w:r>
              <w:rPr>
                <w:sz w:val="18"/>
                <w:szCs w:val="18"/>
              </w:rPr>
              <w:t>Dondi</w:t>
            </w:r>
            <w:proofErr w:type="spellEnd"/>
            <w:r>
              <w:rPr>
                <w:sz w:val="18"/>
                <w:szCs w:val="18"/>
              </w:rPr>
              <w:t xml:space="preserve"> Monica</w:t>
            </w:r>
          </w:p>
        </w:tc>
        <w:tc>
          <w:tcPr>
            <w:tcW w:w="3614" w:type="dxa"/>
            <w:vAlign w:val="center"/>
          </w:tcPr>
          <w:p w14:paraId="73EF69BB" w14:textId="6850AFBF" w:rsidR="007E5110" w:rsidRPr="00DF3B8C" w:rsidRDefault="001F2977" w:rsidP="001F2977">
            <w:pPr>
              <w:adjustRightInd w:val="0"/>
              <w:rPr>
                <w:sz w:val="18"/>
                <w:szCs w:val="18"/>
              </w:rPr>
            </w:pPr>
            <w:r>
              <w:rPr>
                <w:sz w:val="18"/>
                <w:szCs w:val="18"/>
              </w:rPr>
              <w:t>Scienze</w:t>
            </w:r>
          </w:p>
        </w:tc>
        <w:tc>
          <w:tcPr>
            <w:tcW w:w="1070" w:type="dxa"/>
          </w:tcPr>
          <w:p w14:paraId="42B8163B" w14:textId="7A732553" w:rsidR="007E5110" w:rsidRPr="00E65916" w:rsidRDefault="001F2977" w:rsidP="001F2977">
            <w:pPr>
              <w:jc w:val="center"/>
              <w:rPr>
                <w:b/>
              </w:rPr>
            </w:pPr>
            <w:r>
              <w:rPr>
                <w:b/>
              </w:rPr>
              <w:t>X</w:t>
            </w:r>
          </w:p>
        </w:tc>
        <w:tc>
          <w:tcPr>
            <w:tcW w:w="1135" w:type="dxa"/>
          </w:tcPr>
          <w:p w14:paraId="2B39B378" w14:textId="77777777" w:rsidR="007E5110" w:rsidRPr="00E65916" w:rsidRDefault="007E5110" w:rsidP="001F2977">
            <w:pPr>
              <w:jc w:val="center"/>
              <w:rPr>
                <w:b/>
              </w:rPr>
            </w:pPr>
          </w:p>
        </w:tc>
      </w:tr>
      <w:tr w:rsidR="007E5110" w:rsidRPr="00D45D04" w14:paraId="06C60EBC" w14:textId="77777777" w:rsidTr="001F2977">
        <w:trPr>
          <w:jc w:val="center"/>
        </w:trPr>
        <w:tc>
          <w:tcPr>
            <w:tcW w:w="4537" w:type="dxa"/>
            <w:vAlign w:val="center"/>
          </w:tcPr>
          <w:p w14:paraId="1F2702B7" w14:textId="2E6BD36B" w:rsidR="007E5110" w:rsidRPr="009921A0" w:rsidRDefault="001F2977" w:rsidP="001F2977">
            <w:pPr>
              <w:adjustRightInd w:val="0"/>
              <w:rPr>
                <w:sz w:val="18"/>
                <w:szCs w:val="18"/>
              </w:rPr>
            </w:pPr>
            <w:r>
              <w:rPr>
                <w:sz w:val="18"/>
                <w:szCs w:val="18"/>
              </w:rPr>
              <w:t>Carbonetti Alessandro</w:t>
            </w:r>
          </w:p>
        </w:tc>
        <w:tc>
          <w:tcPr>
            <w:tcW w:w="3614" w:type="dxa"/>
            <w:vAlign w:val="center"/>
          </w:tcPr>
          <w:p w14:paraId="369FE353" w14:textId="799A89DB" w:rsidR="007E5110" w:rsidRPr="00DF3B8C" w:rsidRDefault="001F2977" w:rsidP="001F2977">
            <w:pPr>
              <w:adjustRightInd w:val="0"/>
              <w:rPr>
                <w:sz w:val="18"/>
                <w:szCs w:val="18"/>
              </w:rPr>
            </w:pPr>
            <w:r>
              <w:rPr>
                <w:sz w:val="18"/>
                <w:szCs w:val="18"/>
              </w:rPr>
              <w:t>Filosofia</w:t>
            </w:r>
          </w:p>
        </w:tc>
        <w:tc>
          <w:tcPr>
            <w:tcW w:w="1070" w:type="dxa"/>
          </w:tcPr>
          <w:p w14:paraId="2EE0AD83" w14:textId="38A79C88" w:rsidR="007E5110" w:rsidRPr="00E65916" w:rsidRDefault="001F2977" w:rsidP="001F2977">
            <w:pPr>
              <w:jc w:val="center"/>
              <w:rPr>
                <w:b/>
              </w:rPr>
            </w:pPr>
            <w:r>
              <w:rPr>
                <w:b/>
              </w:rPr>
              <w:t>X</w:t>
            </w:r>
          </w:p>
        </w:tc>
        <w:tc>
          <w:tcPr>
            <w:tcW w:w="1135" w:type="dxa"/>
          </w:tcPr>
          <w:p w14:paraId="7C6D4391" w14:textId="77777777" w:rsidR="007E5110" w:rsidRPr="00E65916" w:rsidRDefault="007E5110" w:rsidP="001F2977">
            <w:pPr>
              <w:jc w:val="center"/>
              <w:rPr>
                <w:b/>
              </w:rPr>
            </w:pPr>
          </w:p>
        </w:tc>
      </w:tr>
      <w:tr w:rsidR="007E5110" w:rsidRPr="00D45D04" w14:paraId="05A39B9C" w14:textId="77777777" w:rsidTr="001F2977">
        <w:trPr>
          <w:jc w:val="center"/>
        </w:trPr>
        <w:tc>
          <w:tcPr>
            <w:tcW w:w="4537" w:type="dxa"/>
            <w:vAlign w:val="center"/>
          </w:tcPr>
          <w:p w14:paraId="772FFBEA" w14:textId="112CDE8F" w:rsidR="007E5110" w:rsidRPr="009921A0" w:rsidRDefault="001F2977" w:rsidP="001F2977">
            <w:pPr>
              <w:adjustRightInd w:val="0"/>
              <w:rPr>
                <w:sz w:val="18"/>
                <w:szCs w:val="18"/>
              </w:rPr>
            </w:pPr>
            <w:proofErr w:type="spellStart"/>
            <w:r>
              <w:rPr>
                <w:sz w:val="18"/>
                <w:szCs w:val="18"/>
              </w:rPr>
              <w:t>Acciariello</w:t>
            </w:r>
            <w:proofErr w:type="spellEnd"/>
            <w:r>
              <w:rPr>
                <w:sz w:val="18"/>
                <w:szCs w:val="18"/>
              </w:rPr>
              <w:t xml:space="preserve"> Daniela</w:t>
            </w:r>
          </w:p>
        </w:tc>
        <w:tc>
          <w:tcPr>
            <w:tcW w:w="3614" w:type="dxa"/>
            <w:vAlign w:val="center"/>
          </w:tcPr>
          <w:p w14:paraId="06E03400" w14:textId="0162BC91" w:rsidR="007E5110" w:rsidRPr="00DF3B8C" w:rsidRDefault="001F2977" w:rsidP="001F2977">
            <w:pPr>
              <w:adjustRightInd w:val="0"/>
              <w:rPr>
                <w:sz w:val="18"/>
                <w:szCs w:val="18"/>
              </w:rPr>
            </w:pPr>
            <w:r>
              <w:rPr>
                <w:sz w:val="18"/>
                <w:szCs w:val="18"/>
              </w:rPr>
              <w:t>Informatica</w:t>
            </w:r>
          </w:p>
        </w:tc>
        <w:tc>
          <w:tcPr>
            <w:tcW w:w="1070" w:type="dxa"/>
          </w:tcPr>
          <w:p w14:paraId="62379E5E" w14:textId="43E8A506" w:rsidR="007E5110" w:rsidRPr="00E65916" w:rsidRDefault="001F2977" w:rsidP="001F2977">
            <w:pPr>
              <w:jc w:val="center"/>
              <w:rPr>
                <w:b/>
              </w:rPr>
            </w:pPr>
            <w:r>
              <w:rPr>
                <w:b/>
              </w:rPr>
              <w:t>X</w:t>
            </w:r>
          </w:p>
        </w:tc>
        <w:tc>
          <w:tcPr>
            <w:tcW w:w="1135" w:type="dxa"/>
          </w:tcPr>
          <w:p w14:paraId="0AC36919" w14:textId="77777777" w:rsidR="007E5110" w:rsidRPr="00E65916" w:rsidRDefault="007E5110" w:rsidP="001F2977">
            <w:pPr>
              <w:jc w:val="center"/>
              <w:rPr>
                <w:b/>
              </w:rPr>
            </w:pPr>
          </w:p>
        </w:tc>
      </w:tr>
      <w:tr w:rsidR="007E5110" w:rsidRPr="00D45D04" w14:paraId="3F26CF3B" w14:textId="77777777" w:rsidTr="001F2977">
        <w:trPr>
          <w:jc w:val="center"/>
        </w:trPr>
        <w:tc>
          <w:tcPr>
            <w:tcW w:w="4537" w:type="dxa"/>
            <w:vAlign w:val="center"/>
          </w:tcPr>
          <w:p w14:paraId="709553A3" w14:textId="4F0FA04F" w:rsidR="007E5110" w:rsidRPr="009921A0" w:rsidRDefault="001F2977" w:rsidP="001F2977">
            <w:pPr>
              <w:adjustRightInd w:val="0"/>
              <w:rPr>
                <w:sz w:val="18"/>
                <w:szCs w:val="18"/>
              </w:rPr>
            </w:pPr>
            <w:proofErr w:type="spellStart"/>
            <w:r>
              <w:rPr>
                <w:sz w:val="18"/>
                <w:szCs w:val="18"/>
              </w:rPr>
              <w:t>Belogi</w:t>
            </w:r>
            <w:proofErr w:type="spellEnd"/>
            <w:r>
              <w:rPr>
                <w:sz w:val="18"/>
                <w:szCs w:val="18"/>
              </w:rPr>
              <w:t xml:space="preserve"> Ida</w:t>
            </w:r>
          </w:p>
        </w:tc>
        <w:tc>
          <w:tcPr>
            <w:tcW w:w="3614" w:type="dxa"/>
            <w:vAlign w:val="center"/>
          </w:tcPr>
          <w:p w14:paraId="2BB67540" w14:textId="25D2FBFA" w:rsidR="007E5110" w:rsidRPr="00DF3B8C" w:rsidRDefault="001F2977" w:rsidP="001F2977">
            <w:pPr>
              <w:adjustRightInd w:val="0"/>
              <w:rPr>
                <w:sz w:val="18"/>
                <w:szCs w:val="18"/>
              </w:rPr>
            </w:pPr>
            <w:r>
              <w:rPr>
                <w:sz w:val="18"/>
                <w:szCs w:val="18"/>
              </w:rPr>
              <w:t>Disegno e Storia dell’Arte</w:t>
            </w:r>
          </w:p>
        </w:tc>
        <w:tc>
          <w:tcPr>
            <w:tcW w:w="1070" w:type="dxa"/>
          </w:tcPr>
          <w:p w14:paraId="11BCD46C" w14:textId="2A197399" w:rsidR="007E5110" w:rsidRPr="00E65916" w:rsidRDefault="001F2977" w:rsidP="001F2977">
            <w:pPr>
              <w:jc w:val="center"/>
              <w:rPr>
                <w:b/>
              </w:rPr>
            </w:pPr>
            <w:r>
              <w:rPr>
                <w:b/>
              </w:rPr>
              <w:t>X</w:t>
            </w:r>
          </w:p>
        </w:tc>
        <w:tc>
          <w:tcPr>
            <w:tcW w:w="1135" w:type="dxa"/>
          </w:tcPr>
          <w:p w14:paraId="142DE13E" w14:textId="77777777" w:rsidR="007E5110" w:rsidRPr="00E65916" w:rsidRDefault="007E5110" w:rsidP="001F2977">
            <w:pPr>
              <w:jc w:val="center"/>
              <w:rPr>
                <w:b/>
              </w:rPr>
            </w:pPr>
          </w:p>
        </w:tc>
      </w:tr>
      <w:tr w:rsidR="00C5607B" w:rsidRPr="00D45D04" w14:paraId="1D0E38FF" w14:textId="77777777" w:rsidTr="00063DDE">
        <w:trPr>
          <w:jc w:val="center"/>
        </w:trPr>
        <w:tc>
          <w:tcPr>
            <w:tcW w:w="4537" w:type="dxa"/>
            <w:vAlign w:val="center"/>
          </w:tcPr>
          <w:p w14:paraId="0F09272F" w14:textId="249008F9" w:rsidR="00C5607B" w:rsidRPr="009921A0" w:rsidRDefault="00C5607B" w:rsidP="00063DDE">
            <w:pPr>
              <w:adjustRightInd w:val="0"/>
              <w:rPr>
                <w:sz w:val="18"/>
                <w:szCs w:val="18"/>
              </w:rPr>
            </w:pPr>
            <w:r>
              <w:rPr>
                <w:sz w:val="18"/>
                <w:szCs w:val="18"/>
              </w:rPr>
              <w:t>Falbo Simone</w:t>
            </w:r>
          </w:p>
        </w:tc>
        <w:tc>
          <w:tcPr>
            <w:tcW w:w="3614" w:type="dxa"/>
            <w:vAlign w:val="center"/>
          </w:tcPr>
          <w:p w14:paraId="6D30DFCF" w14:textId="2208B9DF" w:rsidR="00C5607B" w:rsidRPr="00DF3B8C" w:rsidRDefault="00C5607B" w:rsidP="00063DDE">
            <w:pPr>
              <w:adjustRightInd w:val="0"/>
              <w:rPr>
                <w:sz w:val="18"/>
                <w:szCs w:val="18"/>
              </w:rPr>
            </w:pPr>
            <w:r>
              <w:rPr>
                <w:sz w:val="18"/>
                <w:szCs w:val="18"/>
              </w:rPr>
              <w:t>Scienze motorie</w:t>
            </w:r>
          </w:p>
        </w:tc>
        <w:tc>
          <w:tcPr>
            <w:tcW w:w="1070" w:type="dxa"/>
          </w:tcPr>
          <w:p w14:paraId="0706E8B6" w14:textId="77777777" w:rsidR="00C5607B" w:rsidRPr="00E65916" w:rsidRDefault="00C5607B" w:rsidP="00063DDE">
            <w:pPr>
              <w:jc w:val="center"/>
              <w:rPr>
                <w:b/>
              </w:rPr>
            </w:pPr>
            <w:r>
              <w:rPr>
                <w:b/>
              </w:rPr>
              <w:t>X</w:t>
            </w:r>
          </w:p>
        </w:tc>
        <w:tc>
          <w:tcPr>
            <w:tcW w:w="1135" w:type="dxa"/>
          </w:tcPr>
          <w:p w14:paraId="2F1A3FCC" w14:textId="77777777" w:rsidR="00C5607B" w:rsidRPr="00E65916" w:rsidRDefault="00C5607B" w:rsidP="00063DDE">
            <w:pPr>
              <w:jc w:val="center"/>
              <w:rPr>
                <w:b/>
              </w:rPr>
            </w:pPr>
          </w:p>
        </w:tc>
      </w:tr>
    </w:tbl>
    <w:p w14:paraId="45AD57D7" w14:textId="77777777" w:rsidR="00C5607B" w:rsidRPr="0032092E" w:rsidRDefault="00C5607B" w:rsidP="00C5607B">
      <w:pPr>
        <w:jc w:val="both"/>
      </w:pPr>
    </w:p>
    <w:p w14:paraId="4EE8DDC1" w14:textId="77777777" w:rsidR="007E5110" w:rsidRPr="0032092E" w:rsidRDefault="007E5110" w:rsidP="007E5110">
      <w:pPr>
        <w:jc w:val="both"/>
      </w:pPr>
    </w:p>
    <w:p w14:paraId="56900E5A" w14:textId="14A8890A" w:rsidR="007E5110" w:rsidRPr="00B155D3" w:rsidRDefault="007E5110" w:rsidP="007E5110">
      <w:pPr>
        <w:jc w:val="both"/>
        <w:rPr>
          <w:szCs w:val="24"/>
        </w:rPr>
      </w:pPr>
      <w:r w:rsidRPr="00B155D3">
        <w:rPr>
          <w:szCs w:val="24"/>
        </w:rPr>
        <w:t xml:space="preserve">Il giorno </w:t>
      </w:r>
      <w:proofErr w:type="gramStart"/>
      <w:r w:rsidR="001F2977">
        <w:rPr>
          <w:b/>
          <w:szCs w:val="24"/>
        </w:rPr>
        <w:t>04</w:t>
      </w:r>
      <w:proofErr w:type="gramEnd"/>
      <w:r w:rsidR="001F2977">
        <w:rPr>
          <w:b/>
          <w:szCs w:val="24"/>
        </w:rPr>
        <w:t xml:space="preserve"> </w:t>
      </w:r>
      <w:r w:rsidRPr="00B155D3">
        <w:rPr>
          <w:b/>
          <w:szCs w:val="24"/>
        </w:rPr>
        <w:t xml:space="preserve"> </w:t>
      </w:r>
      <w:r w:rsidRPr="00B155D3">
        <w:rPr>
          <w:szCs w:val="24"/>
        </w:rPr>
        <w:t xml:space="preserve">del mese di </w:t>
      </w:r>
      <w:r w:rsidR="001F2977">
        <w:rPr>
          <w:b/>
          <w:szCs w:val="24"/>
        </w:rPr>
        <w:t>marzo</w:t>
      </w:r>
      <w:r w:rsidRPr="00B155D3">
        <w:rPr>
          <w:b/>
          <w:szCs w:val="24"/>
        </w:rPr>
        <w:t xml:space="preserve"> </w:t>
      </w:r>
      <w:r w:rsidRPr="00B155D3">
        <w:rPr>
          <w:szCs w:val="24"/>
        </w:rPr>
        <w:t xml:space="preserve">dell’anno scolastico </w:t>
      </w:r>
      <w:r w:rsidR="001F2977">
        <w:rPr>
          <w:b/>
          <w:szCs w:val="24"/>
        </w:rPr>
        <w:t xml:space="preserve"> 2023/2024 </w:t>
      </w:r>
      <w:r w:rsidRPr="00B155D3">
        <w:rPr>
          <w:szCs w:val="24"/>
        </w:rPr>
        <w:t xml:space="preserve">alle ore </w:t>
      </w:r>
      <w:r w:rsidR="001F2977">
        <w:rPr>
          <w:b/>
          <w:szCs w:val="24"/>
        </w:rPr>
        <w:t>15.00, in modalità telematica</w:t>
      </w:r>
      <w:r w:rsidRPr="00B155D3">
        <w:rPr>
          <w:b/>
          <w:szCs w:val="24"/>
        </w:rPr>
        <w:t xml:space="preserve"> </w:t>
      </w:r>
      <w:r w:rsidRPr="00B155D3">
        <w:rPr>
          <w:szCs w:val="24"/>
        </w:rPr>
        <w:t xml:space="preserve">si riunisce il Consiglio di Classe della </w:t>
      </w:r>
      <w:r w:rsidR="001F2977">
        <w:rPr>
          <w:szCs w:val="24"/>
        </w:rPr>
        <w:t xml:space="preserve">VDS </w:t>
      </w:r>
      <w:r w:rsidR="00D14313" w:rsidRPr="00D14313">
        <w:rPr>
          <w:szCs w:val="24"/>
        </w:rPr>
        <w:t>circolare n. 278 del 28/02/2024 con la quale</w:t>
      </w:r>
      <w:r w:rsidR="00D14313">
        <w:rPr>
          <w:szCs w:val="24"/>
        </w:rPr>
        <w:t xml:space="preserve"> </w:t>
      </w:r>
      <w:r w:rsidR="001F2977">
        <w:rPr>
          <w:szCs w:val="24"/>
        </w:rPr>
        <w:t xml:space="preserve">con la quale è stata convocata la componente docente, la rappresentanza dei genitori e la rappresentanza degli studenti. </w:t>
      </w:r>
    </w:p>
    <w:p w14:paraId="6F837958" w14:textId="77777777" w:rsidR="007E5110" w:rsidRPr="00B155D3" w:rsidRDefault="007E5110" w:rsidP="007E5110">
      <w:pPr>
        <w:jc w:val="both"/>
        <w:rPr>
          <w:b/>
          <w:szCs w:val="24"/>
        </w:rPr>
      </w:pPr>
    </w:p>
    <w:p w14:paraId="21D31F54" w14:textId="77777777" w:rsidR="007E5110" w:rsidRPr="00B155D3" w:rsidRDefault="007E5110" w:rsidP="007E5110">
      <w:pPr>
        <w:jc w:val="both"/>
        <w:rPr>
          <w:b/>
          <w:szCs w:val="24"/>
        </w:rPr>
      </w:pPr>
      <w:r w:rsidRPr="00B155D3">
        <w:rPr>
          <w:b/>
          <w:szCs w:val="24"/>
        </w:rPr>
        <w:t xml:space="preserve">Il Dirigente Scolastico è presente nei diversi </w:t>
      </w:r>
      <w:proofErr w:type="spellStart"/>
      <w:proofErr w:type="gramStart"/>
      <w:r w:rsidRPr="00B155D3">
        <w:rPr>
          <w:b/>
          <w:szCs w:val="24"/>
        </w:rPr>
        <w:t>c.d.c</w:t>
      </w:r>
      <w:proofErr w:type="spellEnd"/>
      <w:r w:rsidRPr="00B155D3">
        <w:rPr>
          <w:b/>
          <w:szCs w:val="24"/>
        </w:rPr>
        <w:t>.</w:t>
      </w:r>
      <w:proofErr w:type="gramEnd"/>
      <w:r w:rsidRPr="00B155D3">
        <w:rPr>
          <w:b/>
          <w:szCs w:val="24"/>
        </w:rPr>
        <w:t xml:space="preserve"> che si effettuano contemporaneamente.</w:t>
      </w:r>
    </w:p>
    <w:p w14:paraId="3B65A4D2" w14:textId="77777777" w:rsidR="007E5110" w:rsidRPr="00B155D3" w:rsidRDefault="007E5110" w:rsidP="007E5110">
      <w:pPr>
        <w:jc w:val="both"/>
        <w:rPr>
          <w:b/>
          <w:szCs w:val="24"/>
        </w:rPr>
      </w:pPr>
    </w:p>
    <w:p w14:paraId="4570D4D2" w14:textId="209DFDA8" w:rsidR="007E5110" w:rsidRPr="00B155D3" w:rsidRDefault="007E5110" w:rsidP="007E5110">
      <w:pPr>
        <w:jc w:val="both"/>
        <w:rPr>
          <w:szCs w:val="24"/>
        </w:rPr>
      </w:pPr>
      <w:r w:rsidRPr="00B155D3">
        <w:rPr>
          <w:b/>
          <w:szCs w:val="24"/>
        </w:rPr>
        <w:t xml:space="preserve">Presiede la </w:t>
      </w:r>
      <w:proofErr w:type="gramStart"/>
      <w:r w:rsidRPr="00B155D3">
        <w:rPr>
          <w:b/>
          <w:szCs w:val="24"/>
        </w:rPr>
        <w:t>riunione</w:t>
      </w:r>
      <w:r w:rsidR="001F2977">
        <w:rPr>
          <w:b/>
          <w:szCs w:val="24"/>
        </w:rPr>
        <w:t xml:space="preserve"> il</w:t>
      </w:r>
      <w:proofErr w:type="gramEnd"/>
      <w:r w:rsidR="001F2977">
        <w:rPr>
          <w:b/>
          <w:szCs w:val="24"/>
        </w:rPr>
        <w:t xml:space="preserve"> coordinatore della classe p</w:t>
      </w:r>
      <w:r w:rsidR="00D14313">
        <w:rPr>
          <w:b/>
          <w:szCs w:val="24"/>
        </w:rPr>
        <w:t>r</w:t>
      </w:r>
      <w:r w:rsidR="001F2977">
        <w:rPr>
          <w:b/>
          <w:szCs w:val="24"/>
        </w:rPr>
        <w:t xml:space="preserve">of.ssa Lorena Lorenzelli e </w:t>
      </w:r>
      <w:r w:rsidRPr="00B155D3">
        <w:rPr>
          <w:b/>
          <w:szCs w:val="24"/>
        </w:rPr>
        <w:t xml:space="preserve">funge da segretario </w:t>
      </w:r>
      <w:r w:rsidR="001F2977">
        <w:rPr>
          <w:b/>
          <w:szCs w:val="24"/>
        </w:rPr>
        <w:t xml:space="preserve">la prof.ssa Loredana </w:t>
      </w:r>
      <w:proofErr w:type="spellStart"/>
      <w:r w:rsidR="001F2977">
        <w:rPr>
          <w:b/>
          <w:szCs w:val="24"/>
        </w:rPr>
        <w:t>Catarinozzi</w:t>
      </w:r>
      <w:proofErr w:type="spellEnd"/>
      <w:r w:rsidR="001F2977">
        <w:rPr>
          <w:b/>
          <w:szCs w:val="24"/>
        </w:rPr>
        <w:t>.</w:t>
      </w:r>
    </w:p>
    <w:p w14:paraId="14A14F8A" w14:textId="77777777" w:rsidR="007E5110" w:rsidRPr="00B155D3" w:rsidRDefault="007E5110" w:rsidP="007E5110">
      <w:pPr>
        <w:jc w:val="both"/>
        <w:rPr>
          <w:szCs w:val="24"/>
        </w:rPr>
      </w:pPr>
    </w:p>
    <w:p w14:paraId="0B750D0B" w14:textId="77777777" w:rsidR="007E5110" w:rsidRDefault="007E5110" w:rsidP="007E5110">
      <w:pPr>
        <w:jc w:val="both"/>
        <w:rPr>
          <w:szCs w:val="24"/>
        </w:rPr>
      </w:pPr>
      <w:r w:rsidRPr="00B155D3">
        <w:rPr>
          <w:szCs w:val="24"/>
        </w:rPr>
        <w:t xml:space="preserve">Riconosciuta la validità della seduta, il presidente la dichiara aperta, dando inizio alla discussione </w:t>
      </w:r>
      <w:proofErr w:type="gramStart"/>
      <w:r w:rsidRPr="00B155D3">
        <w:rPr>
          <w:szCs w:val="24"/>
        </w:rPr>
        <w:t>dei seguenti punti all’ordine del giorno</w:t>
      </w:r>
      <w:proofErr w:type="gramEnd"/>
      <w:r w:rsidRPr="00B155D3">
        <w:rPr>
          <w:szCs w:val="24"/>
        </w:rPr>
        <w:t>.</w:t>
      </w:r>
    </w:p>
    <w:p w14:paraId="24822368" w14:textId="77777777" w:rsidR="007E5110" w:rsidRPr="00B155D3" w:rsidRDefault="007E5110" w:rsidP="007E5110">
      <w:pPr>
        <w:jc w:val="both"/>
        <w:rPr>
          <w:szCs w:val="24"/>
        </w:rPr>
      </w:pPr>
    </w:p>
    <w:p w14:paraId="2F952067" w14:textId="175BA7D6" w:rsidR="007E5110" w:rsidRDefault="001F2977" w:rsidP="007E5110">
      <w:pPr>
        <w:widowControl/>
        <w:numPr>
          <w:ilvl w:val="0"/>
          <w:numId w:val="1"/>
        </w:numPr>
        <w:autoSpaceDE/>
        <w:autoSpaceDN/>
        <w:rPr>
          <w:b/>
          <w:szCs w:val="24"/>
        </w:rPr>
      </w:pPr>
      <w:r>
        <w:rPr>
          <w:b/>
          <w:szCs w:val="24"/>
        </w:rPr>
        <w:t>Andamento didattico - disciplinare</w:t>
      </w:r>
    </w:p>
    <w:p w14:paraId="0708DE2C" w14:textId="3242686D" w:rsidR="00E57623" w:rsidRPr="009C2FBD" w:rsidRDefault="001F2977" w:rsidP="00E57623">
      <w:pPr>
        <w:widowControl/>
        <w:numPr>
          <w:ilvl w:val="0"/>
          <w:numId w:val="1"/>
        </w:numPr>
        <w:autoSpaceDE/>
        <w:autoSpaceDN/>
        <w:rPr>
          <w:b/>
          <w:szCs w:val="24"/>
        </w:rPr>
      </w:pPr>
      <w:r>
        <w:rPr>
          <w:b/>
          <w:szCs w:val="24"/>
        </w:rPr>
        <w:t>Segnalazione alunni per assenze prossime</w:t>
      </w:r>
      <w:proofErr w:type="gramStart"/>
      <w:r>
        <w:rPr>
          <w:b/>
          <w:szCs w:val="24"/>
        </w:rPr>
        <w:t xml:space="preserve">  </w:t>
      </w:r>
      <w:proofErr w:type="gramEnd"/>
      <w:r>
        <w:rPr>
          <w:b/>
          <w:szCs w:val="24"/>
        </w:rPr>
        <w:t>superiori al monte ore previsto</w:t>
      </w:r>
    </w:p>
    <w:p w14:paraId="7A3FEDC9" w14:textId="38ACF377" w:rsidR="007E5110" w:rsidRDefault="001F2977" w:rsidP="007E5110">
      <w:pPr>
        <w:widowControl/>
        <w:numPr>
          <w:ilvl w:val="0"/>
          <w:numId w:val="1"/>
        </w:numPr>
        <w:autoSpaceDE/>
        <w:autoSpaceDN/>
        <w:rPr>
          <w:b/>
          <w:szCs w:val="24"/>
        </w:rPr>
      </w:pPr>
      <w:r>
        <w:rPr>
          <w:b/>
          <w:szCs w:val="24"/>
        </w:rPr>
        <w:t>Monitoraggio intermedio PDP e BES; eventuali integrazioni</w:t>
      </w:r>
    </w:p>
    <w:p w14:paraId="0D209A3B" w14:textId="77777777" w:rsidR="0004004C" w:rsidRDefault="0004004C" w:rsidP="007E5110">
      <w:pPr>
        <w:widowControl/>
        <w:numPr>
          <w:ilvl w:val="0"/>
          <w:numId w:val="1"/>
        </w:numPr>
        <w:autoSpaceDE/>
        <w:autoSpaceDN/>
        <w:rPr>
          <w:b/>
          <w:szCs w:val="24"/>
        </w:rPr>
      </w:pPr>
      <w:r>
        <w:rPr>
          <w:b/>
          <w:szCs w:val="24"/>
        </w:rPr>
        <w:t xml:space="preserve">Programmazione </w:t>
      </w:r>
      <w:proofErr w:type="gramStart"/>
      <w:r>
        <w:rPr>
          <w:b/>
          <w:szCs w:val="24"/>
        </w:rPr>
        <w:t>date</w:t>
      </w:r>
      <w:proofErr w:type="gramEnd"/>
      <w:r>
        <w:rPr>
          <w:b/>
          <w:szCs w:val="24"/>
        </w:rPr>
        <w:t xml:space="preserve"> prove per le certificazioni competenze primo biennio (solo classi seconde), nel periodo 5-17 maggio 2024-03-06 </w:t>
      </w:r>
    </w:p>
    <w:p w14:paraId="1560F60B" w14:textId="6E30CCA1" w:rsidR="0004004C" w:rsidRDefault="0004004C" w:rsidP="007E5110">
      <w:pPr>
        <w:widowControl/>
        <w:numPr>
          <w:ilvl w:val="0"/>
          <w:numId w:val="1"/>
        </w:numPr>
        <w:autoSpaceDE/>
        <w:autoSpaceDN/>
        <w:rPr>
          <w:b/>
          <w:szCs w:val="24"/>
        </w:rPr>
      </w:pPr>
      <w:r>
        <w:rPr>
          <w:b/>
          <w:szCs w:val="24"/>
        </w:rPr>
        <w:lastRenderedPageBreak/>
        <w:t xml:space="preserve">Stato avanzamento progetti PCTO e assolvimento dell’obbligo, per gli studenti, di </w:t>
      </w:r>
      <w:proofErr w:type="gramStart"/>
      <w:r>
        <w:rPr>
          <w:b/>
          <w:szCs w:val="24"/>
        </w:rPr>
        <w:t>4</w:t>
      </w:r>
      <w:proofErr w:type="gramEnd"/>
      <w:r>
        <w:rPr>
          <w:b/>
          <w:szCs w:val="24"/>
        </w:rPr>
        <w:t xml:space="preserve"> ore di formazione generica sulla sicurezza.</w:t>
      </w:r>
    </w:p>
    <w:p w14:paraId="6C2C7B33" w14:textId="4A3F38B3" w:rsidR="0004004C" w:rsidRDefault="0004004C" w:rsidP="007E5110">
      <w:pPr>
        <w:widowControl/>
        <w:numPr>
          <w:ilvl w:val="0"/>
          <w:numId w:val="1"/>
        </w:numPr>
        <w:autoSpaceDE/>
        <w:autoSpaceDN/>
        <w:rPr>
          <w:b/>
          <w:szCs w:val="24"/>
        </w:rPr>
      </w:pPr>
      <w:proofErr w:type="gramStart"/>
      <w:r>
        <w:rPr>
          <w:b/>
          <w:szCs w:val="24"/>
        </w:rPr>
        <w:t>Rendicontazione</w:t>
      </w:r>
      <w:proofErr w:type="gramEnd"/>
      <w:r>
        <w:rPr>
          <w:b/>
          <w:szCs w:val="24"/>
        </w:rPr>
        <w:t xml:space="preserve"> delle attività didattiche extracurricolari effettua</w:t>
      </w:r>
      <w:r w:rsidR="00967F60">
        <w:rPr>
          <w:b/>
          <w:szCs w:val="24"/>
        </w:rPr>
        <w:t>t</w:t>
      </w:r>
      <w:r>
        <w:rPr>
          <w:b/>
          <w:szCs w:val="24"/>
        </w:rPr>
        <w:t>e e presentazione</w:t>
      </w:r>
      <w:r w:rsidR="009E47C9">
        <w:rPr>
          <w:b/>
          <w:szCs w:val="24"/>
        </w:rPr>
        <w:t xml:space="preserve"> di eventuali ulteriori attività</w:t>
      </w:r>
      <w:r>
        <w:rPr>
          <w:b/>
          <w:szCs w:val="24"/>
        </w:rPr>
        <w:t>.</w:t>
      </w:r>
    </w:p>
    <w:p w14:paraId="612735DF" w14:textId="5D8C7779" w:rsidR="0004004C" w:rsidRDefault="0004004C" w:rsidP="007E5110">
      <w:pPr>
        <w:widowControl/>
        <w:numPr>
          <w:ilvl w:val="0"/>
          <w:numId w:val="1"/>
        </w:numPr>
        <w:autoSpaceDE/>
        <w:autoSpaceDN/>
        <w:rPr>
          <w:b/>
          <w:szCs w:val="24"/>
        </w:rPr>
      </w:pPr>
      <w:r>
        <w:rPr>
          <w:b/>
          <w:szCs w:val="24"/>
        </w:rPr>
        <w:t xml:space="preserve">Monitoraggio insegnamento Educazione Civica: </w:t>
      </w:r>
      <w:proofErr w:type="gramStart"/>
      <w:r>
        <w:rPr>
          <w:b/>
          <w:szCs w:val="24"/>
        </w:rPr>
        <w:t>rendicontazione</w:t>
      </w:r>
      <w:proofErr w:type="gramEnd"/>
      <w:r>
        <w:rPr>
          <w:b/>
          <w:szCs w:val="24"/>
        </w:rPr>
        <w:t xml:space="preserve"> delle ore e delle attività svolte (curriculo valutativo “progetto di Educazione Civica L. 92/2020 inserito nel PTOF.</w:t>
      </w:r>
    </w:p>
    <w:p w14:paraId="14355863" w14:textId="48AEF99B" w:rsidR="0004004C" w:rsidRDefault="0004004C" w:rsidP="007E5110">
      <w:pPr>
        <w:widowControl/>
        <w:numPr>
          <w:ilvl w:val="0"/>
          <w:numId w:val="1"/>
        </w:numPr>
        <w:autoSpaceDE/>
        <w:autoSpaceDN/>
        <w:rPr>
          <w:b/>
          <w:szCs w:val="24"/>
        </w:rPr>
      </w:pPr>
      <w:r>
        <w:rPr>
          <w:b/>
          <w:szCs w:val="24"/>
        </w:rPr>
        <w:t>Monitoraggi</w:t>
      </w:r>
      <w:r w:rsidR="00967F60">
        <w:rPr>
          <w:b/>
          <w:szCs w:val="24"/>
        </w:rPr>
        <w:t xml:space="preserve">o attività di orientamento: </w:t>
      </w:r>
      <w:proofErr w:type="gramStart"/>
      <w:r w:rsidR="00967F60">
        <w:rPr>
          <w:b/>
          <w:szCs w:val="24"/>
        </w:rPr>
        <w:t>rend</w:t>
      </w:r>
      <w:r>
        <w:rPr>
          <w:b/>
          <w:szCs w:val="24"/>
        </w:rPr>
        <w:t>icontazione</w:t>
      </w:r>
      <w:proofErr w:type="gramEnd"/>
      <w:r>
        <w:rPr>
          <w:b/>
          <w:szCs w:val="24"/>
        </w:rPr>
        <w:t xml:space="preserve"> delle ore e delle attività svolte (curricolo orientativo inserito nel PTOF.</w:t>
      </w:r>
    </w:p>
    <w:p w14:paraId="70D04EEC" w14:textId="34895FD7" w:rsidR="0004004C" w:rsidRDefault="0004004C" w:rsidP="007E5110">
      <w:pPr>
        <w:widowControl/>
        <w:numPr>
          <w:ilvl w:val="0"/>
          <w:numId w:val="1"/>
        </w:numPr>
        <w:autoSpaceDE/>
        <w:autoSpaceDN/>
        <w:rPr>
          <w:b/>
          <w:szCs w:val="24"/>
        </w:rPr>
      </w:pPr>
      <w:r>
        <w:rPr>
          <w:b/>
          <w:szCs w:val="24"/>
        </w:rPr>
        <w:t>Varie ed eventuali</w:t>
      </w:r>
    </w:p>
    <w:p w14:paraId="019233E1" w14:textId="362C1B11" w:rsidR="007E5110" w:rsidRPr="005E6EC7" w:rsidRDefault="007E5110" w:rsidP="0004004C">
      <w:pPr>
        <w:widowControl/>
        <w:autoSpaceDE/>
        <w:autoSpaceDN/>
        <w:ind w:left="142"/>
        <w:rPr>
          <w:b/>
          <w:szCs w:val="24"/>
        </w:rPr>
      </w:pPr>
    </w:p>
    <w:p w14:paraId="3E2366FA" w14:textId="77777777" w:rsidR="005E6EC7" w:rsidRDefault="005E6EC7" w:rsidP="005E6EC7">
      <w:pPr>
        <w:widowControl/>
        <w:autoSpaceDE/>
        <w:autoSpaceDN/>
        <w:rPr>
          <w:b/>
          <w:szCs w:val="24"/>
          <w:shd w:val="clear" w:color="auto" w:fill="FFFFFF"/>
        </w:rPr>
      </w:pPr>
    </w:p>
    <w:p w14:paraId="7971F60E" w14:textId="77777777" w:rsidR="005E6EC7" w:rsidRPr="00B155D3" w:rsidRDefault="005E6EC7" w:rsidP="005E6EC7">
      <w:pPr>
        <w:widowControl/>
        <w:autoSpaceDE/>
        <w:autoSpaceDN/>
        <w:rPr>
          <w:b/>
          <w:szCs w:val="24"/>
        </w:rPr>
      </w:pPr>
    </w:p>
    <w:p w14:paraId="60DCFBF4" w14:textId="77777777" w:rsidR="007E5110" w:rsidRPr="00B155D3" w:rsidRDefault="007E5110" w:rsidP="007E5110">
      <w:pPr>
        <w:rPr>
          <w:b/>
          <w:szCs w:val="24"/>
          <w:shd w:val="clear" w:color="auto" w:fill="FFFFFF"/>
        </w:rPr>
      </w:pPr>
    </w:p>
    <w:p w14:paraId="18BAA8D8" w14:textId="77777777" w:rsidR="007E5110" w:rsidRDefault="007E5110"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7E5110" w14:paraId="20B47EC9" w14:textId="77777777" w:rsidTr="001F2977">
        <w:tc>
          <w:tcPr>
            <w:tcW w:w="10582" w:type="dxa"/>
            <w:tcBorders>
              <w:top w:val="double" w:sz="0" w:space="0" w:color="000000"/>
              <w:left w:val="double" w:sz="0" w:space="0" w:color="000000"/>
              <w:bottom w:val="single" w:sz="4" w:space="0" w:color="000000"/>
              <w:right w:val="double" w:sz="0" w:space="0" w:color="000000"/>
            </w:tcBorders>
            <w:vAlign w:val="center"/>
          </w:tcPr>
          <w:p w14:paraId="4BEC264F" w14:textId="77777777" w:rsidR="007E5110" w:rsidRDefault="007E5110" w:rsidP="001F2977">
            <w:pPr>
              <w:pStyle w:val="Normal1"/>
              <w:rPr>
                <w:rFonts w:eastAsia="Times New Roman"/>
                <w:b/>
                <w:caps/>
              </w:rPr>
            </w:pPr>
          </w:p>
          <w:p w14:paraId="3D86753F" w14:textId="75D89A97" w:rsidR="007E5110" w:rsidRDefault="0004004C" w:rsidP="001F2977">
            <w:pPr>
              <w:pStyle w:val="Normal1"/>
              <w:rPr>
                <w:rFonts w:eastAsia="Times New Roman"/>
                <w:b/>
                <w:caps/>
              </w:rPr>
            </w:pPr>
            <w:r>
              <w:rPr>
                <w:rFonts w:eastAsia="Times New Roman"/>
                <w:b/>
                <w:caps/>
              </w:rPr>
              <w:t>PUNTO N. 1 all'O.D.G.: ANDAMENTO DIDATTICO - DISCIPLINARE</w:t>
            </w:r>
          </w:p>
          <w:p w14:paraId="6A4CD5D7" w14:textId="77777777" w:rsidR="007E5110" w:rsidRDefault="007E5110" w:rsidP="001F2977">
            <w:pPr>
              <w:pStyle w:val="Normal1"/>
            </w:pPr>
          </w:p>
        </w:tc>
      </w:tr>
      <w:tr w:rsidR="007E5110" w14:paraId="4862D19B" w14:textId="77777777" w:rsidTr="001F2977">
        <w:tc>
          <w:tcPr>
            <w:tcW w:w="10582" w:type="dxa"/>
            <w:tcBorders>
              <w:top w:val="single" w:sz="4" w:space="0" w:color="000000"/>
              <w:left w:val="double" w:sz="0" w:space="0" w:color="000000"/>
              <w:bottom w:val="single" w:sz="4" w:space="0" w:color="000000"/>
              <w:right w:val="double" w:sz="0" w:space="0" w:color="000000"/>
            </w:tcBorders>
          </w:tcPr>
          <w:p w14:paraId="4770AB27" w14:textId="77777777" w:rsidR="007E5110" w:rsidRDefault="007E5110" w:rsidP="001F2977">
            <w:pPr>
              <w:pStyle w:val="Normal1"/>
            </w:pPr>
            <w:r>
              <w:rPr>
                <w:rFonts w:eastAsia="Times New Roman"/>
              </w:rPr>
              <w:t>SINTESI DEGLI INTERVENTI</w:t>
            </w:r>
          </w:p>
        </w:tc>
      </w:tr>
      <w:tr w:rsidR="007E5110" w14:paraId="75340113" w14:textId="77777777" w:rsidTr="001F2977">
        <w:tc>
          <w:tcPr>
            <w:tcW w:w="10582" w:type="dxa"/>
            <w:tcBorders>
              <w:top w:val="single" w:sz="4" w:space="0" w:color="000000"/>
              <w:left w:val="double" w:sz="0" w:space="0" w:color="000000"/>
              <w:bottom w:val="single" w:sz="4" w:space="0" w:color="000000"/>
              <w:right w:val="double" w:sz="0" w:space="0" w:color="000000"/>
            </w:tcBorders>
          </w:tcPr>
          <w:p w14:paraId="12100A5E" w14:textId="77777777" w:rsidR="007E5110" w:rsidRDefault="007E5110" w:rsidP="001F2977">
            <w:pPr>
              <w:pStyle w:val="Normal1"/>
              <w:jc w:val="both"/>
              <w:rPr>
                <w:sz w:val="22"/>
                <w:szCs w:val="22"/>
              </w:rPr>
            </w:pPr>
          </w:p>
          <w:p w14:paraId="472518C4" w14:textId="591EA46C" w:rsidR="007E5110" w:rsidRDefault="0004004C" w:rsidP="0004004C">
            <w:pPr>
              <w:pStyle w:val="Normal1"/>
              <w:jc w:val="both"/>
            </w:pPr>
            <w:r>
              <w:rPr>
                <w:sz w:val="22"/>
                <w:szCs w:val="22"/>
              </w:rPr>
              <w:t xml:space="preserve">Prende la </w:t>
            </w:r>
            <w:proofErr w:type="gramStart"/>
            <w:r>
              <w:rPr>
                <w:sz w:val="22"/>
                <w:szCs w:val="22"/>
              </w:rPr>
              <w:t>parola il</w:t>
            </w:r>
            <w:proofErr w:type="gramEnd"/>
            <w:r>
              <w:rPr>
                <w:sz w:val="22"/>
                <w:szCs w:val="22"/>
              </w:rPr>
              <w:t xml:space="preserve"> coordinatore, prof.ssa Lorenzelli che illustra la situazione della classe evidenziando come  il gruppo classe sia piuttosto eterogeneo, nonostante si tratti di 13 alunni, e mentre una parte si dedica in modo continuativo allo studio un’altra parte della classe appare poco interessata al dialogo educativo, nonostante le sollecitazioni degli insegnanti. Alcuni alunni si “perdono” in un comportamento che, se non sanzionabile dal punto di vista disciplinare, è sicuramente sintomo di una poca maturità. Tutti i docenti concordano sul fatto che è una classe dove si lavora bene, ma solo se gli alunni sono costantemente pungolati e invogliati a entrare nel discorso </w:t>
            </w:r>
            <w:r w:rsidR="007C5701">
              <w:rPr>
                <w:sz w:val="22"/>
                <w:szCs w:val="22"/>
              </w:rPr>
              <w:t xml:space="preserve">didattico con interventi propri, pertinenti e critici. Si segnalano da parte di </w:t>
            </w:r>
            <w:proofErr w:type="gramStart"/>
            <w:r w:rsidR="007C5701">
              <w:rPr>
                <w:sz w:val="22"/>
                <w:szCs w:val="22"/>
              </w:rPr>
              <w:t>tutti i docenti assenze strategiche</w:t>
            </w:r>
            <w:proofErr w:type="gramEnd"/>
            <w:r w:rsidR="007C5701">
              <w:rPr>
                <w:sz w:val="22"/>
                <w:szCs w:val="22"/>
              </w:rPr>
              <w:t xml:space="preserve"> in concomitanza di verifiche orali e scritte. La programmazione è lievemente rallentata</w:t>
            </w:r>
            <w:proofErr w:type="gramStart"/>
            <w:r w:rsidR="007C5701">
              <w:rPr>
                <w:sz w:val="22"/>
                <w:szCs w:val="22"/>
              </w:rPr>
              <w:t xml:space="preserve">  </w:t>
            </w:r>
            <w:proofErr w:type="gramEnd"/>
            <w:r w:rsidR="007C5701">
              <w:rPr>
                <w:sz w:val="22"/>
                <w:szCs w:val="22"/>
              </w:rPr>
              <w:t xml:space="preserve">sia da queste assenze a pioggia e da un comportamento accidioso che sembra coinvolgere tutti gli studenti, anche quelli che ottengono buoni risultati. Da un punto di vista disciplinare la classe non presenta particolari problemi, si farà presente alle rappresentanze la necessità di una maggiore serietà e maturità nell’affrontare i restanti mesi. </w:t>
            </w:r>
            <w:r w:rsidR="003D41D4">
              <w:rPr>
                <w:sz w:val="22"/>
                <w:szCs w:val="22"/>
              </w:rPr>
              <w:t xml:space="preserve">La simulazione delle prove INVALSI è andata complessivamente abbastanza bene. </w:t>
            </w:r>
          </w:p>
        </w:tc>
      </w:tr>
    </w:tbl>
    <w:p w14:paraId="671A28FD" w14:textId="77777777" w:rsidR="007E5110" w:rsidRDefault="007E5110" w:rsidP="007E5110">
      <w:pPr>
        <w:jc w:val="both"/>
      </w:pPr>
    </w:p>
    <w:tbl>
      <w:tblPr>
        <w:tblW w:w="10582" w:type="dxa"/>
        <w:tblInd w:w="-22" w:type="dxa"/>
        <w:tblBorders>
          <w:top w:val="double" w:sz="2" w:space="0" w:color="000000"/>
          <w:left w:val="double" w:sz="2" w:space="0" w:color="000000"/>
          <w:bottom w:val="single" w:sz="4" w:space="0" w:color="000000"/>
          <w:right w:val="double" w:sz="2"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582"/>
      </w:tblGrid>
      <w:tr w:rsidR="007E5110" w14:paraId="2971DDE9" w14:textId="77777777" w:rsidTr="001F2977">
        <w:tc>
          <w:tcPr>
            <w:tcW w:w="10582" w:type="dxa"/>
            <w:vAlign w:val="center"/>
          </w:tcPr>
          <w:p w14:paraId="71A3721C" w14:textId="77777777" w:rsidR="007E5110" w:rsidRDefault="007E5110" w:rsidP="001F2977">
            <w:pPr>
              <w:pStyle w:val="Normal1"/>
              <w:rPr>
                <w:rFonts w:eastAsia="Times New Roman"/>
                <w:b/>
                <w:caps/>
              </w:rPr>
            </w:pPr>
          </w:p>
          <w:p w14:paraId="265D9435" w14:textId="5E24DBC3" w:rsidR="007E5110" w:rsidRDefault="007C5701" w:rsidP="001F2977">
            <w:pPr>
              <w:pStyle w:val="Normal1"/>
              <w:rPr>
                <w:rFonts w:eastAsia="Times New Roman"/>
                <w:b/>
                <w:caps/>
              </w:rPr>
            </w:pPr>
            <w:r>
              <w:rPr>
                <w:rFonts w:eastAsia="Times New Roman"/>
                <w:b/>
                <w:caps/>
              </w:rPr>
              <w:t>PUNTO N. 2 all'O.D.G.:</w:t>
            </w:r>
            <w:r w:rsidR="007E5110">
              <w:rPr>
                <w:rFonts w:eastAsia="Times New Roman"/>
                <w:b/>
                <w:caps/>
              </w:rPr>
              <w:t>.</w:t>
            </w:r>
            <w:r>
              <w:rPr>
                <w:rFonts w:eastAsia="Times New Roman"/>
                <w:b/>
                <w:caps/>
              </w:rPr>
              <w:t xml:space="preserve"> SEGNALAZIONE ALUNNI PER ASSENZE PROSSIME O SUPERIORI AL MONTE ORE</w:t>
            </w:r>
          </w:p>
          <w:p w14:paraId="6F0B8ECA" w14:textId="77777777" w:rsidR="007E5110" w:rsidRDefault="007E5110" w:rsidP="001F2977">
            <w:pPr>
              <w:pStyle w:val="Normal1"/>
            </w:pPr>
          </w:p>
        </w:tc>
      </w:tr>
      <w:tr w:rsidR="007E5110" w14:paraId="0CCE4601" w14:textId="77777777" w:rsidTr="001F2977">
        <w:tc>
          <w:tcPr>
            <w:tcW w:w="10582" w:type="dxa"/>
          </w:tcPr>
          <w:p w14:paraId="105AF74F" w14:textId="77777777" w:rsidR="007E5110" w:rsidRDefault="007E5110" w:rsidP="001F2977">
            <w:pPr>
              <w:pStyle w:val="Normal1"/>
            </w:pPr>
            <w:r>
              <w:rPr>
                <w:rFonts w:eastAsia="Times New Roman"/>
              </w:rPr>
              <w:t>SINTESI DEGLI INTERVENTI</w:t>
            </w:r>
          </w:p>
        </w:tc>
      </w:tr>
      <w:tr w:rsidR="007E5110" w14:paraId="2C645F1E" w14:textId="77777777" w:rsidTr="001F2977">
        <w:trPr>
          <w:trHeight w:val="58"/>
        </w:trPr>
        <w:tc>
          <w:tcPr>
            <w:tcW w:w="10582" w:type="dxa"/>
          </w:tcPr>
          <w:p w14:paraId="00B977B7" w14:textId="0796AFE2" w:rsidR="007E5110" w:rsidRDefault="003D41D4" w:rsidP="001F2977">
            <w:pPr>
              <w:pStyle w:val="Normal1"/>
              <w:jc w:val="both"/>
              <w:rPr>
                <w:sz w:val="22"/>
                <w:szCs w:val="22"/>
              </w:rPr>
            </w:pPr>
            <w:r>
              <w:rPr>
                <w:sz w:val="22"/>
                <w:szCs w:val="22"/>
              </w:rPr>
              <w:t>Si segnalano alcuni alunni che hanno un numero di assenze elevato,</w:t>
            </w:r>
            <w:proofErr w:type="gramStart"/>
            <w:r>
              <w:rPr>
                <w:sz w:val="22"/>
                <w:szCs w:val="22"/>
              </w:rPr>
              <w:t xml:space="preserve">  </w:t>
            </w:r>
            <w:proofErr w:type="gramEnd"/>
            <w:r>
              <w:rPr>
                <w:sz w:val="22"/>
                <w:szCs w:val="22"/>
              </w:rPr>
              <w:t xml:space="preserve">di questo sono state informate le famiglie sia telefonicamente, numerose volte, sia a mezzo fonogramma dopo gli scrutini del primo quadrimestre. Si </w:t>
            </w:r>
            <w:proofErr w:type="gramStart"/>
            <w:r>
              <w:rPr>
                <w:sz w:val="22"/>
                <w:szCs w:val="22"/>
              </w:rPr>
              <w:t>ribadirà</w:t>
            </w:r>
            <w:proofErr w:type="gramEnd"/>
            <w:r>
              <w:rPr>
                <w:sz w:val="22"/>
                <w:szCs w:val="22"/>
              </w:rPr>
              <w:t xml:space="preserve"> alle rappresentanze la necessità di una frequenza più assidua e di porre attenzione alla percentuale di assenze che alla giustifica delle stesse. Si ricorda che gli alunni sono tutti maggiorenni e dunque responsabili del proprio comportamento. </w:t>
            </w:r>
          </w:p>
          <w:p w14:paraId="66325E1A" w14:textId="77777777" w:rsidR="007E5110" w:rsidRDefault="007E5110" w:rsidP="001F2977">
            <w:pPr>
              <w:pStyle w:val="Normal1"/>
              <w:jc w:val="both"/>
              <w:rPr>
                <w:sz w:val="22"/>
                <w:szCs w:val="22"/>
              </w:rPr>
            </w:pPr>
          </w:p>
          <w:p w14:paraId="7DDD431B" w14:textId="77777777" w:rsidR="007E5110" w:rsidRDefault="007E5110" w:rsidP="003D41D4">
            <w:pPr>
              <w:pStyle w:val="Normal1"/>
              <w:jc w:val="both"/>
            </w:pPr>
          </w:p>
        </w:tc>
      </w:tr>
    </w:tbl>
    <w:p w14:paraId="21A1C290" w14:textId="77777777" w:rsidR="007E5110" w:rsidRDefault="007E5110" w:rsidP="007E5110">
      <w:pPr>
        <w:jc w:val="both"/>
      </w:pPr>
    </w:p>
    <w:p w14:paraId="55B1DEC9" w14:textId="77777777" w:rsidR="007E5110" w:rsidRDefault="007E5110" w:rsidP="007E5110">
      <w:pPr>
        <w:jc w:val="both"/>
      </w:pPr>
    </w:p>
    <w:p w14:paraId="23BCA202" w14:textId="77777777" w:rsidR="009C2FBD" w:rsidRDefault="009C2FBD" w:rsidP="007E5110">
      <w:pPr>
        <w:jc w:val="both"/>
      </w:pPr>
    </w:p>
    <w:p w14:paraId="169FEA2A" w14:textId="77777777" w:rsidR="009C2FBD" w:rsidRDefault="009C2FBD" w:rsidP="007E5110">
      <w:pPr>
        <w:jc w:val="both"/>
      </w:pPr>
    </w:p>
    <w:p w14:paraId="0FE71305" w14:textId="77777777" w:rsidR="009C2FBD" w:rsidRDefault="009C2FBD" w:rsidP="007E5110">
      <w:pPr>
        <w:jc w:val="both"/>
      </w:pPr>
    </w:p>
    <w:p w14:paraId="2ED15E6A" w14:textId="77777777" w:rsidR="009C2FBD" w:rsidRDefault="009C2FBD" w:rsidP="007E5110">
      <w:pPr>
        <w:jc w:val="both"/>
      </w:pPr>
    </w:p>
    <w:p w14:paraId="311FD9CE" w14:textId="77777777" w:rsidR="009C2FBD" w:rsidRPr="00D73492" w:rsidRDefault="009C2FBD" w:rsidP="007E5110">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7E5110" w:rsidRPr="00497CB1" w14:paraId="7404D237" w14:textId="77777777" w:rsidTr="001F2977">
        <w:trPr>
          <w:trHeight w:val="545"/>
        </w:trPr>
        <w:tc>
          <w:tcPr>
            <w:tcW w:w="10580" w:type="dxa"/>
            <w:vAlign w:val="center"/>
          </w:tcPr>
          <w:p w14:paraId="2DF390C0" w14:textId="1152ED1D" w:rsidR="007E5110" w:rsidRPr="00497CB1" w:rsidRDefault="003D41D4" w:rsidP="001F2977">
            <w:pPr>
              <w:pStyle w:val="Normal1"/>
              <w:rPr>
                <w:rFonts w:eastAsia="Times New Roman"/>
                <w:b/>
                <w:caps/>
              </w:rPr>
            </w:pPr>
            <w:r>
              <w:rPr>
                <w:rFonts w:eastAsia="Times New Roman"/>
                <w:b/>
                <w:caps/>
              </w:rPr>
              <w:t>PUNTO N. 3 ALL'O.D.G.: MONITORAGGIO INTERMEDIO PDP E BES</w:t>
            </w:r>
          </w:p>
        </w:tc>
      </w:tr>
      <w:tr w:rsidR="007E5110" w:rsidRPr="00497CB1" w14:paraId="6B6E0071" w14:textId="77777777" w:rsidTr="001F2977">
        <w:tc>
          <w:tcPr>
            <w:tcW w:w="10580" w:type="dxa"/>
            <w:vAlign w:val="center"/>
          </w:tcPr>
          <w:p w14:paraId="78017838" w14:textId="77777777" w:rsidR="007E5110" w:rsidRPr="00497CB1" w:rsidRDefault="007E5110" w:rsidP="001F2977">
            <w:pPr>
              <w:pStyle w:val="Normal1"/>
              <w:rPr>
                <w:rFonts w:eastAsia="Times New Roman"/>
                <w:caps/>
              </w:rPr>
            </w:pPr>
            <w:r w:rsidRPr="00497CB1">
              <w:rPr>
                <w:rFonts w:eastAsia="Times New Roman"/>
                <w:caps/>
              </w:rPr>
              <w:t>SINTESI DEGLI INTERVENTI</w:t>
            </w:r>
          </w:p>
        </w:tc>
      </w:tr>
      <w:tr w:rsidR="007E5110" w:rsidRPr="00497CB1" w14:paraId="3235DC55" w14:textId="77777777" w:rsidTr="001F2977">
        <w:trPr>
          <w:cantSplit/>
          <w:trHeight w:val="4310"/>
        </w:trPr>
        <w:tc>
          <w:tcPr>
            <w:tcW w:w="10580" w:type="dxa"/>
            <w:vAlign w:val="center"/>
          </w:tcPr>
          <w:p w14:paraId="7613D1E1" w14:textId="77777777" w:rsidR="007E5110" w:rsidRDefault="005E20A2" w:rsidP="001F2977">
            <w:pPr>
              <w:pStyle w:val="Normal1"/>
              <w:rPr>
                <w:rFonts w:eastAsia="Times New Roman"/>
                <w:caps/>
              </w:rPr>
            </w:pPr>
            <w:r>
              <w:rPr>
                <w:rFonts w:eastAsia="Times New Roman"/>
                <w:caps/>
              </w:rPr>
              <w:lastRenderedPageBreak/>
              <w:t>Nessuna integrazione da fare ai tre PDP della classe.</w:t>
            </w:r>
          </w:p>
          <w:p w14:paraId="13FBE4A2" w14:textId="28F123DE" w:rsidR="005E20A2" w:rsidRDefault="005E20A2" w:rsidP="001F2977">
            <w:pPr>
              <w:pStyle w:val="Normal1"/>
              <w:rPr>
                <w:rFonts w:eastAsia="Times New Roman"/>
                <w:caps/>
              </w:rPr>
            </w:pPr>
            <w:r>
              <w:rPr>
                <w:rFonts w:eastAsia="Times New Roman"/>
                <w:caps/>
              </w:rPr>
              <w:t>si annota in questa sede che il coordinatore ha piu’ volte sollecitato gli alunni in situzione di DSA, e con relativo PDP, di preparare,</w:t>
            </w:r>
            <w:proofErr w:type="gramStart"/>
            <w:r>
              <w:rPr>
                <w:rFonts w:eastAsia="Times New Roman"/>
                <w:caps/>
              </w:rPr>
              <w:t xml:space="preserve">  </w:t>
            </w:r>
            <w:proofErr w:type="gramEnd"/>
            <w:r>
              <w:rPr>
                <w:rFonts w:eastAsia="Times New Roman"/>
                <w:caps/>
              </w:rPr>
              <w:t>di  condividere e di discutere inieme ai docenti le mappe concettuali da presentare alla commissione degli esami di stato, in modo che le stesse vengano approvate dalla commissione e non rigettate.</w:t>
            </w:r>
          </w:p>
          <w:p w14:paraId="18751CA4" w14:textId="26964F69" w:rsidR="005E20A2" w:rsidRPr="005E20A2" w:rsidRDefault="005E20A2" w:rsidP="001F2977">
            <w:pPr>
              <w:pStyle w:val="Normal1"/>
              <w:rPr>
                <w:rFonts w:eastAsia="Times New Roman"/>
                <w:caps/>
              </w:rPr>
            </w:pPr>
            <w:proofErr w:type="gramStart"/>
            <w:r>
              <w:rPr>
                <w:rFonts w:eastAsia="Times New Roman"/>
                <w:caps/>
              </w:rPr>
              <w:t>Tale esigenza si fara’ presente alle rappresentanze dei genitori e degli studenti</w:t>
            </w:r>
            <w:proofErr w:type="gramEnd"/>
            <w:r>
              <w:rPr>
                <w:rFonts w:eastAsia="Times New Roman"/>
                <w:caps/>
              </w:rPr>
              <w:t xml:space="preserve">. </w:t>
            </w:r>
          </w:p>
          <w:p w14:paraId="01C4D772" w14:textId="77777777" w:rsidR="007E5110" w:rsidRPr="00497CB1" w:rsidRDefault="007E5110" w:rsidP="001F2977">
            <w:pPr>
              <w:pStyle w:val="Normal1"/>
              <w:rPr>
                <w:rFonts w:eastAsia="Times New Roman"/>
                <w:b/>
                <w:caps/>
              </w:rPr>
            </w:pPr>
          </w:p>
          <w:p w14:paraId="79168E92" w14:textId="45F9BA83" w:rsidR="007E5110" w:rsidRDefault="007E5110" w:rsidP="001F2977">
            <w:pPr>
              <w:pStyle w:val="Normal1"/>
              <w:rPr>
                <w:rFonts w:eastAsia="Times New Roman"/>
                <w:b/>
                <w:caps/>
              </w:rPr>
            </w:pPr>
          </w:p>
          <w:p w14:paraId="71685EE4" w14:textId="77777777" w:rsidR="007E5110" w:rsidRDefault="007E5110" w:rsidP="001F2977">
            <w:pPr>
              <w:pStyle w:val="Normal1"/>
              <w:rPr>
                <w:rFonts w:eastAsia="Times New Roman"/>
                <w:b/>
                <w:caps/>
              </w:rPr>
            </w:pPr>
          </w:p>
          <w:p w14:paraId="4C0D384E" w14:textId="77777777" w:rsidR="007E5110" w:rsidRPr="00497CB1" w:rsidRDefault="007E5110" w:rsidP="001F2977">
            <w:pPr>
              <w:pStyle w:val="Normal1"/>
              <w:rPr>
                <w:rFonts w:eastAsia="Times New Roman"/>
                <w:b/>
                <w:caps/>
              </w:rPr>
            </w:pPr>
          </w:p>
        </w:tc>
      </w:tr>
    </w:tbl>
    <w:p w14:paraId="5752741B" w14:textId="77777777" w:rsidR="007E5110" w:rsidRDefault="007E5110" w:rsidP="007E5110">
      <w:pPr>
        <w:jc w:val="both"/>
      </w:pPr>
    </w:p>
    <w:p w14:paraId="7E22E36E" w14:textId="77777777" w:rsidR="00801079" w:rsidRDefault="00801079" w:rsidP="007E5110">
      <w:pPr>
        <w:jc w:val="both"/>
      </w:pPr>
    </w:p>
    <w:p w14:paraId="1B7BFDF5" w14:textId="77777777" w:rsidR="00801079" w:rsidRDefault="00801079" w:rsidP="007E5110">
      <w:pPr>
        <w:jc w:val="both"/>
      </w:pPr>
    </w:p>
    <w:p w14:paraId="7ECA5161" w14:textId="77777777" w:rsidR="00801079" w:rsidRDefault="00801079" w:rsidP="007E5110">
      <w:pPr>
        <w:jc w:val="both"/>
      </w:pPr>
    </w:p>
    <w:p w14:paraId="32A0EAFA" w14:textId="77777777" w:rsidR="00801079" w:rsidRDefault="00801079" w:rsidP="007E5110">
      <w:pPr>
        <w:jc w:val="both"/>
      </w:pPr>
    </w:p>
    <w:p w14:paraId="626352A8" w14:textId="77777777" w:rsidR="00801079" w:rsidRDefault="00801079" w:rsidP="007E5110">
      <w:pPr>
        <w:jc w:val="both"/>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2D15CD" w:rsidRPr="00497CB1" w14:paraId="6FC45EA9" w14:textId="77777777" w:rsidTr="002D15CD">
        <w:trPr>
          <w:trHeight w:val="545"/>
          <w:jc w:val="center"/>
        </w:trPr>
        <w:tc>
          <w:tcPr>
            <w:tcW w:w="10580" w:type="dxa"/>
            <w:vAlign w:val="center"/>
          </w:tcPr>
          <w:p w14:paraId="113D17BD" w14:textId="65C51757" w:rsidR="002D15CD" w:rsidRPr="00497CB1" w:rsidRDefault="002D15CD" w:rsidP="005E20A2">
            <w:pPr>
              <w:pStyle w:val="Normal1"/>
              <w:rPr>
                <w:rFonts w:eastAsia="Times New Roman"/>
                <w:b/>
                <w:caps/>
              </w:rPr>
            </w:pPr>
            <w:r>
              <w:rPr>
                <w:rFonts w:eastAsia="Times New Roman"/>
                <w:b/>
                <w:caps/>
              </w:rPr>
              <w:t>PUNTO N. 4</w:t>
            </w:r>
            <w:r w:rsidRPr="00497CB1">
              <w:rPr>
                <w:rFonts w:eastAsia="Times New Roman"/>
                <w:b/>
                <w:caps/>
              </w:rPr>
              <w:t xml:space="preserve"> ALL'O.D.G.: </w:t>
            </w:r>
            <w:r w:rsidR="005E20A2">
              <w:rPr>
                <w:rFonts w:eastAsia="Times New Roman"/>
                <w:b/>
                <w:caps/>
              </w:rPr>
              <w:t>certificazione delle compentenze</w:t>
            </w:r>
          </w:p>
        </w:tc>
      </w:tr>
      <w:tr w:rsidR="002D15CD" w:rsidRPr="00497CB1" w14:paraId="03C5020B" w14:textId="77777777" w:rsidTr="002D15CD">
        <w:trPr>
          <w:jc w:val="center"/>
        </w:trPr>
        <w:tc>
          <w:tcPr>
            <w:tcW w:w="10580" w:type="dxa"/>
            <w:vAlign w:val="center"/>
          </w:tcPr>
          <w:p w14:paraId="5B7071A7" w14:textId="77777777" w:rsidR="002D15CD" w:rsidRPr="00497CB1" w:rsidRDefault="002D15CD" w:rsidP="001F2977">
            <w:pPr>
              <w:pStyle w:val="Normal1"/>
              <w:rPr>
                <w:rFonts w:eastAsia="Times New Roman"/>
                <w:caps/>
              </w:rPr>
            </w:pPr>
            <w:r w:rsidRPr="00497CB1">
              <w:rPr>
                <w:rFonts w:eastAsia="Times New Roman"/>
                <w:caps/>
              </w:rPr>
              <w:t>SINTESI DEGLI INTERVENTI</w:t>
            </w:r>
          </w:p>
        </w:tc>
      </w:tr>
      <w:tr w:rsidR="002D15CD" w:rsidRPr="00497CB1" w14:paraId="49FA58DD" w14:textId="77777777" w:rsidTr="002D15CD">
        <w:trPr>
          <w:cantSplit/>
          <w:trHeight w:val="4310"/>
          <w:jc w:val="center"/>
        </w:trPr>
        <w:tc>
          <w:tcPr>
            <w:tcW w:w="10580" w:type="dxa"/>
            <w:vAlign w:val="center"/>
          </w:tcPr>
          <w:p w14:paraId="371BC1BA" w14:textId="61E53F90" w:rsidR="002D15CD" w:rsidRPr="005E20A2" w:rsidRDefault="005E20A2" w:rsidP="001F2977">
            <w:pPr>
              <w:pStyle w:val="Normal1"/>
              <w:rPr>
                <w:rFonts w:eastAsia="Times New Roman"/>
                <w:caps/>
              </w:rPr>
            </w:pPr>
            <w:r>
              <w:rPr>
                <w:rFonts w:eastAsia="Times New Roman"/>
                <w:caps/>
              </w:rPr>
              <w:t>Non riguarda la classe</w:t>
            </w:r>
          </w:p>
          <w:p w14:paraId="3EE3D609" w14:textId="77777777" w:rsidR="002D15CD" w:rsidRDefault="002D15CD" w:rsidP="001F2977">
            <w:pPr>
              <w:pStyle w:val="Normal1"/>
              <w:rPr>
                <w:rFonts w:eastAsia="Times New Roman"/>
                <w:b/>
                <w:caps/>
              </w:rPr>
            </w:pPr>
          </w:p>
          <w:p w14:paraId="4596EC77" w14:textId="77777777" w:rsidR="002D15CD" w:rsidRPr="00497CB1" w:rsidRDefault="002D15CD" w:rsidP="001F2977">
            <w:pPr>
              <w:pStyle w:val="Normal1"/>
              <w:rPr>
                <w:rFonts w:eastAsia="Times New Roman"/>
                <w:b/>
                <w:caps/>
              </w:rPr>
            </w:pPr>
          </w:p>
        </w:tc>
      </w:tr>
    </w:tbl>
    <w:p w14:paraId="242FE2A4" w14:textId="77777777" w:rsidR="002D15CD" w:rsidRDefault="002D15CD" w:rsidP="007E5110">
      <w:pPr>
        <w:jc w:val="both"/>
      </w:pPr>
    </w:p>
    <w:p w14:paraId="5C166493" w14:textId="77777777" w:rsidR="002D15CD" w:rsidRDefault="002D15CD">
      <w:r>
        <w:br w:type="page"/>
      </w:r>
    </w:p>
    <w:p w14:paraId="621D41AD" w14:textId="77777777" w:rsidR="002D15CD" w:rsidRPr="00D73492" w:rsidRDefault="002D15CD" w:rsidP="007E5110">
      <w:pPr>
        <w:jc w:val="both"/>
      </w:pPr>
    </w:p>
    <w:p w14:paraId="176D87BB" w14:textId="77777777" w:rsidR="0062088A" w:rsidRDefault="0062088A" w:rsidP="007E5110">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2D15CD" w:rsidRPr="00497CB1" w14:paraId="7FEDB777" w14:textId="77777777" w:rsidTr="001F2977">
        <w:trPr>
          <w:trHeight w:val="545"/>
        </w:trPr>
        <w:tc>
          <w:tcPr>
            <w:tcW w:w="10580" w:type="dxa"/>
            <w:vAlign w:val="center"/>
          </w:tcPr>
          <w:p w14:paraId="5FFCCA67" w14:textId="316CCB34" w:rsidR="002D15CD" w:rsidRPr="00497CB1" w:rsidRDefault="002D15CD" w:rsidP="005E20A2">
            <w:pPr>
              <w:pStyle w:val="Normal1"/>
              <w:rPr>
                <w:rFonts w:eastAsia="Times New Roman"/>
                <w:b/>
                <w:caps/>
              </w:rPr>
            </w:pPr>
            <w:r w:rsidRPr="00497CB1">
              <w:rPr>
                <w:rFonts w:eastAsia="Times New Roman"/>
                <w:b/>
                <w:caps/>
              </w:rPr>
              <w:t xml:space="preserve">PUNTO N. </w:t>
            </w:r>
            <w:r>
              <w:rPr>
                <w:rFonts w:eastAsia="Times New Roman"/>
                <w:b/>
                <w:caps/>
              </w:rPr>
              <w:t>5</w:t>
            </w:r>
            <w:r w:rsidRPr="00497CB1">
              <w:rPr>
                <w:rFonts w:eastAsia="Times New Roman"/>
                <w:b/>
                <w:caps/>
              </w:rPr>
              <w:t xml:space="preserve"> ALL'O.D.G.: </w:t>
            </w:r>
            <w:r w:rsidR="005E20A2">
              <w:rPr>
                <w:rFonts w:eastAsia="Times New Roman"/>
                <w:b/>
                <w:caps/>
              </w:rPr>
              <w:t>stato avanzamento progetti pcto e assolvimento delle 4 ore di foramzione generica sulla sicurezza</w:t>
            </w:r>
          </w:p>
        </w:tc>
      </w:tr>
      <w:tr w:rsidR="002D15CD" w:rsidRPr="00497CB1" w14:paraId="05F329F3" w14:textId="77777777" w:rsidTr="001F2977">
        <w:tc>
          <w:tcPr>
            <w:tcW w:w="10580" w:type="dxa"/>
            <w:vAlign w:val="center"/>
          </w:tcPr>
          <w:p w14:paraId="5DA45F91" w14:textId="77777777" w:rsidR="002D15CD" w:rsidRPr="00497CB1" w:rsidRDefault="002D15CD" w:rsidP="001F2977">
            <w:pPr>
              <w:pStyle w:val="Normal1"/>
              <w:rPr>
                <w:rFonts w:eastAsia="Times New Roman"/>
                <w:caps/>
              </w:rPr>
            </w:pPr>
            <w:r w:rsidRPr="00497CB1">
              <w:rPr>
                <w:rFonts w:eastAsia="Times New Roman"/>
                <w:caps/>
              </w:rPr>
              <w:t>SINTESI DEGLI INTERVENTI</w:t>
            </w:r>
          </w:p>
        </w:tc>
      </w:tr>
      <w:tr w:rsidR="002D15CD" w:rsidRPr="00497CB1" w14:paraId="090AACE5" w14:textId="77777777" w:rsidTr="001F2977">
        <w:trPr>
          <w:cantSplit/>
          <w:trHeight w:val="4310"/>
        </w:trPr>
        <w:tc>
          <w:tcPr>
            <w:tcW w:w="10580" w:type="dxa"/>
            <w:vAlign w:val="center"/>
          </w:tcPr>
          <w:p w14:paraId="5C9D14CF" w14:textId="13627B9D" w:rsidR="002D15CD" w:rsidRDefault="002D15CD" w:rsidP="001F2977">
            <w:pPr>
              <w:pStyle w:val="Normal1"/>
              <w:rPr>
                <w:rFonts w:eastAsia="Times New Roman"/>
                <w:b/>
                <w:caps/>
              </w:rPr>
            </w:pPr>
          </w:p>
          <w:p w14:paraId="35BC49A8" w14:textId="4A844EFA" w:rsidR="005E20A2" w:rsidRDefault="005E20A2" w:rsidP="001F2977">
            <w:pPr>
              <w:pStyle w:val="Normal1"/>
              <w:rPr>
                <w:rFonts w:eastAsia="Times New Roman"/>
                <w:caps/>
              </w:rPr>
            </w:pPr>
            <w:r>
              <w:rPr>
                <w:rFonts w:eastAsia="Times New Roman"/>
                <w:caps/>
              </w:rPr>
              <w:t>Tutti gli studenti hanno espletato</w:t>
            </w:r>
            <w:proofErr w:type="gramStart"/>
            <w:r>
              <w:rPr>
                <w:rFonts w:eastAsia="Times New Roman"/>
                <w:caps/>
              </w:rPr>
              <w:t xml:space="preserve">  </w:t>
            </w:r>
            <w:proofErr w:type="gramEnd"/>
            <w:r>
              <w:rPr>
                <w:rFonts w:eastAsia="Times New Roman"/>
                <w:caps/>
              </w:rPr>
              <w:t xml:space="preserve">il numero di ore previsto per il PCTO, alcuni di loro hanno ampiamento superato il tetto delle ore. </w:t>
            </w:r>
          </w:p>
          <w:p w14:paraId="00327FC3" w14:textId="55F59C91" w:rsidR="005E20A2" w:rsidRDefault="005E20A2" w:rsidP="001F2977">
            <w:pPr>
              <w:pStyle w:val="Normal1"/>
              <w:rPr>
                <w:rFonts w:eastAsia="Times New Roman"/>
                <w:caps/>
              </w:rPr>
            </w:pPr>
            <w:r>
              <w:rPr>
                <w:rFonts w:eastAsia="Times New Roman"/>
                <w:caps/>
              </w:rPr>
              <w:t>Tutti gli studenti hanno assolto all’obbligo delle 4 (quttro), ore di formazione generica sulla sicurezza</w:t>
            </w:r>
            <w:proofErr w:type="gramStart"/>
            <w:r>
              <w:rPr>
                <w:rFonts w:eastAsia="Times New Roman"/>
                <w:caps/>
              </w:rPr>
              <w:t xml:space="preserve">  </w:t>
            </w:r>
            <w:proofErr w:type="gramEnd"/>
            <w:r>
              <w:rPr>
                <w:rFonts w:eastAsia="Times New Roman"/>
                <w:caps/>
              </w:rPr>
              <w:t>(formazione obbligatoria)</w:t>
            </w:r>
          </w:p>
          <w:p w14:paraId="0D54CB5F" w14:textId="2C45DC1B" w:rsidR="002D15CD" w:rsidRPr="005851D4" w:rsidRDefault="005851D4" w:rsidP="005E20A2">
            <w:pPr>
              <w:pStyle w:val="Normal1"/>
              <w:rPr>
                <w:rFonts w:eastAsia="Times New Roman"/>
                <w:caps/>
              </w:rPr>
            </w:pPr>
            <w:r>
              <w:rPr>
                <w:rFonts w:eastAsia="Times New Roman"/>
                <w:caps/>
              </w:rPr>
              <w:t>il prof. tracanna fa presente che molti di loro non hanno ancora fornito le autorizzazioni per immagini, registrazioni e/o video nonostante siano state ripetutamente sollecitate sia voce, sia a mezzo mail.</w:t>
            </w:r>
          </w:p>
        </w:tc>
      </w:tr>
    </w:tbl>
    <w:p w14:paraId="79977533" w14:textId="77777777" w:rsidR="002D15CD" w:rsidRDefault="002D15CD" w:rsidP="007E5110">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2D15CD" w:rsidRPr="00497CB1" w14:paraId="164688F1" w14:textId="77777777" w:rsidTr="001F2977">
        <w:trPr>
          <w:trHeight w:val="545"/>
        </w:trPr>
        <w:tc>
          <w:tcPr>
            <w:tcW w:w="10580" w:type="dxa"/>
            <w:vAlign w:val="center"/>
          </w:tcPr>
          <w:p w14:paraId="42782594" w14:textId="30E93056" w:rsidR="002D15CD" w:rsidRPr="00497CB1" w:rsidRDefault="002D15CD" w:rsidP="007D5E03">
            <w:pPr>
              <w:pStyle w:val="Normal1"/>
              <w:rPr>
                <w:rFonts w:eastAsia="Times New Roman"/>
                <w:b/>
                <w:caps/>
              </w:rPr>
            </w:pPr>
            <w:r>
              <w:rPr>
                <w:rFonts w:eastAsia="Times New Roman"/>
                <w:b/>
                <w:caps/>
              </w:rPr>
              <w:t>PUNTO N. 6</w:t>
            </w:r>
            <w:r w:rsidRPr="00497CB1">
              <w:rPr>
                <w:rFonts w:eastAsia="Times New Roman"/>
                <w:b/>
                <w:caps/>
              </w:rPr>
              <w:t xml:space="preserve"> ALL'O.D.G.: </w:t>
            </w:r>
            <w:proofErr w:type="gramStart"/>
            <w:r w:rsidR="007D5E03">
              <w:rPr>
                <w:rFonts w:eastAsia="Times New Roman"/>
                <w:b/>
                <w:caps/>
              </w:rPr>
              <w:t>rendicontazione</w:t>
            </w:r>
            <w:proofErr w:type="gramEnd"/>
            <w:r w:rsidR="007D5E03">
              <w:rPr>
                <w:rFonts w:eastAsia="Times New Roman"/>
                <w:b/>
                <w:caps/>
              </w:rPr>
              <w:t xml:space="preserve"> delle attivita’ extracurriculari effettuate e presentazione di altre attivita’ da effettuare</w:t>
            </w:r>
          </w:p>
        </w:tc>
      </w:tr>
      <w:tr w:rsidR="002D15CD" w:rsidRPr="00497CB1" w14:paraId="44CED9BD" w14:textId="77777777" w:rsidTr="001F2977">
        <w:tc>
          <w:tcPr>
            <w:tcW w:w="10580" w:type="dxa"/>
            <w:vAlign w:val="center"/>
          </w:tcPr>
          <w:p w14:paraId="2B0047CA" w14:textId="77777777" w:rsidR="002D15CD" w:rsidRPr="00497CB1" w:rsidRDefault="002D15CD" w:rsidP="001F2977">
            <w:pPr>
              <w:pStyle w:val="Normal1"/>
              <w:rPr>
                <w:rFonts w:eastAsia="Times New Roman"/>
                <w:caps/>
              </w:rPr>
            </w:pPr>
            <w:r w:rsidRPr="00497CB1">
              <w:rPr>
                <w:rFonts w:eastAsia="Times New Roman"/>
                <w:caps/>
              </w:rPr>
              <w:t>SINTESI DEGLI INTERVENTI</w:t>
            </w:r>
          </w:p>
        </w:tc>
      </w:tr>
      <w:tr w:rsidR="002D15CD" w:rsidRPr="00497CB1" w14:paraId="34FF8C49" w14:textId="77777777" w:rsidTr="001F2977">
        <w:trPr>
          <w:cantSplit/>
          <w:trHeight w:val="4310"/>
        </w:trPr>
        <w:tc>
          <w:tcPr>
            <w:tcW w:w="10580" w:type="dxa"/>
            <w:vAlign w:val="center"/>
          </w:tcPr>
          <w:p w14:paraId="4E83FAD4" w14:textId="7D0877FA" w:rsidR="002D15CD" w:rsidRDefault="002D15CD" w:rsidP="001F2977">
            <w:pPr>
              <w:pStyle w:val="Normal1"/>
              <w:rPr>
                <w:rFonts w:eastAsia="Times New Roman"/>
                <w:b/>
                <w:caps/>
              </w:rPr>
            </w:pPr>
          </w:p>
          <w:p w14:paraId="18E6605E" w14:textId="77777777" w:rsidR="005851D4" w:rsidRDefault="007D5E03" w:rsidP="001F2977">
            <w:pPr>
              <w:pStyle w:val="Normal1"/>
              <w:rPr>
                <w:rFonts w:eastAsia="Times New Roman"/>
                <w:caps/>
              </w:rPr>
            </w:pPr>
            <w:r>
              <w:rPr>
                <w:rFonts w:eastAsia="Times New Roman"/>
                <w:caps/>
              </w:rPr>
              <w:t xml:space="preserve">Gli studenti della classe non hanno mostrato in quest’anno scolastico un particolare interesse per le uscite didattiche, adducendo sempre come motivo quello di non perdere ore di lezione, motivo spesso disatteso da assenze di cui al punto </w:t>
            </w:r>
            <w:proofErr w:type="gramStart"/>
            <w:r>
              <w:rPr>
                <w:rFonts w:eastAsia="Times New Roman"/>
                <w:caps/>
              </w:rPr>
              <w:t>1</w:t>
            </w:r>
            <w:proofErr w:type="gramEnd"/>
            <w:r>
              <w:rPr>
                <w:rFonts w:eastAsia="Times New Roman"/>
                <w:caps/>
              </w:rPr>
              <w:t xml:space="preserve"> del presente verbale. Hanno comunque partecipato ad uno spettacolo tetrale presso il teatro india “Lo scrittorio di pirandello”</w:t>
            </w:r>
            <w:r w:rsidR="005851D4">
              <w:rPr>
                <w:rFonts w:eastAsia="Times New Roman"/>
                <w:caps/>
              </w:rPr>
              <w:t xml:space="preserve"> accompagnati dalla professoressa lorenzelli</w:t>
            </w:r>
            <w:r>
              <w:rPr>
                <w:rFonts w:eastAsia="Times New Roman"/>
                <w:caps/>
              </w:rPr>
              <w:t xml:space="preserve"> </w:t>
            </w:r>
            <w:r w:rsidR="005851D4">
              <w:rPr>
                <w:rFonts w:eastAsia="Times New Roman"/>
                <w:caps/>
              </w:rPr>
              <w:t>–</w:t>
            </w:r>
            <w:r>
              <w:rPr>
                <w:rFonts w:eastAsia="Times New Roman"/>
                <w:caps/>
              </w:rPr>
              <w:t xml:space="preserve"> </w:t>
            </w:r>
            <w:r w:rsidR="005851D4">
              <w:rPr>
                <w:rFonts w:eastAsia="Times New Roman"/>
                <w:caps/>
              </w:rPr>
              <w:t>si sono recati al cinema madison con la prof.ssa catarinozzi per la visione del film “the old oak” di Len Loach – una rappresentanza della classe ha partecipato ad un incontro al municipio XI per una lectio magistralis sulla lingua italiana tenuta dal prof. Paolo d’achille dell’accademia della crusca, accompagnati dall prof.ssa lorenzelli. questo nel primo quadrimenstre.</w:t>
            </w:r>
          </w:p>
          <w:p w14:paraId="3D90F4B4" w14:textId="77777777" w:rsidR="005851D4" w:rsidRDefault="005851D4" w:rsidP="001F2977">
            <w:pPr>
              <w:pStyle w:val="Normal1"/>
              <w:rPr>
                <w:rFonts w:eastAsia="Times New Roman"/>
                <w:caps/>
              </w:rPr>
            </w:pPr>
          </w:p>
          <w:p w14:paraId="3AC1B9BE" w14:textId="670E30FC" w:rsidR="002D15CD" w:rsidRPr="00497CB1" w:rsidRDefault="005851D4" w:rsidP="00D906FD">
            <w:pPr>
              <w:pStyle w:val="Normal1"/>
              <w:rPr>
                <w:rFonts w:eastAsia="Times New Roman"/>
                <w:b/>
                <w:caps/>
              </w:rPr>
            </w:pPr>
            <w:r>
              <w:rPr>
                <w:rFonts w:eastAsia="Times New Roman"/>
                <w:caps/>
              </w:rPr>
              <w:t>nel</w:t>
            </w:r>
            <w:proofErr w:type="gramStart"/>
            <w:r>
              <w:rPr>
                <w:rFonts w:eastAsia="Times New Roman"/>
                <w:caps/>
              </w:rPr>
              <w:t xml:space="preserve">  </w:t>
            </w:r>
            <w:proofErr w:type="gramEnd"/>
            <w:r>
              <w:rPr>
                <w:rFonts w:eastAsia="Times New Roman"/>
                <w:caps/>
              </w:rPr>
              <w:t>secondo quadrimeste la classe si recherà in viaggio di istruzione a praga, accompagnata dal prof. calimera</w:t>
            </w:r>
            <w:r w:rsidR="00D906FD">
              <w:rPr>
                <w:rFonts w:eastAsia="Times New Roman"/>
                <w:caps/>
              </w:rPr>
              <w:t>. La prof.ssa</w:t>
            </w:r>
            <w:proofErr w:type="gramStart"/>
            <w:r w:rsidR="00336D78">
              <w:rPr>
                <w:rFonts w:eastAsia="Times New Roman"/>
                <w:caps/>
              </w:rPr>
              <w:t xml:space="preserve"> </w:t>
            </w:r>
            <w:r w:rsidR="00D906FD">
              <w:rPr>
                <w:rFonts w:eastAsia="Times New Roman"/>
                <w:caps/>
              </w:rPr>
              <w:t xml:space="preserve"> </w:t>
            </w:r>
            <w:proofErr w:type="gramEnd"/>
            <w:r w:rsidR="00D906FD">
              <w:rPr>
                <w:rFonts w:eastAsia="Times New Roman"/>
                <w:caps/>
              </w:rPr>
              <w:t>Lorenzelli prevede una visita al MAXXI, da valutare insieme al gruppo classe e agli impegni del quadrimestre che chiude l’anno scolastico</w:t>
            </w:r>
            <w:r w:rsidR="00D906FD">
              <w:rPr>
                <w:rFonts w:eastAsia="Times New Roman"/>
                <w:b/>
                <w:caps/>
              </w:rPr>
              <w:t>.</w:t>
            </w:r>
          </w:p>
        </w:tc>
      </w:tr>
    </w:tbl>
    <w:p w14:paraId="4AB59354" w14:textId="77777777" w:rsidR="0062088A" w:rsidRDefault="0062088A">
      <w:pPr>
        <w:rPr>
          <w:b/>
          <w:sz w:val="18"/>
        </w:rPr>
      </w:pPr>
      <w:r>
        <w:rPr>
          <w:b/>
          <w:sz w:val="18"/>
        </w:rPr>
        <w:br w:type="page"/>
      </w:r>
    </w:p>
    <w:p w14:paraId="32E1C9F2" w14:textId="77777777" w:rsidR="007E5110" w:rsidRPr="007D40F2" w:rsidRDefault="007E5110" w:rsidP="007E5110">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2D15CD" w:rsidRPr="00497CB1" w14:paraId="5DCDC7E5" w14:textId="77777777" w:rsidTr="001F2977">
        <w:trPr>
          <w:trHeight w:val="545"/>
        </w:trPr>
        <w:tc>
          <w:tcPr>
            <w:tcW w:w="10580" w:type="dxa"/>
            <w:vAlign w:val="center"/>
          </w:tcPr>
          <w:p w14:paraId="1B0D06E2" w14:textId="6A0093A5" w:rsidR="002D15CD" w:rsidRPr="00497CB1" w:rsidRDefault="00777C20" w:rsidP="00336D78">
            <w:pPr>
              <w:pStyle w:val="Normal1"/>
              <w:rPr>
                <w:rFonts w:eastAsia="Times New Roman"/>
                <w:b/>
                <w:caps/>
              </w:rPr>
            </w:pPr>
            <w:r>
              <w:rPr>
                <w:rFonts w:eastAsia="Times New Roman"/>
                <w:b/>
                <w:caps/>
              </w:rPr>
              <w:t>PUNTO N. 7</w:t>
            </w:r>
            <w:r w:rsidR="002D15CD" w:rsidRPr="00497CB1">
              <w:rPr>
                <w:rFonts w:eastAsia="Times New Roman"/>
                <w:b/>
                <w:caps/>
              </w:rPr>
              <w:t xml:space="preserve"> ALL'O.D.G.: </w:t>
            </w:r>
            <w:r w:rsidR="005564AB">
              <w:rPr>
                <w:rFonts w:eastAsia="Times New Roman"/>
                <w:b/>
                <w:caps/>
              </w:rPr>
              <w:t>Monitoraggio insegname</w:t>
            </w:r>
            <w:r w:rsidR="00336D78">
              <w:rPr>
                <w:rFonts w:eastAsia="Times New Roman"/>
                <w:b/>
                <w:caps/>
              </w:rPr>
              <w:t xml:space="preserve">nto di educazione civica: </w:t>
            </w:r>
            <w:proofErr w:type="gramStart"/>
            <w:r w:rsidR="00336D78">
              <w:rPr>
                <w:rFonts w:eastAsia="Times New Roman"/>
                <w:b/>
                <w:caps/>
              </w:rPr>
              <w:t>rendicontazione</w:t>
            </w:r>
            <w:proofErr w:type="gramEnd"/>
            <w:r w:rsidR="00336D78">
              <w:rPr>
                <w:rFonts w:eastAsia="Times New Roman"/>
                <w:b/>
                <w:caps/>
              </w:rPr>
              <w:t xml:space="preserve"> delle ore e delle attività svolte</w:t>
            </w:r>
          </w:p>
        </w:tc>
      </w:tr>
      <w:tr w:rsidR="002D15CD" w:rsidRPr="00497CB1" w14:paraId="06C425F2" w14:textId="77777777" w:rsidTr="001F2977">
        <w:tc>
          <w:tcPr>
            <w:tcW w:w="10580" w:type="dxa"/>
            <w:vAlign w:val="center"/>
          </w:tcPr>
          <w:p w14:paraId="3A7A7415" w14:textId="77777777" w:rsidR="002D15CD" w:rsidRPr="00497CB1" w:rsidRDefault="002D15CD" w:rsidP="001F2977">
            <w:pPr>
              <w:pStyle w:val="Normal1"/>
              <w:rPr>
                <w:rFonts w:eastAsia="Times New Roman"/>
                <w:caps/>
              </w:rPr>
            </w:pPr>
            <w:r w:rsidRPr="00497CB1">
              <w:rPr>
                <w:rFonts w:eastAsia="Times New Roman"/>
                <w:caps/>
              </w:rPr>
              <w:t>SINTESI DEGLI INTERVENTI</w:t>
            </w:r>
          </w:p>
        </w:tc>
      </w:tr>
      <w:tr w:rsidR="002D15CD" w:rsidRPr="00497CB1" w14:paraId="1357DA50" w14:textId="77777777" w:rsidTr="001F2977">
        <w:trPr>
          <w:cantSplit/>
          <w:trHeight w:val="4310"/>
        </w:trPr>
        <w:tc>
          <w:tcPr>
            <w:tcW w:w="10580" w:type="dxa"/>
            <w:vAlign w:val="center"/>
          </w:tcPr>
          <w:p w14:paraId="2DF06000" w14:textId="45125E03" w:rsidR="002D15CD" w:rsidRDefault="002D15CD" w:rsidP="001F2977">
            <w:pPr>
              <w:pStyle w:val="Normal1"/>
              <w:rPr>
                <w:rFonts w:eastAsia="Times New Roman"/>
                <w:b/>
                <w:caps/>
              </w:rPr>
            </w:pPr>
          </w:p>
          <w:p w14:paraId="799FA47B" w14:textId="73E648E2" w:rsidR="002D15CD" w:rsidRPr="00336D78" w:rsidRDefault="00336D78" w:rsidP="00161A9F">
            <w:pPr>
              <w:pStyle w:val="Normal1"/>
              <w:rPr>
                <w:rFonts w:eastAsia="Times New Roman"/>
                <w:caps/>
              </w:rPr>
            </w:pPr>
            <w:r>
              <w:rPr>
                <w:rFonts w:eastAsia="Times New Roman"/>
                <w:b/>
                <w:caps/>
              </w:rPr>
              <w:t xml:space="preserve">Ore svolte </w:t>
            </w:r>
            <w:r w:rsidR="000318BA">
              <w:rPr>
                <w:rFonts w:eastAsia="Times New Roman"/>
                <w:b/>
                <w:caps/>
              </w:rPr>
              <w:t>al giorno presente: 26</w:t>
            </w:r>
            <w:r w:rsidR="00161A9F">
              <w:rPr>
                <w:rFonts w:eastAsia="Times New Roman"/>
                <w:b/>
                <w:caps/>
              </w:rPr>
              <w:t>h</w:t>
            </w:r>
          </w:p>
          <w:p w14:paraId="6CAD6823" w14:textId="77777777" w:rsidR="00777C20" w:rsidRDefault="00777C20" w:rsidP="00777C20">
            <w:pPr>
              <w:widowControl/>
              <w:autoSpaceDE/>
              <w:autoSpaceDN/>
              <w:rPr>
                <w:rFonts w:ascii="Times New Roman" w:eastAsia="Times New Roman" w:hAnsi="Times New Roman" w:cs="Times New Roman"/>
                <w:caps/>
                <w:sz w:val="20"/>
                <w:szCs w:val="20"/>
                <w:lang w:eastAsia="it-IT" w:bidi="it-IT"/>
              </w:rPr>
            </w:pPr>
          </w:p>
          <w:p w14:paraId="5380F8C1" w14:textId="5C1D094A" w:rsidR="00777C20" w:rsidRPr="00777C20" w:rsidRDefault="00D14313" w:rsidP="00777C20">
            <w:pPr>
              <w:widowControl/>
              <w:autoSpaceDE/>
              <w:autoSpaceDN/>
              <w:rPr>
                <w:rFonts w:ascii="Times New Roman" w:eastAsia="Times New Roman" w:hAnsi="Times New Roman" w:cs="Times New Roman"/>
                <w:caps/>
                <w:sz w:val="20"/>
                <w:szCs w:val="20"/>
                <w:lang w:eastAsia="it-IT" w:bidi="it-IT"/>
              </w:rPr>
            </w:pPr>
            <w:r>
              <w:rPr>
                <w:rFonts w:ascii="Times New Roman" w:eastAsia="Times New Roman" w:hAnsi="Times New Roman" w:cs="Times New Roman"/>
                <w:caps/>
                <w:sz w:val="20"/>
                <w:szCs w:val="20"/>
                <w:lang w:eastAsia="it-IT" w:bidi="it-IT"/>
              </w:rPr>
              <w:t>Devono</w:t>
            </w:r>
            <w:proofErr w:type="gramStart"/>
            <w:r>
              <w:rPr>
                <w:rFonts w:ascii="Times New Roman" w:eastAsia="Times New Roman" w:hAnsi="Times New Roman" w:cs="Times New Roman"/>
                <w:caps/>
                <w:sz w:val="20"/>
                <w:szCs w:val="20"/>
                <w:lang w:eastAsia="it-IT" w:bidi="it-IT"/>
              </w:rPr>
              <w:t xml:space="preserve"> </w:t>
            </w:r>
            <w:r w:rsidR="000318BA">
              <w:rPr>
                <w:rFonts w:ascii="Times New Roman" w:eastAsia="Times New Roman" w:hAnsi="Times New Roman" w:cs="Times New Roman"/>
                <w:caps/>
                <w:sz w:val="20"/>
                <w:szCs w:val="20"/>
                <w:lang w:eastAsia="it-IT" w:bidi="it-IT"/>
              </w:rPr>
              <w:t xml:space="preserve"> </w:t>
            </w:r>
            <w:proofErr w:type="gramEnd"/>
            <w:r w:rsidR="000318BA">
              <w:rPr>
                <w:rFonts w:ascii="Times New Roman" w:eastAsia="Times New Roman" w:hAnsi="Times New Roman" w:cs="Times New Roman"/>
                <w:caps/>
                <w:sz w:val="20"/>
                <w:szCs w:val="20"/>
                <w:lang w:eastAsia="it-IT" w:bidi="it-IT"/>
              </w:rPr>
              <w:t>essere completati</w:t>
            </w:r>
            <w:r w:rsidR="00777C20">
              <w:rPr>
                <w:rFonts w:ascii="Times New Roman" w:eastAsia="Times New Roman" w:hAnsi="Times New Roman" w:cs="Times New Roman"/>
                <w:caps/>
                <w:sz w:val="20"/>
                <w:szCs w:val="20"/>
                <w:lang w:eastAsia="it-IT" w:bidi="it-IT"/>
              </w:rPr>
              <w:t xml:space="preserve"> i progetti in essere. </w:t>
            </w:r>
          </w:p>
          <w:p w14:paraId="1F23BCAA" w14:textId="77777777" w:rsidR="00777C20" w:rsidRPr="00777C20" w:rsidRDefault="00777C20" w:rsidP="00777C20">
            <w:pPr>
              <w:pStyle w:val="Normal1"/>
              <w:rPr>
                <w:rFonts w:eastAsia="Times New Roman"/>
                <w:caps/>
              </w:rPr>
            </w:pPr>
          </w:p>
          <w:p w14:paraId="3DB51908" w14:textId="77777777" w:rsidR="00777C20" w:rsidRDefault="00777C20" w:rsidP="00777C20">
            <w:pPr>
              <w:pStyle w:val="Normal1"/>
              <w:rPr>
                <w:rFonts w:eastAsia="Times New Roman"/>
                <w:caps/>
              </w:rPr>
            </w:pPr>
          </w:p>
          <w:p w14:paraId="678E0A37" w14:textId="77777777" w:rsidR="00777C20" w:rsidRDefault="00777C20" w:rsidP="00777C20">
            <w:pPr>
              <w:pStyle w:val="Normal1"/>
              <w:rPr>
                <w:rFonts w:eastAsia="Times New Roman"/>
                <w:caps/>
              </w:rPr>
            </w:pPr>
          </w:p>
          <w:p w14:paraId="76D64AD8" w14:textId="77777777" w:rsidR="00777C20" w:rsidRPr="00777C20" w:rsidRDefault="00777C20" w:rsidP="00777C20">
            <w:pPr>
              <w:pStyle w:val="Normal1"/>
              <w:rPr>
                <w:rFonts w:eastAsia="Times New Roman"/>
                <w:caps/>
              </w:rPr>
            </w:pPr>
          </w:p>
          <w:p w14:paraId="144417F5" w14:textId="77777777" w:rsidR="002D15CD" w:rsidRPr="00497CB1" w:rsidRDefault="002D15CD" w:rsidP="00777C20">
            <w:pPr>
              <w:pStyle w:val="Normal1"/>
              <w:rPr>
                <w:rFonts w:eastAsia="Times New Roman"/>
                <w:b/>
                <w:caps/>
              </w:rPr>
            </w:pPr>
          </w:p>
        </w:tc>
      </w:tr>
    </w:tbl>
    <w:p w14:paraId="4B30E9FC" w14:textId="77777777" w:rsidR="00801079" w:rsidRDefault="00801079" w:rsidP="007E5110">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4A0" w:firstRow="1" w:lastRow="0" w:firstColumn="1" w:lastColumn="0" w:noHBand="0" w:noVBand="1"/>
      </w:tblPr>
      <w:tblGrid>
        <w:gridCol w:w="10580"/>
      </w:tblGrid>
      <w:tr w:rsidR="00777C20" w:rsidRPr="00497CB1" w14:paraId="220C9EED" w14:textId="77777777" w:rsidTr="00483110">
        <w:trPr>
          <w:trHeight w:val="545"/>
        </w:trPr>
        <w:tc>
          <w:tcPr>
            <w:tcW w:w="10580" w:type="dxa"/>
            <w:vAlign w:val="center"/>
          </w:tcPr>
          <w:p w14:paraId="27D14339" w14:textId="1F94A52E" w:rsidR="00777C20" w:rsidRPr="00497CB1" w:rsidRDefault="00483110" w:rsidP="00483110">
            <w:pPr>
              <w:pStyle w:val="Normal1"/>
              <w:rPr>
                <w:rFonts w:eastAsia="Times New Roman"/>
                <w:b/>
                <w:caps/>
              </w:rPr>
            </w:pPr>
            <w:r>
              <w:rPr>
                <w:rFonts w:eastAsia="Times New Roman"/>
                <w:b/>
                <w:caps/>
              </w:rPr>
              <w:t>PUNTO N. 8</w:t>
            </w:r>
            <w:r w:rsidR="00777C20" w:rsidRPr="00497CB1">
              <w:rPr>
                <w:rFonts w:eastAsia="Times New Roman"/>
                <w:b/>
                <w:caps/>
              </w:rPr>
              <w:t xml:space="preserve"> ALL'O.D.G.: </w:t>
            </w:r>
            <w:r w:rsidR="00777C20">
              <w:rPr>
                <w:rFonts w:eastAsia="Times New Roman"/>
                <w:b/>
                <w:caps/>
              </w:rPr>
              <w:t xml:space="preserve">Monitoraggio </w:t>
            </w:r>
            <w:r>
              <w:rPr>
                <w:rFonts w:eastAsia="Times New Roman"/>
                <w:b/>
                <w:caps/>
              </w:rPr>
              <w:t xml:space="preserve">attività di </w:t>
            </w:r>
            <w:proofErr w:type="gramStart"/>
            <w:r>
              <w:rPr>
                <w:rFonts w:eastAsia="Times New Roman"/>
                <w:b/>
                <w:caps/>
              </w:rPr>
              <w:t>orientamento</w:t>
            </w:r>
            <w:proofErr w:type="gramEnd"/>
          </w:p>
        </w:tc>
      </w:tr>
      <w:tr w:rsidR="00777C20" w:rsidRPr="00497CB1" w14:paraId="14AC2791" w14:textId="77777777" w:rsidTr="00483110">
        <w:tc>
          <w:tcPr>
            <w:tcW w:w="10580" w:type="dxa"/>
            <w:vAlign w:val="center"/>
          </w:tcPr>
          <w:p w14:paraId="5939ACEF" w14:textId="77777777" w:rsidR="00777C20" w:rsidRPr="00497CB1" w:rsidRDefault="00777C20" w:rsidP="00777C20">
            <w:pPr>
              <w:pStyle w:val="Normal1"/>
              <w:rPr>
                <w:rFonts w:eastAsia="Times New Roman"/>
                <w:caps/>
              </w:rPr>
            </w:pPr>
            <w:r w:rsidRPr="00497CB1">
              <w:rPr>
                <w:rFonts w:eastAsia="Times New Roman"/>
                <w:caps/>
              </w:rPr>
              <w:t>SINTESI DEGLI INTERVENTI</w:t>
            </w:r>
          </w:p>
        </w:tc>
      </w:tr>
      <w:tr w:rsidR="00777C20" w:rsidRPr="00497CB1" w14:paraId="65B9CD3D" w14:textId="77777777" w:rsidTr="00483110">
        <w:trPr>
          <w:cantSplit/>
          <w:trHeight w:val="4310"/>
        </w:trPr>
        <w:tc>
          <w:tcPr>
            <w:tcW w:w="10580" w:type="dxa"/>
            <w:vAlign w:val="center"/>
          </w:tcPr>
          <w:p w14:paraId="41582445" w14:textId="77777777" w:rsidR="00483110" w:rsidRDefault="00483110"/>
          <w:p w14:paraId="6D7448CD" w14:textId="77777777" w:rsidR="00483110" w:rsidRDefault="00483110"/>
          <w:p w14:paraId="2B7697E1" w14:textId="446D31C1" w:rsidR="00777C20" w:rsidRDefault="00283629" w:rsidP="00777C20">
            <w:pPr>
              <w:pStyle w:val="Normal1"/>
              <w:rPr>
                <w:rFonts w:eastAsia="Times New Roman"/>
                <w:b/>
                <w:caps/>
              </w:rPr>
            </w:pPr>
            <w:r>
              <w:rPr>
                <w:rFonts w:eastAsia="Times New Roman"/>
                <w:b/>
                <w:caps/>
              </w:rPr>
              <w:t>La classe ha svolto 17</w:t>
            </w:r>
            <w:bookmarkStart w:id="1" w:name="_GoBack"/>
            <w:bookmarkEnd w:id="1"/>
            <w:r w:rsidR="00635BFA">
              <w:rPr>
                <w:rFonts w:eastAsia="Times New Roman"/>
                <w:b/>
                <w:caps/>
              </w:rPr>
              <w:t xml:space="preserve"> ore di orientamento</w:t>
            </w:r>
          </w:p>
          <w:p w14:paraId="235AEAEB" w14:textId="77777777" w:rsidR="00777C20" w:rsidRDefault="00777C20" w:rsidP="00777C20">
            <w:pPr>
              <w:pStyle w:val="Normal1"/>
              <w:rPr>
                <w:rFonts w:eastAsia="Times New Roman"/>
                <w:caps/>
              </w:rPr>
            </w:pPr>
          </w:p>
          <w:p w14:paraId="71F307F8" w14:textId="263C2327" w:rsidR="00777C20" w:rsidRDefault="00483110" w:rsidP="00777C20">
            <w:pPr>
              <w:pStyle w:val="Normal1"/>
              <w:rPr>
                <w:rFonts w:eastAsia="Times New Roman"/>
                <w:caps/>
              </w:rPr>
            </w:pPr>
            <w:r>
              <w:rPr>
                <w:rFonts w:eastAsia="Times New Roman"/>
                <w:caps/>
              </w:rPr>
              <w:t>I DOCENTI SONO IN ACCORDO SUL PIANO DI LAVORO PER RAGGIUNGERE</w:t>
            </w:r>
            <w:proofErr w:type="gramStart"/>
            <w:r w:rsidR="00D14313">
              <w:rPr>
                <w:rFonts w:eastAsia="Times New Roman"/>
                <w:caps/>
              </w:rPr>
              <w:t xml:space="preserve"> </w:t>
            </w:r>
            <w:r>
              <w:rPr>
                <w:rFonts w:eastAsia="Times New Roman"/>
                <w:caps/>
              </w:rPr>
              <w:t xml:space="preserve"> </w:t>
            </w:r>
            <w:proofErr w:type="gramEnd"/>
            <w:r>
              <w:rPr>
                <w:rFonts w:eastAsia="Times New Roman"/>
                <w:caps/>
              </w:rPr>
              <w:t>ENTRO LA FINE DELL’ANNO IL MONTE ORE PREVISTO</w:t>
            </w:r>
          </w:p>
          <w:p w14:paraId="1385A3B1" w14:textId="77777777" w:rsidR="00777C20" w:rsidRPr="00777C20" w:rsidRDefault="00777C20" w:rsidP="00777C20">
            <w:pPr>
              <w:pStyle w:val="Normal1"/>
              <w:rPr>
                <w:rFonts w:eastAsia="Times New Roman"/>
                <w:caps/>
              </w:rPr>
            </w:pPr>
          </w:p>
          <w:p w14:paraId="08E574AD" w14:textId="77777777" w:rsidR="00777C20" w:rsidRPr="00497CB1" w:rsidRDefault="00777C20" w:rsidP="00777C20">
            <w:pPr>
              <w:pStyle w:val="Normal1"/>
              <w:rPr>
                <w:rFonts w:eastAsia="Times New Roman"/>
                <w:b/>
                <w:caps/>
              </w:rPr>
            </w:pPr>
          </w:p>
        </w:tc>
      </w:tr>
    </w:tbl>
    <w:p w14:paraId="24038670" w14:textId="77777777" w:rsidR="00777C20" w:rsidRDefault="00777C20" w:rsidP="00777C20">
      <w:pPr>
        <w:jc w:val="both"/>
      </w:pPr>
    </w:p>
    <w:p w14:paraId="76A91EE6" w14:textId="77777777" w:rsidR="00483110" w:rsidRDefault="00483110" w:rsidP="00777C20">
      <w:pPr>
        <w:jc w:val="both"/>
      </w:pPr>
    </w:p>
    <w:p w14:paraId="511351D8" w14:textId="77777777" w:rsidR="00483110" w:rsidRDefault="00483110" w:rsidP="00777C20">
      <w:pPr>
        <w:jc w:val="both"/>
      </w:pPr>
    </w:p>
    <w:p w14:paraId="2E8D520C" w14:textId="77777777" w:rsidR="00801079" w:rsidRDefault="00801079" w:rsidP="00777C20">
      <w:pPr>
        <w:jc w:val="both"/>
      </w:pPr>
    </w:p>
    <w:p w14:paraId="7E91669B" w14:textId="77777777" w:rsidR="00801079" w:rsidRDefault="00801079" w:rsidP="00777C20">
      <w:pPr>
        <w:jc w:val="both"/>
      </w:pPr>
    </w:p>
    <w:p w14:paraId="2B1A36C1" w14:textId="77777777" w:rsidR="00801079" w:rsidRDefault="00801079" w:rsidP="00777C20">
      <w:pPr>
        <w:jc w:val="both"/>
      </w:pPr>
    </w:p>
    <w:p w14:paraId="27B35A10" w14:textId="77777777" w:rsidR="00801079" w:rsidRDefault="00801079" w:rsidP="00777C20">
      <w:pPr>
        <w:jc w:val="both"/>
      </w:pPr>
    </w:p>
    <w:p w14:paraId="2692EA63" w14:textId="77777777" w:rsidR="00801079" w:rsidRDefault="00801079" w:rsidP="00777C20">
      <w:pPr>
        <w:jc w:val="both"/>
      </w:pPr>
    </w:p>
    <w:p w14:paraId="6D3691E2" w14:textId="77777777" w:rsidR="00801079" w:rsidRDefault="00801079" w:rsidP="00777C20">
      <w:pPr>
        <w:jc w:val="both"/>
      </w:pPr>
    </w:p>
    <w:p w14:paraId="61877499" w14:textId="77777777" w:rsidR="00801079" w:rsidRDefault="00801079" w:rsidP="00777C20">
      <w:pPr>
        <w:jc w:val="both"/>
      </w:pPr>
    </w:p>
    <w:p w14:paraId="24910832" w14:textId="77777777" w:rsidR="00801079" w:rsidRDefault="00801079" w:rsidP="00777C20">
      <w:pPr>
        <w:jc w:val="both"/>
      </w:pPr>
    </w:p>
    <w:p w14:paraId="6AF42E3E" w14:textId="77777777" w:rsidR="00801079" w:rsidRDefault="00801079" w:rsidP="00777C20">
      <w:pPr>
        <w:jc w:val="both"/>
      </w:pPr>
    </w:p>
    <w:p w14:paraId="349EF6B0" w14:textId="77777777" w:rsidR="00801079" w:rsidRDefault="00801079" w:rsidP="00777C20">
      <w:pPr>
        <w:jc w:val="both"/>
      </w:pPr>
    </w:p>
    <w:p w14:paraId="516A82A5" w14:textId="77777777" w:rsidR="00801079" w:rsidRDefault="00801079" w:rsidP="00777C20">
      <w:pPr>
        <w:jc w:val="both"/>
      </w:pPr>
    </w:p>
    <w:p w14:paraId="6D37A1B5" w14:textId="77777777" w:rsidR="00483110" w:rsidRDefault="00483110" w:rsidP="00777C20">
      <w:pPr>
        <w:jc w:val="both"/>
      </w:pPr>
    </w:p>
    <w:p w14:paraId="0A439F95" w14:textId="77777777" w:rsidR="00483110" w:rsidRDefault="00483110" w:rsidP="00777C20">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483110" w:rsidRPr="00497CB1" w14:paraId="254CA7F4" w14:textId="77777777" w:rsidTr="00483110">
        <w:trPr>
          <w:trHeight w:val="545"/>
        </w:trPr>
        <w:tc>
          <w:tcPr>
            <w:tcW w:w="10580" w:type="dxa"/>
            <w:vAlign w:val="center"/>
          </w:tcPr>
          <w:p w14:paraId="15EC4CD8" w14:textId="473CE427" w:rsidR="00483110" w:rsidRPr="00497CB1" w:rsidRDefault="00483110" w:rsidP="00483110">
            <w:pPr>
              <w:pStyle w:val="Normal1"/>
              <w:rPr>
                <w:rFonts w:eastAsia="Times New Roman"/>
                <w:b/>
                <w:caps/>
              </w:rPr>
            </w:pPr>
            <w:r>
              <w:rPr>
                <w:rFonts w:eastAsia="Times New Roman"/>
                <w:b/>
                <w:caps/>
              </w:rPr>
              <w:t xml:space="preserve">PUNTO N. 9 </w:t>
            </w:r>
            <w:r w:rsidRPr="00497CB1">
              <w:rPr>
                <w:rFonts w:eastAsia="Times New Roman"/>
                <w:b/>
                <w:caps/>
              </w:rPr>
              <w:t xml:space="preserve">ALL'O.D.G.: </w:t>
            </w:r>
            <w:r>
              <w:rPr>
                <w:rFonts w:eastAsia="Times New Roman"/>
                <w:b/>
                <w:caps/>
              </w:rPr>
              <w:t>Varie ed eventuali</w:t>
            </w:r>
          </w:p>
        </w:tc>
      </w:tr>
      <w:tr w:rsidR="00483110" w:rsidRPr="00497CB1" w14:paraId="4701B2A1" w14:textId="77777777" w:rsidTr="00483110">
        <w:tc>
          <w:tcPr>
            <w:tcW w:w="10580" w:type="dxa"/>
            <w:vAlign w:val="center"/>
          </w:tcPr>
          <w:p w14:paraId="08D3F8F0" w14:textId="77777777" w:rsidR="00483110" w:rsidRPr="00497CB1" w:rsidRDefault="00483110" w:rsidP="00483110">
            <w:pPr>
              <w:pStyle w:val="Normal1"/>
              <w:rPr>
                <w:rFonts w:eastAsia="Times New Roman"/>
                <w:caps/>
              </w:rPr>
            </w:pPr>
            <w:r w:rsidRPr="00497CB1">
              <w:rPr>
                <w:rFonts w:eastAsia="Times New Roman"/>
                <w:caps/>
              </w:rPr>
              <w:t>SINTESI DEGLI INTERVENTI</w:t>
            </w:r>
          </w:p>
        </w:tc>
      </w:tr>
      <w:tr w:rsidR="00483110" w:rsidRPr="00497CB1" w14:paraId="05C57914" w14:textId="77777777" w:rsidTr="00483110">
        <w:trPr>
          <w:cantSplit/>
          <w:trHeight w:val="4310"/>
        </w:trPr>
        <w:tc>
          <w:tcPr>
            <w:tcW w:w="10580" w:type="dxa"/>
            <w:vAlign w:val="center"/>
          </w:tcPr>
          <w:p w14:paraId="272EA11B" w14:textId="1B47A2C5" w:rsidR="00483110" w:rsidRPr="00635BFA" w:rsidRDefault="00483110" w:rsidP="00483110">
            <w:pPr>
              <w:pStyle w:val="Normal1"/>
              <w:rPr>
                <w:rFonts w:eastAsia="Times New Roman"/>
                <w:caps/>
              </w:rPr>
            </w:pPr>
            <w:r w:rsidRPr="00635BFA">
              <w:rPr>
                <w:rFonts w:eastAsia="Times New Roman"/>
                <w:caps/>
              </w:rPr>
              <w:t>il prof. passamonti</w:t>
            </w:r>
            <w:proofErr w:type="gramStart"/>
            <w:r w:rsidRPr="00635BFA">
              <w:rPr>
                <w:rFonts w:eastAsia="Times New Roman"/>
                <w:caps/>
              </w:rPr>
              <w:t xml:space="preserve"> </w:t>
            </w:r>
            <w:r w:rsidR="00801079">
              <w:rPr>
                <w:rFonts w:eastAsia="Times New Roman"/>
                <w:caps/>
              </w:rPr>
              <w:t>,</w:t>
            </w:r>
            <w:proofErr w:type="gramEnd"/>
            <w:r w:rsidR="00801079">
              <w:rPr>
                <w:rFonts w:eastAsia="Times New Roman"/>
                <w:caps/>
              </w:rPr>
              <w:t xml:space="preserve"> responsabile </w:t>
            </w:r>
            <w:r w:rsidR="00D14313">
              <w:rPr>
                <w:rFonts w:eastAsia="Times New Roman"/>
                <w:caps/>
              </w:rPr>
              <w:t>d</w:t>
            </w:r>
            <w:r w:rsidR="00801079">
              <w:rPr>
                <w:rFonts w:eastAsia="Times New Roman"/>
                <w:caps/>
              </w:rPr>
              <w:t xml:space="preserve">el clil della classe, </w:t>
            </w:r>
            <w:r w:rsidRPr="00635BFA">
              <w:rPr>
                <w:rFonts w:eastAsia="Times New Roman"/>
                <w:caps/>
              </w:rPr>
              <w:t>i</w:t>
            </w:r>
            <w:r w:rsidR="00801079">
              <w:rPr>
                <w:rFonts w:eastAsia="Times New Roman"/>
                <w:caps/>
              </w:rPr>
              <w:t>nforma il cdc che il modulo</w:t>
            </w:r>
            <w:r w:rsidRPr="00635BFA">
              <w:rPr>
                <w:rFonts w:eastAsia="Times New Roman"/>
                <w:caps/>
              </w:rPr>
              <w:t xml:space="preserve"> verrà espl</w:t>
            </w:r>
            <w:r w:rsidR="00635BFA">
              <w:rPr>
                <w:rFonts w:eastAsia="Times New Roman"/>
                <w:caps/>
              </w:rPr>
              <w:t xml:space="preserve">etato tra il 15 ed il 24 aprile, per l’argomento si fa riferimento ai precedenti verbali. </w:t>
            </w:r>
          </w:p>
          <w:p w14:paraId="1ABB20DB" w14:textId="77777777" w:rsidR="00483110" w:rsidRDefault="00483110" w:rsidP="00483110">
            <w:pPr>
              <w:pStyle w:val="Normal1"/>
              <w:rPr>
                <w:rFonts w:eastAsia="Times New Roman"/>
                <w:caps/>
              </w:rPr>
            </w:pPr>
          </w:p>
          <w:p w14:paraId="17E838D1" w14:textId="77777777" w:rsidR="00483110" w:rsidRPr="00777C20" w:rsidRDefault="00483110" w:rsidP="00483110">
            <w:pPr>
              <w:pStyle w:val="Normal1"/>
              <w:rPr>
                <w:rFonts w:eastAsia="Times New Roman"/>
                <w:caps/>
              </w:rPr>
            </w:pPr>
          </w:p>
          <w:p w14:paraId="42D879CD" w14:textId="77777777" w:rsidR="00483110" w:rsidRPr="00497CB1" w:rsidRDefault="00483110" w:rsidP="00483110">
            <w:pPr>
              <w:pStyle w:val="Normal1"/>
              <w:rPr>
                <w:rFonts w:eastAsia="Times New Roman"/>
                <w:b/>
                <w:caps/>
              </w:rPr>
            </w:pPr>
          </w:p>
        </w:tc>
      </w:tr>
    </w:tbl>
    <w:p w14:paraId="2C5A85F1" w14:textId="77777777" w:rsidR="00777C20" w:rsidRDefault="00777C20" w:rsidP="007E5110">
      <w:pPr>
        <w:jc w:val="both"/>
      </w:pPr>
    </w:p>
    <w:p w14:paraId="62ABD09B" w14:textId="645B14B1" w:rsidR="00635BFA" w:rsidRPr="00C96DFA" w:rsidRDefault="00635BFA" w:rsidP="007E5110">
      <w:pPr>
        <w:jc w:val="both"/>
      </w:pPr>
      <w:r>
        <w:t xml:space="preserve">Alle 15.40 entrano le </w:t>
      </w:r>
      <w:proofErr w:type="gramStart"/>
      <w:r>
        <w:t>componenti</w:t>
      </w:r>
      <w:proofErr w:type="gramEnd"/>
      <w:r>
        <w:t xml:space="preserve"> </w:t>
      </w:r>
      <w:r w:rsidR="009E47C9">
        <w:t xml:space="preserve"> </w:t>
      </w:r>
      <w:r>
        <w:t xml:space="preserve">dei genitori, signora Laura Izza e la componente studenti nella persona di Antonio Giustiniani. </w:t>
      </w:r>
      <w:proofErr w:type="gramStart"/>
      <w:r>
        <w:t>Viene</w:t>
      </w:r>
      <w:proofErr w:type="gramEnd"/>
      <w:r>
        <w:t xml:space="preserve"> relazionato sia l’andamento didattico e disciplinare che lo stato dei PCTO e dell’Orientamento. Si chiede alle </w:t>
      </w:r>
      <w:proofErr w:type="gramStart"/>
      <w:r>
        <w:t>componenti</w:t>
      </w:r>
      <w:proofErr w:type="gramEnd"/>
      <w:r w:rsidR="009E47C9">
        <w:t xml:space="preserve"> </w:t>
      </w:r>
      <w:r>
        <w:t xml:space="preserve"> genitori/alunni se vi sono domande o precisazioni, ma non emerge nulla di rilevante tranne alcuni chiarimenti in merito alla programmazione. </w:t>
      </w:r>
    </w:p>
    <w:p w14:paraId="666C475F" w14:textId="65FD809F" w:rsidR="007E5110" w:rsidRPr="00C96DFA" w:rsidRDefault="007E5110" w:rsidP="007E5110">
      <w:pPr>
        <w:jc w:val="both"/>
      </w:pPr>
      <w:r w:rsidRPr="00C96DFA">
        <w:t xml:space="preserve">Il presente verbale </w:t>
      </w:r>
      <w:proofErr w:type="gramStart"/>
      <w:r w:rsidRPr="00C96DFA">
        <w:t>viene</w:t>
      </w:r>
      <w:proofErr w:type="gramEnd"/>
      <w:r w:rsidRPr="00C96DFA">
        <w:t xml:space="preserve"> redatto, letto ed approvato </w:t>
      </w:r>
      <w:r>
        <w:t xml:space="preserve">all’unanimità </w:t>
      </w:r>
      <w:r w:rsidRPr="00C96DFA">
        <w:t xml:space="preserve">alle ore </w:t>
      </w:r>
      <w:r w:rsidR="00635BFA">
        <w:rPr>
          <w:b/>
        </w:rPr>
        <w:t xml:space="preserve">16.00 </w:t>
      </w:r>
      <w:r w:rsidRPr="00C96DFA">
        <w:rPr>
          <w:b/>
        </w:rPr>
        <w:t xml:space="preserve"> </w:t>
      </w:r>
      <w:r>
        <w:t>terminata la trattazione degli argomenti posti</w:t>
      </w:r>
      <w:r w:rsidRPr="00C96DFA">
        <w:t xml:space="preserve"> all’ordine del giorno, il Presidente dichiara sciolta la seduta.</w:t>
      </w:r>
    </w:p>
    <w:p w14:paraId="62FAE5B2" w14:textId="77777777" w:rsidR="007E5110" w:rsidRDefault="007E5110" w:rsidP="007E5110">
      <w:pPr>
        <w:ind w:right="849"/>
      </w:pPr>
    </w:p>
    <w:p w14:paraId="4E4AC3DE" w14:textId="77777777" w:rsidR="007E5110" w:rsidRDefault="007E5110" w:rsidP="007E5110">
      <w:pPr>
        <w:ind w:right="849"/>
      </w:pPr>
    </w:p>
    <w:p w14:paraId="1E679ED0" w14:textId="29B604AE" w:rsidR="005E6EC7" w:rsidRDefault="00635BFA" w:rsidP="005E6EC7">
      <w:pPr>
        <w:ind w:right="849"/>
      </w:pPr>
      <w:r>
        <w:t>DATA, 04/03/2023</w:t>
      </w:r>
    </w:p>
    <w:p w14:paraId="40ABA4B0" w14:textId="77777777" w:rsidR="005E6EC7" w:rsidRDefault="005E6EC7" w:rsidP="005E6EC7">
      <w:pPr>
        <w:ind w:right="849"/>
      </w:pPr>
    </w:p>
    <w:p w14:paraId="1E9897EA" w14:textId="77777777" w:rsidR="005E6EC7" w:rsidRDefault="005E6EC7" w:rsidP="005E6EC7">
      <w:pPr>
        <w:jc w:val="center"/>
      </w:pPr>
    </w:p>
    <w:p w14:paraId="651F20F2" w14:textId="48E6EFC0" w:rsidR="005E6EC7" w:rsidRDefault="005E6EC7" w:rsidP="005E6EC7">
      <w:r>
        <w:t>IL</w:t>
      </w:r>
      <w:proofErr w:type="gramStart"/>
      <w:r>
        <w:t xml:space="preserve">  </w:t>
      </w:r>
      <w:proofErr w:type="gramEnd"/>
      <w:r>
        <w:t>SEGRETARIO</w:t>
      </w:r>
      <w:r>
        <w:tab/>
      </w:r>
      <w:r>
        <w:tab/>
      </w:r>
      <w:r>
        <w:tab/>
      </w:r>
      <w:r>
        <w:tab/>
      </w:r>
      <w:r>
        <w:tab/>
      </w:r>
      <w:r>
        <w:tab/>
      </w:r>
      <w:r>
        <w:tab/>
      </w:r>
      <w:proofErr w:type="gramStart"/>
      <w:r w:rsidR="00635BFA">
        <w:t>(PER</w:t>
      </w:r>
      <w:proofErr w:type="gramEnd"/>
      <w:r w:rsidR="00635BFA">
        <w:t>)</w:t>
      </w:r>
      <w:r>
        <w:t>IL  DIRIGENTE SCOLASTICO</w:t>
      </w:r>
    </w:p>
    <w:p w14:paraId="28824A94" w14:textId="763FC65E" w:rsidR="007E5110" w:rsidRDefault="007E5110" w:rsidP="005E6EC7">
      <w:pPr>
        <w:ind w:right="849"/>
      </w:pPr>
    </w:p>
    <w:p w14:paraId="01F54CAD" w14:textId="7136EB3B" w:rsidR="005E6EC7" w:rsidRDefault="00635BFA" w:rsidP="005E6EC7">
      <w:pPr>
        <w:ind w:right="849"/>
      </w:pPr>
      <w:r>
        <w:t xml:space="preserve">Loredana </w:t>
      </w:r>
      <w:proofErr w:type="spellStart"/>
      <w:r>
        <w:t>Catarinozzi</w:t>
      </w:r>
      <w:proofErr w:type="spellEnd"/>
      <w:r w:rsidR="005E6EC7">
        <w:t xml:space="preserve"> </w:t>
      </w:r>
      <w:r w:rsidR="005E6EC7">
        <w:tab/>
      </w:r>
      <w:r w:rsidR="005E6EC7">
        <w:tab/>
      </w:r>
      <w:r w:rsidR="005E6EC7">
        <w:tab/>
      </w:r>
      <w:r w:rsidR="005E6EC7">
        <w:tab/>
      </w:r>
      <w:r w:rsidR="005E6EC7">
        <w:tab/>
      </w:r>
      <w:r>
        <w:tab/>
      </w:r>
      <w:r>
        <w:tab/>
        <w:t xml:space="preserve"> Lorena Lorenzelli</w:t>
      </w:r>
    </w:p>
    <w:p w14:paraId="68DE0996" w14:textId="3A8B4757" w:rsidR="005E6EC7" w:rsidRDefault="005E6EC7" w:rsidP="005E6EC7">
      <w:pPr>
        <w:ind w:right="849"/>
      </w:pPr>
    </w:p>
    <w:sectPr w:rsidR="005E6EC7" w:rsidSect="00CB597E">
      <w:headerReference w:type="default" r:id="rId11"/>
      <w:type w:val="continuous"/>
      <w:pgSz w:w="11910" w:h="16840" w:code="9"/>
      <w:pgMar w:top="794" w:right="907" w:bottom="794" w:left="907" w:header="794" w:footer="22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D00A4" w14:textId="77777777" w:rsidR="00635BFA" w:rsidRDefault="00635BFA" w:rsidP="003E1E65">
      <w:r>
        <w:separator/>
      </w:r>
    </w:p>
  </w:endnote>
  <w:endnote w:type="continuationSeparator" w:id="0">
    <w:p w14:paraId="21155DC3" w14:textId="77777777" w:rsidR="00635BFA" w:rsidRDefault="00635BFA"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rlito">
    <w:altName w:val="Calibri"/>
    <w:charset w:val="00"/>
    <w:family w:val="swiss"/>
    <w:pitch w:val="variable"/>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82E0" w14:textId="65AFB5F0" w:rsidR="00635BFA" w:rsidRPr="005E6EC7" w:rsidRDefault="00635BFA" w:rsidP="005E6EC7">
    <w:pPr>
      <w:pStyle w:val="Pidipagina"/>
      <w:jc w:val="center"/>
    </w:pPr>
    <w:bookmarkStart w:id="0" w:name="_Hlk158118056"/>
    <w:bookmarkEnd w:id="0"/>
    <w:r>
      <w:rPr>
        <w:noProof/>
        <w:lang w:eastAsia="it-IT"/>
      </w:rPr>
      <w:drawing>
        <wp:inline distT="0" distB="0" distL="0" distR="0" wp14:anchorId="20E3B206" wp14:editId="5A3150FE">
          <wp:extent cx="5320460" cy="396000"/>
          <wp:effectExtent l="0" t="0" r="0" b="4445"/>
          <wp:docPr id="692174121" name="Immagine 69217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20828" name="Immagine 608220828"/>
                  <pic:cNvPicPr/>
                </pic:nvPicPr>
                <pic:blipFill>
                  <a:blip r:embed="rId1">
                    <a:extLst>
                      <a:ext uri="{28A0092B-C50C-407E-A947-70E740481C1C}">
                        <a14:useLocalDpi xmlns:a14="http://schemas.microsoft.com/office/drawing/2010/main" val="0"/>
                      </a:ext>
                    </a:extLst>
                  </a:blip>
                  <a:stretch>
                    <a:fillRect/>
                  </a:stretch>
                </pic:blipFill>
                <pic:spPr>
                  <a:xfrm>
                    <a:off x="0" y="0"/>
                    <a:ext cx="5320460" cy="3960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FFFF1" w14:textId="77777777" w:rsidR="00635BFA" w:rsidRDefault="00635BFA" w:rsidP="003E1E65">
      <w:r>
        <w:separator/>
      </w:r>
    </w:p>
  </w:footnote>
  <w:footnote w:type="continuationSeparator" w:id="0">
    <w:p w14:paraId="5DBD66BD" w14:textId="77777777" w:rsidR="00635BFA" w:rsidRDefault="00635BFA" w:rsidP="003E1E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2E3C3" w14:textId="77777777" w:rsidR="00635BFA" w:rsidRDefault="00635BFA" w:rsidP="005E6EC7">
    <w:pPr>
      <w:tabs>
        <w:tab w:val="center" w:pos="4819"/>
        <w:tab w:val="right" w:pos="9638"/>
      </w:tabs>
      <w:spacing w:line="168" w:lineRule="auto"/>
      <w:jc w:val="center"/>
      <w:rPr>
        <w:rFonts w:ascii="Calibri" w:hAnsi="Calibri" w:cs="Calibri"/>
        <w:b/>
        <w:bCs/>
        <w:sz w:val="24"/>
        <w:szCs w:val="24"/>
      </w:rPr>
    </w:pPr>
    <w:r>
      <w:rPr>
        <w:rFonts w:ascii="Calibri" w:hAnsi="Calibri" w:cs="Calibri"/>
        <w:b/>
        <w:bCs/>
        <w:noProof/>
        <w:sz w:val="24"/>
        <w:szCs w:val="24"/>
        <w:lang w:eastAsia="it-IT"/>
      </w:rPr>
      <w:drawing>
        <wp:inline distT="0" distB="0" distL="0" distR="0" wp14:anchorId="7B7357E1" wp14:editId="12FF4216">
          <wp:extent cx="4893381" cy="864000"/>
          <wp:effectExtent l="0" t="0" r="2540" b="0"/>
          <wp:docPr id="254202523" name="Immagine 25420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62581" name="Immagine 343962581"/>
                  <pic:cNvPicPr/>
                </pic:nvPicPr>
                <pic:blipFill>
                  <a:blip r:embed="rId1">
                    <a:extLst>
                      <a:ext uri="{28A0092B-C50C-407E-A947-70E740481C1C}">
                        <a14:useLocalDpi xmlns:a14="http://schemas.microsoft.com/office/drawing/2010/main" val="0"/>
                      </a:ext>
                    </a:extLst>
                  </a:blip>
                  <a:stretch>
                    <a:fillRect/>
                  </a:stretch>
                </pic:blipFill>
                <pic:spPr>
                  <a:xfrm>
                    <a:off x="0" y="0"/>
                    <a:ext cx="4893381" cy="864000"/>
                  </a:xfrm>
                  <a:prstGeom prst="rect">
                    <a:avLst/>
                  </a:prstGeom>
                </pic:spPr>
              </pic:pic>
            </a:graphicData>
          </a:graphic>
        </wp:inline>
      </w:drawing>
    </w:r>
    <w:r>
      <w:rPr>
        <w:rFonts w:ascii="Calibri" w:hAnsi="Calibri" w:cs="Calibri"/>
        <w:b/>
        <w:bCs/>
        <w:sz w:val="24"/>
        <w:szCs w:val="24"/>
      </w:rPr>
      <w:t xml:space="preserve">    </w:t>
    </w:r>
  </w:p>
  <w:p w14:paraId="1AC875C0" w14:textId="77777777" w:rsidR="00635BFA" w:rsidRPr="00AC6740" w:rsidRDefault="00635BFA" w:rsidP="005E6EC7">
    <w:pPr>
      <w:tabs>
        <w:tab w:val="center" w:pos="4819"/>
        <w:tab w:val="right" w:pos="9638"/>
      </w:tabs>
      <w:spacing w:line="192" w:lineRule="auto"/>
      <w:jc w:val="center"/>
      <w:rPr>
        <w:rFonts w:ascii="Calibri" w:hAnsi="Calibri" w:cs="Calibri"/>
        <w:b/>
        <w:bCs/>
        <w:sz w:val="24"/>
        <w:szCs w:val="24"/>
      </w:rPr>
    </w:pPr>
    <w:r w:rsidRPr="00AC6740">
      <w:rPr>
        <w:rFonts w:ascii="Calibri" w:hAnsi="Calibri" w:cs="Calibri"/>
        <w:b/>
        <w:bCs/>
        <w:sz w:val="24"/>
        <w:szCs w:val="24"/>
      </w:rPr>
      <w:t>MINISTERO DELL’ISTRUZIONE E DEL MERITO</w:t>
    </w:r>
  </w:p>
  <w:p w14:paraId="175A0C49" w14:textId="77777777" w:rsidR="00635BFA" w:rsidRPr="008F5BC8" w:rsidRDefault="00635BFA" w:rsidP="005E6EC7">
    <w:pPr>
      <w:tabs>
        <w:tab w:val="center" w:pos="4819"/>
        <w:tab w:val="right" w:pos="9638"/>
      </w:tabs>
      <w:spacing w:line="192" w:lineRule="auto"/>
      <w:jc w:val="center"/>
      <w:rPr>
        <w:rFonts w:ascii="Calibri" w:hAnsi="Calibri" w:cs="Calibri"/>
        <w:sz w:val="18"/>
        <w:szCs w:val="18"/>
      </w:rPr>
    </w:pPr>
    <w:r w:rsidRPr="008F5BC8">
      <w:rPr>
        <w:rFonts w:ascii="Calibri" w:hAnsi="Calibri" w:cs="Calibri"/>
        <w:sz w:val="18"/>
        <w:szCs w:val="18"/>
      </w:rPr>
      <w:t>Ufficio Scolastico Regionale per il Lazio</w:t>
    </w:r>
  </w:p>
  <w:p w14:paraId="74961592" w14:textId="77777777" w:rsidR="00635BFA" w:rsidRPr="00AC6740" w:rsidRDefault="00635BFA" w:rsidP="005E6EC7">
    <w:pPr>
      <w:tabs>
        <w:tab w:val="center" w:pos="4819"/>
        <w:tab w:val="right" w:pos="9638"/>
      </w:tabs>
      <w:spacing w:line="192" w:lineRule="auto"/>
      <w:jc w:val="center"/>
      <w:rPr>
        <w:rFonts w:ascii="Calibri" w:hAnsi="Calibri" w:cs="Calibri"/>
        <w:b/>
        <w:bCs/>
        <w:sz w:val="24"/>
        <w:szCs w:val="24"/>
      </w:rPr>
    </w:pPr>
    <w:r w:rsidRPr="00AC6740">
      <w:rPr>
        <w:rFonts w:ascii="Calibri" w:hAnsi="Calibri" w:cs="Calibri"/>
        <w:b/>
        <w:bCs/>
        <w:sz w:val="24"/>
        <w:szCs w:val="24"/>
      </w:rPr>
      <w:t>ISTITUTO ISTRUZIONE SUPERIORE “VIA DEI PAPARESCHI”</w:t>
    </w:r>
  </w:p>
  <w:p w14:paraId="3CC68610" w14:textId="77777777" w:rsidR="00635BFA" w:rsidRPr="008F5BC8" w:rsidRDefault="00635BFA" w:rsidP="005E6EC7">
    <w:pPr>
      <w:tabs>
        <w:tab w:val="center" w:pos="4819"/>
        <w:tab w:val="right" w:pos="9638"/>
      </w:tabs>
      <w:spacing w:line="192" w:lineRule="auto"/>
      <w:jc w:val="center"/>
      <w:rPr>
        <w:rFonts w:ascii="Calibri" w:hAnsi="Calibri" w:cs="Calibri"/>
        <w:sz w:val="18"/>
        <w:szCs w:val="18"/>
      </w:rPr>
    </w:pPr>
    <w:r w:rsidRPr="008F5BC8">
      <w:rPr>
        <w:rFonts w:ascii="Calibri" w:hAnsi="Calibri" w:cs="Calibri"/>
        <w:sz w:val="18"/>
        <w:szCs w:val="18"/>
      </w:rPr>
      <w:t xml:space="preserve">Liceo Scientifico </w:t>
    </w:r>
    <w:proofErr w:type="spellStart"/>
    <w:proofErr w:type="gramStart"/>
    <w:r w:rsidRPr="008F5BC8">
      <w:rPr>
        <w:rFonts w:ascii="Calibri" w:hAnsi="Calibri" w:cs="Calibri"/>
        <w:sz w:val="18"/>
        <w:szCs w:val="18"/>
      </w:rPr>
      <w:t>opz</w:t>
    </w:r>
    <w:proofErr w:type="spellEnd"/>
    <w:r w:rsidRPr="008F5BC8">
      <w:rPr>
        <w:rFonts w:ascii="Calibri" w:hAnsi="Calibri" w:cs="Calibri"/>
        <w:sz w:val="18"/>
        <w:szCs w:val="18"/>
      </w:rPr>
      <w:t>.</w:t>
    </w:r>
    <w:proofErr w:type="gramEnd"/>
    <w:r w:rsidRPr="008F5BC8">
      <w:rPr>
        <w:rFonts w:ascii="Calibri" w:hAnsi="Calibri" w:cs="Calibri"/>
        <w:sz w:val="18"/>
        <w:szCs w:val="18"/>
      </w:rPr>
      <w:t xml:space="preserve"> Scienze Applicate - Liceo Scienze Umane </w:t>
    </w:r>
    <w:proofErr w:type="spellStart"/>
    <w:r w:rsidRPr="008F5BC8">
      <w:rPr>
        <w:rFonts w:ascii="Calibri" w:hAnsi="Calibri" w:cs="Calibri"/>
        <w:sz w:val="18"/>
        <w:szCs w:val="18"/>
      </w:rPr>
      <w:t>opz</w:t>
    </w:r>
    <w:proofErr w:type="spellEnd"/>
    <w:r w:rsidRPr="008F5BC8">
      <w:rPr>
        <w:rFonts w:ascii="Calibri" w:hAnsi="Calibri" w:cs="Calibri"/>
        <w:sz w:val="18"/>
        <w:szCs w:val="18"/>
      </w:rPr>
      <w:t>. Economico Sociale -</w:t>
    </w:r>
  </w:p>
  <w:p w14:paraId="2711EFC0" w14:textId="77777777" w:rsidR="00635BFA" w:rsidRPr="008F5BC8" w:rsidRDefault="00635BFA" w:rsidP="005E6EC7">
    <w:pPr>
      <w:tabs>
        <w:tab w:val="center" w:pos="4819"/>
        <w:tab w:val="right" w:pos="9638"/>
      </w:tabs>
      <w:spacing w:line="192" w:lineRule="auto"/>
      <w:jc w:val="center"/>
      <w:rPr>
        <w:rFonts w:ascii="Calibri" w:hAnsi="Calibri" w:cs="Calibri"/>
        <w:sz w:val="18"/>
        <w:szCs w:val="18"/>
      </w:rPr>
    </w:pPr>
    <w:r w:rsidRPr="008F5BC8">
      <w:rPr>
        <w:rFonts w:ascii="Calibri" w:hAnsi="Calibri" w:cs="Calibri"/>
        <w:sz w:val="18"/>
        <w:szCs w:val="18"/>
      </w:rPr>
      <w:t xml:space="preserve">Liceo Linguistico - </w:t>
    </w:r>
    <w:proofErr w:type="gramStart"/>
    <w:r w:rsidRPr="008F5BC8">
      <w:rPr>
        <w:rFonts w:ascii="Calibri" w:hAnsi="Calibri" w:cs="Calibri"/>
        <w:sz w:val="18"/>
        <w:szCs w:val="18"/>
      </w:rPr>
      <w:t>Ist.</w:t>
    </w:r>
    <w:proofErr w:type="gramEnd"/>
    <w:r w:rsidRPr="008F5BC8">
      <w:rPr>
        <w:rFonts w:ascii="Calibri" w:hAnsi="Calibri" w:cs="Calibri"/>
        <w:sz w:val="18"/>
        <w:szCs w:val="18"/>
      </w:rPr>
      <w:t xml:space="preserve"> Tecnico Amministrazione Finanza e Marketing - Art. </w:t>
    </w:r>
    <w:proofErr w:type="gramStart"/>
    <w:r w:rsidRPr="008F5BC8">
      <w:rPr>
        <w:rFonts w:ascii="Calibri" w:hAnsi="Calibri" w:cs="Calibri"/>
        <w:sz w:val="18"/>
        <w:szCs w:val="18"/>
      </w:rPr>
      <w:t>Relazioni</w:t>
    </w:r>
    <w:proofErr w:type="gramEnd"/>
    <w:r w:rsidRPr="008F5BC8">
      <w:rPr>
        <w:rFonts w:ascii="Calibri" w:hAnsi="Calibri" w:cs="Calibri"/>
        <w:sz w:val="18"/>
        <w:szCs w:val="18"/>
      </w:rPr>
      <w:t xml:space="preserve"> Internazionali</w:t>
    </w:r>
  </w:p>
  <w:p w14:paraId="76276DB7" w14:textId="77777777" w:rsidR="00635BFA" w:rsidRPr="008F5BC8" w:rsidRDefault="00635BFA" w:rsidP="005E6EC7">
    <w:pPr>
      <w:tabs>
        <w:tab w:val="center" w:pos="4819"/>
        <w:tab w:val="right" w:pos="9638"/>
      </w:tabs>
      <w:spacing w:line="192" w:lineRule="auto"/>
      <w:jc w:val="center"/>
      <w:rPr>
        <w:rFonts w:ascii="Calibri" w:hAnsi="Calibri" w:cs="Calibri"/>
        <w:sz w:val="18"/>
        <w:szCs w:val="18"/>
      </w:rPr>
    </w:pPr>
    <w:proofErr w:type="gramStart"/>
    <w:r w:rsidRPr="008F5BC8">
      <w:rPr>
        <w:rFonts w:ascii="Calibri" w:hAnsi="Calibri" w:cs="Calibri"/>
        <w:sz w:val="18"/>
        <w:szCs w:val="18"/>
      </w:rPr>
      <w:t>Sede Centrale: Via dei Papareschi, 30/A - 00146 Roma - Tel. 06/12.112.69.05 - 06/55.30.89.13</w:t>
    </w:r>
    <w:proofErr w:type="gramEnd"/>
  </w:p>
  <w:p w14:paraId="61A904EF" w14:textId="77777777" w:rsidR="00635BFA" w:rsidRPr="008F5BC8" w:rsidRDefault="00635BFA" w:rsidP="005E6EC7">
    <w:pPr>
      <w:tabs>
        <w:tab w:val="center" w:pos="4819"/>
        <w:tab w:val="right" w:pos="9638"/>
      </w:tabs>
      <w:spacing w:line="192" w:lineRule="auto"/>
      <w:jc w:val="center"/>
      <w:rPr>
        <w:rFonts w:ascii="Calibri" w:hAnsi="Calibri" w:cs="Calibri"/>
        <w:sz w:val="18"/>
        <w:szCs w:val="18"/>
      </w:rPr>
    </w:pPr>
    <w:proofErr w:type="gramStart"/>
    <w:r w:rsidRPr="008F5BC8">
      <w:rPr>
        <w:rFonts w:ascii="Calibri" w:hAnsi="Calibri" w:cs="Calibri"/>
        <w:sz w:val="18"/>
        <w:szCs w:val="18"/>
      </w:rPr>
      <w:t>Sede Succursale: Via delle Vigne, 205 - 00148 Roma - Tel. 06/65.67.81.86 - 06/12.112.66.65</w:t>
    </w:r>
    <w:proofErr w:type="gramEnd"/>
  </w:p>
  <w:p w14:paraId="2C2F1D9E" w14:textId="77777777" w:rsidR="00635BFA" w:rsidRPr="008F5BC8" w:rsidRDefault="00635BFA" w:rsidP="005E6EC7">
    <w:pPr>
      <w:tabs>
        <w:tab w:val="center" w:pos="4819"/>
        <w:tab w:val="right" w:pos="9638"/>
      </w:tabs>
      <w:spacing w:line="192" w:lineRule="auto"/>
      <w:jc w:val="center"/>
      <w:rPr>
        <w:rFonts w:ascii="Calibri" w:hAnsi="Calibri" w:cs="Calibri"/>
        <w:sz w:val="18"/>
        <w:szCs w:val="18"/>
      </w:rPr>
    </w:pPr>
    <w:r w:rsidRPr="008F5BC8">
      <w:rPr>
        <w:rFonts w:ascii="Calibri" w:hAnsi="Calibri" w:cs="Calibri"/>
        <w:sz w:val="18"/>
        <w:szCs w:val="18"/>
      </w:rPr>
      <w:t xml:space="preserve">C.F. 80227330588 - </w:t>
    </w:r>
    <w:proofErr w:type="gramStart"/>
    <w:r w:rsidRPr="008F5BC8">
      <w:rPr>
        <w:rFonts w:ascii="Calibri" w:hAnsi="Calibri" w:cs="Calibri"/>
        <w:sz w:val="18"/>
        <w:szCs w:val="18"/>
      </w:rPr>
      <w:t>Cod.</w:t>
    </w:r>
    <w:proofErr w:type="gramEnd"/>
    <w:r w:rsidRPr="008F5BC8">
      <w:rPr>
        <w:rFonts w:ascii="Calibri" w:hAnsi="Calibri" w:cs="Calibri"/>
        <w:sz w:val="18"/>
        <w:szCs w:val="18"/>
      </w:rPr>
      <w:t xml:space="preserve"> Meccanografico: RMIS09100B Cod. Univoco UF3E4N</w:t>
    </w:r>
  </w:p>
  <w:p w14:paraId="268FF33E" w14:textId="20B056C4" w:rsidR="00635BFA" w:rsidRPr="008F5BC8" w:rsidRDefault="00635BFA" w:rsidP="005E6EC7">
    <w:pPr>
      <w:tabs>
        <w:tab w:val="center" w:pos="4819"/>
        <w:tab w:val="right" w:pos="9638"/>
      </w:tabs>
      <w:spacing w:line="192" w:lineRule="auto"/>
      <w:jc w:val="center"/>
      <w:rPr>
        <w:sz w:val="18"/>
        <w:szCs w:val="18"/>
      </w:rPr>
    </w:pPr>
    <w:r w:rsidRPr="008F5BC8">
      <w:rPr>
        <w:rFonts w:ascii="Calibri" w:hAnsi="Calibri" w:cs="Calibri"/>
        <w:sz w:val="18"/>
        <w:szCs w:val="18"/>
      </w:rPr>
      <w:t xml:space="preserve">E-Mail: </w:t>
    </w:r>
    <w:hyperlink r:id="rId2" w:history="1">
      <w:r w:rsidRPr="008F5BC8">
        <w:rPr>
          <w:rFonts w:ascii="Calibri" w:hAnsi="Calibri" w:cs="Calibri"/>
          <w:color w:val="0000FF"/>
          <w:sz w:val="18"/>
          <w:szCs w:val="18"/>
          <w:u w:val="single"/>
        </w:rPr>
        <w:t>rmis09100b@istruzione.it</w:t>
      </w:r>
    </w:hyperlink>
    <w:r w:rsidRPr="008F5BC8">
      <w:rPr>
        <w:rFonts w:ascii="Calibri" w:hAnsi="Calibri" w:cs="Calibri"/>
        <w:sz w:val="18"/>
        <w:szCs w:val="18"/>
      </w:rPr>
      <w:t xml:space="preserve"> - PEC: </w:t>
    </w:r>
    <w:hyperlink r:id="rId3" w:history="1">
      <w:r w:rsidRPr="008F5BC8">
        <w:rPr>
          <w:rFonts w:ascii="Calibri" w:hAnsi="Calibri" w:cs="Calibri"/>
          <w:color w:val="0000FF"/>
          <w:sz w:val="18"/>
          <w:szCs w:val="18"/>
          <w:u w:val="single"/>
        </w:rPr>
        <w:t>rmis09100b@pec.istruzione.it</w:t>
      </w:r>
    </w:hyperlink>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3E8CC" w14:textId="77777777" w:rsidR="00635BFA" w:rsidRDefault="00635BFA" w:rsidP="003E1E65">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73"/>
    <w:rsid w:val="000318BA"/>
    <w:rsid w:val="0004004C"/>
    <w:rsid w:val="00041302"/>
    <w:rsid w:val="00106745"/>
    <w:rsid w:val="00147F28"/>
    <w:rsid w:val="00161A9F"/>
    <w:rsid w:val="001F2977"/>
    <w:rsid w:val="00274DF3"/>
    <w:rsid w:val="00283629"/>
    <w:rsid w:val="002D15CD"/>
    <w:rsid w:val="00333326"/>
    <w:rsid w:val="00336D78"/>
    <w:rsid w:val="003D41D4"/>
    <w:rsid w:val="003D7332"/>
    <w:rsid w:val="003E1E65"/>
    <w:rsid w:val="004340A5"/>
    <w:rsid w:val="00483110"/>
    <w:rsid w:val="004D3F79"/>
    <w:rsid w:val="004D56E6"/>
    <w:rsid w:val="005564AB"/>
    <w:rsid w:val="005851D4"/>
    <w:rsid w:val="005B659B"/>
    <w:rsid w:val="005E20A2"/>
    <w:rsid w:val="005E6EC7"/>
    <w:rsid w:val="0062088A"/>
    <w:rsid w:val="00635BFA"/>
    <w:rsid w:val="00647883"/>
    <w:rsid w:val="006808E3"/>
    <w:rsid w:val="00777C20"/>
    <w:rsid w:val="007C5701"/>
    <w:rsid w:val="007D5E03"/>
    <w:rsid w:val="007E5110"/>
    <w:rsid w:val="00801079"/>
    <w:rsid w:val="00802034"/>
    <w:rsid w:val="0084174E"/>
    <w:rsid w:val="00887C73"/>
    <w:rsid w:val="008E71A2"/>
    <w:rsid w:val="009259FE"/>
    <w:rsid w:val="00967F60"/>
    <w:rsid w:val="009C2FBD"/>
    <w:rsid w:val="009C486A"/>
    <w:rsid w:val="009E47C9"/>
    <w:rsid w:val="00AD3C18"/>
    <w:rsid w:val="00AE01C5"/>
    <w:rsid w:val="00B074A8"/>
    <w:rsid w:val="00B5486B"/>
    <w:rsid w:val="00BA7F6F"/>
    <w:rsid w:val="00C5607B"/>
    <w:rsid w:val="00C77642"/>
    <w:rsid w:val="00CB597E"/>
    <w:rsid w:val="00CF0BA1"/>
    <w:rsid w:val="00CF2649"/>
    <w:rsid w:val="00D14313"/>
    <w:rsid w:val="00D3326B"/>
    <w:rsid w:val="00D67487"/>
    <w:rsid w:val="00D906FD"/>
    <w:rsid w:val="00DB31F0"/>
    <w:rsid w:val="00E57623"/>
    <w:rsid w:val="00EB08EB"/>
    <w:rsid w:val="00F734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04D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87C73"/>
    <w:rPr>
      <w:rFonts w:ascii="Carlito" w:eastAsia="Carlito" w:hAnsi="Carlito" w:cs="Carlito"/>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del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attere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atterepredefinitoparagrafo"/>
    <w:link w:val="Pidipagina"/>
    <w:uiPriority w:val="99"/>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attere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87C73"/>
    <w:rPr>
      <w:rFonts w:ascii="Carlito" w:eastAsia="Carlito" w:hAnsi="Carlito" w:cs="Carlito"/>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del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attere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atterepredefinitoparagrafo"/>
    <w:link w:val="Pidipagina"/>
    <w:uiPriority w:val="99"/>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attere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7737">
      <w:bodyDiv w:val="1"/>
      <w:marLeft w:val="0"/>
      <w:marRight w:val="0"/>
      <w:marTop w:val="0"/>
      <w:marBottom w:val="0"/>
      <w:divBdr>
        <w:top w:val="none" w:sz="0" w:space="0" w:color="auto"/>
        <w:left w:val="none" w:sz="0" w:space="0" w:color="auto"/>
        <w:bottom w:val="none" w:sz="0" w:space="0" w:color="auto"/>
        <w:right w:val="none" w:sz="0" w:space="0" w:color="auto"/>
      </w:divBdr>
    </w:div>
    <w:div w:id="441463795">
      <w:bodyDiv w:val="1"/>
      <w:marLeft w:val="0"/>
      <w:marRight w:val="0"/>
      <w:marTop w:val="0"/>
      <w:marBottom w:val="0"/>
      <w:divBdr>
        <w:top w:val="none" w:sz="0" w:space="0" w:color="auto"/>
        <w:left w:val="none" w:sz="0" w:space="0" w:color="auto"/>
        <w:bottom w:val="none" w:sz="0" w:space="0" w:color="auto"/>
        <w:right w:val="none" w:sz="0" w:space="0" w:color="auto"/>
      </w:divBdr>
      <w:divsChild>
        <w:div w:id="1160073740">
          <w:marLeft w:val="0"/>
          <w:marRight w:val="0"/>
          <w:marTop w:val="0"/>
          <w:marBottom w:val="0"/>
          <w:divBdr>
            <w:top w:val="none" w:sz="0" w:space="0" w:color="auto"/>
            <w:left w:val="none" w:sz="0" w:space="0" w:color="auto"/>
            <w:bottom w:val="none" w:sz="0" w:space="0" w:color="auto"/>
            <w:right w:val="none" w:sz="0" w:space="0" w:color="auto"/>
          </w:divBdr>
        </w:div>
        <w:div w:id="1204444393">
          <w:marLeft w:val="0"/>
          <w:marRight w:val="0"/>
          <w:marTop w:val="0"/>
          <w:marBottom w:val="0"/>
          <w:divBdr>
            <w:top w:val="none" w:sz="0" w:space="0" w:color="auto"/>
            <w:left w:val="none" w:sz="0" w:space="0" w:color="auto"/>
            <w:bottom w:val="none" w:sz="0" w:space="0" w:color="auto"/>
            <w:right w:val="none" w:sz="0" w:space="0" w:color="auto"/>
          </w:divBdr>
        </w:div>
        <w:div w:id="1768887141">
          <w:marLeft w:val="0"/>
          <w:marRight w:val="0"/>
          <w:marTop w:val="0"/>
          <w:marBottom w:val="0"/>
          <w:divBdr>
            <w:top w:val="none" w:sz="0" w:space="0" w:color="auto"/>
            <w:left w:val="none" w:sz="0" w:space="0" w:color="auto"/>
            <w:bottom w:val="none" w:sz="0" w:space="0" w:color="auto"/>
            <w:right w:val="none" w:sz="0" w:space="0" w:color="auto"/>
          </w:divBdr>
        </w:div>
        <w:div w:id="141821588">
          <w:marLeft w:val="0"/>
          <w:marRight w:val="0"/>
          <w:marTop w:val="0"/>
          <w:marBottom w:val="0"/>
          <w:divBdr>
            <w:top w:val="none" w:sz="0" w:space="0" w:color="auto"/>
            <w:left w:val="none" w:sz="0" w:space="0" w:color="auto"/>
            <w:bottom w:val="none" w:sz="0" w:space="0" w:color="auto"/>
            <w:right w:val="none" w:sz="0" w:space="0" w:color="auto"/>
          </w:divBdr>
        </w:div>
        <w:div w:id="1925063439">
          <w:marLeft w:val="0"/>
          <w:marRight w:val="0"/>
          <w:marTop w:val="0"/>
          <w:marBottom w:val="0"/>
          <w:divBdr>
            <w:top w:val="none" w:sz="0" w:space="0" w:color="auto"/>
            <w:left w:val="none" w:sz="0" w:space="0" w:color="auto"/>
            <w:bottom w:val="none" w:sz="0" w:space="0" w:color="auto"/>
            <w:right w:val="none" w:sz="0" w:space="0" w:color="auto"/>
          </w:divBdr>
        </w:div>
        <w:div w:id="317422616">
          <w:marLeft w:val="0"/>
          <w:marRight w:val="0"/>
          <w:marTop w:val="0"/>
          <w:marBottom w:val="0"/>
          <w:divBdr>
            <w:top w:val="none" w:sz="0" w:space="0" w:color="auto"/>
            <w:left w:val="none" w:sz="0" w:space="0" w:color="auto"/>
            <w:bottom w:val="none" w:sz="0" w:space="0" w:color="auto"/>
            <w:right w:val="none" w:sz="0" w:space="0" w:color="auto"/>
          </w:divBdr>
        </w:div>
        <w:div w:id="1167403678">
          <w:marLeft w:val="0"/>
          <w:marRight w:val="0"/>
          <w:marTop w:val="0"/>
          <w:marBottom w:val="0"/>
          <w:divBdr>
            <w:top w:val="none" w:sz="0" w:space="0" w:color="auto"/>
            <w:left w:val="none" w:sz="0" w:space="0" w:color="auto"/>
            <w:bottom w:val="none" w:sz="0" w:space="0" w:color="auto"/>
            <w:right w:val="none" w:sz="0" w:space="0" w:color="auto"/>
          </w:divBdr>
        </w:div>
        <w:div w:id="2112165635">
          <w:marLeft w:val="0"/>
          <w:marRight w:val="0"/>
          <w:marTop w:val="0"/>
          <w:marBottom w:val="0"/>
          <w:divBdr>
            <w:top w:val="none" w:sz="0" w:space="0" w:color="auto"/>
            <w:left w:val="none" w:sz="0" w:space="0" w:color="auto"/>
            <w:bottom w:val="none" w:sz="0" w:space="0" w:color="auto"/>
            <w:right w:val="none" w:sz="0" w:space="0" w:color="auto"/>
          </w:divBdr>
        </w:div>
        <w:div w:id="1363483813">
          <w:marLeft w:val="0"/>
          <w:marRight w:val="0"/>
          <w:marTop w:val="0"/>
          <w:marBottom w:val="0"/>
          <w:divBdr>
            <w:top w:val="none" w:sz="0" w:space="0" w:color="auto"/>
            <w:left w:val="none" w:sz="0" w:space="0" w:color="auto"/>
            <w:bottom w:val="none" w:sz="0" w:space="0" w:color="auto"/>
            <w:right w:val="none" w:sz="0" w:space="0" w:color="auto"/>
          </w:divBdr>
        </w:div>
        <w:div w:id="177932723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rmis09100b@istruzione.it" TargetMode="External"/><Relationship Id="rId3" Type="http://schemas.openxmlformats.org/officeDocument/2006/relationships/hyperlink" Target="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22716-066D-8640-A181-D6802574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1218</Words>
  <Characters>6943</Characters>
  <Application>Microsoft Macintosh Word</Application>
  <DocSecurity>0</DocSecurity>
  <Lines>57</Lines>
  <Paragraphs>16</Paragraphs>
  <ScaleCrop>false</ScaleCrop>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Lorena Lorenzelli</cp:lastModifiedBy>
  <cp:revision>9</cp:revision>
  <dcterms:created xsi:type="dcterms:W3CDTF">2024-03-06T19:06:00Z</dcterms:created>
  <dcterms:modified xsi:type="dcterms:W3CDTF">2024-03-07T11:34:00Z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