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A3" w:rsidRDefault="00DA79A3" w:rsidP="00DA79A3">
      <w:pPr>
        <w:rPr>
          <w:rFonts w:ascii="Calibri" w:eastAsia="Times New Roman" w:hAnsi="Calibri" w:cs="Calibri"/>
          <w:lang w:eastAsia="it-IT"/>
        </w:rPr>
      </w:pPr>
    </w:p>
    <w:p w:rsidR="006F6ECF" w:rsidRDefault="006F6ECF" w:rsidP="006F6ECF">
      <w:pPr>
        <w:jc w:val="center"/>
        <w:rPr>
          <w:b/>
        </w:rPr>
      </w:pPr>
      <w:r>
        <w:rPr>
          <w:b/>
        </w:rPr>
        <w:t>ANNO SCOLASTICO 2023/2024</w:t>
      </w:r>
    </w:p>
    <w:p w:rsidR="006F6ECF" w:rsidRDefault="006F6ECF" w:rsidP="006F6ECF">
      <w:pPr>
        <w:jc w:val="center"/>
      </w:pPr>
    </w:p>
    <w:p w:rsidR="006F6ECF" w:rsidRDefault="006F6ECF" w:rsidP="006F6ECF">
      <w:pPr>
        <w:jc w:val="center"/>
        <w:rPr>
          <w:b/>
        </w:rPr>
      </w:pPr>
      <w:r>
        <w:rPr>
          <w:b/>
        </w:rPr>
        <w:t xml:space="preserve">VERBALE </w:t>
      </w:r>
      <w:r>
        <w:rPr>
          <w:b/>
          <w:caps/>
        </w:rPr>
        <w:t>dEL dipartimento</w:t>
      </w:r>
      <w:r>
        <w:rPr>
          <w:b/>
        </w:rPr>
        <w:t xml:space="preserve"> DI DISEGNO E STORIA DELL’ARTE  N° </w:t>
      </w:r>
      <w:r w:rsidR="00FF7742">
        <w:rPr>
          <w:b/>
        </w:rPr>
        <w:t>1</w:t>
      </w:r>
    </w:p>
    <w:p w:rsidR="006F6ECF" w:rsidRDefault="006F6ECF" w:rsidP="006F6ECF">
      <w:pPr>
        <w:jc w:val="both"/>
      </w:pPr>
    </w:p>
    <w:p w:rsidR="006F6ECF" w:rsidRDefault="006F6ECF" w:rsidP="006F6ECF">
      <w:pPr>
        <w:pStyle w:val="Corpodeltesto2"/>
        <w:jc w:val="center"/>
        <w:rPr>
          <w:b/>
          <w:szCs w:val="24"/>
        </w:rPr>
      </w:pPr>
      <w:r>
        <w:rPr>
          <w:b/>
          <w:szCs w:val="24"/>
        </w:rPr>
        <w:t xml:space="preserve">DATA: </w:t>
      </w:r>
      <w:r w:rsidR="00FF7742">
        <w:rPr>
          <w:b/>
          <w:szCs w:val="24"/>
        </w:rPr>
        <w:t>06</w:t>
      </w:r>
      <w:r>
        <w:rPr>
          <w:b/>
          <w:szCs w:val="24"/>
        </w:rPr>
        <w:t>/0</w:t>
      </w:r>
      <w:r w:rsidR="00FF7742">
        <w:rPr>
          <w:b/>
          <w:szCs w:val="24"/>
        </w:rPr>
        <w:t>9</w:t>
      </w:r>
      <w:r>
        <w:rPr>
          <w:b/>
          <w:szCs w:val="24"/>
        </w:rPr>
        <w:t>/2023</w:t>
      </w:r>
    </w:p>
    <w:p w:rsidR="006F6ECF" w:rsidRDefault="006F6ECF" w:rsidP="006F6ECF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41"/>
      </w:tblGrid>
      <w:tr w:rsidR="006F6ECF" w:rsidTr="001443FA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CF" w:rsidRDefault="006F6ECF" w:rsidP="001443FA">
            <w:pPr>
              <w:jc w:val="both"/>
            </w:pPr>
            <w:r>
              <w:t>Ora inizio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  <w:rPr>
                <w:b/>
              </w:rPr>
            </w:pPr>
            <w:r>
              <w:rPr>
                <w:b/>
              </w:rPr>
              <w:t>09.00</w:t>
            </w:r>
          </w:p>
        </w:tc>
      </w:tr>
      <w:tr w:rsidR="006F6ECF" w:rsidTr="001443FA">
        <w:trPr>
          <w:trHeight w:val="3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CF" w:rsidRDefault="006F6ECF" w:rsidP="001443FA">
            <w:pPr>
              <w:jc w:val="both"/>
            </w:pPr>
            <w:r>
              <w:t>Ora fine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  <w:rPr>
                <w:b/>
              </w:rPr>
            </w:pPr>
            <w:r>
              <w:rPr>
                <w:b/>
              </w:rPr>
              <w:t>10.30</w:t>
            </w:r>
          </w:p>
        </w:tc>
      </w:tr>
      <w:tr w:rsidR="006F6ECF" w:rsidTr="001443FA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CF" w:rsidRDefault="006F6ECF" w:rsidP="001443FA">
            <w:pPr>
              <w:jc w:val="both"/>
            </w:pPr>
            <w:r>
              <w:t>Tot. N. Ore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6F6ECF" w:rsidTr="001443FA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CF" w:rsidRDefault="006F6ECF" w:rsidP="001443FA">
            <w:pPr>
              <w:jc w:val="both"/>
            </w:pPr>
            <w:r>
              <w:t>SEDE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CF" w:rsidRDefault="006F6ECF" w:rsidP="001443FA">
            <w:pPr>
              <w:jc w:val="both"/>
              <w:rPr>
                <w:bCs/>
                <w:sz w:val="18"/>
                <w:szCs w:val="18"/>
              </w:rPr>
            </w:pPr>
            <w:r w:rsidRPr="009823F1">
              <w:rPr>
                <w:bCs/>
                <w:sz w:val="18"/>
                <w:szCs w:val="18"/>
              </w:rPr>
              <w:t>Sede centrale</w:t>
            </w:r>
          </w:p>
          <w:p w:rsidR="006F6ECF" w:rsidRPr="009823F1" w:rsidRDefault="006F6ECF" w:rsidP="001443FA">
            <w:pPr>
              <w:jc w:val="both"/>
              <w:rPr>
                <w:bCs/>
                <w:sz w:val="18"/>
                <w:szCs w:val="18"/>
              </w:rPr>
            </w:pPr>
            <w:r w:rsidRPr="009823F1">
              <w:rPr>
                <w:bCs/>
                <w:sz w:val="18"/>
                <w:szCs w:val="18"/>
              </w:rPr>
              <w:t xml:space="preserve">Via dei </w:t>
            </w:r>
            <w:proofErr w:type="spellStart"/>
            <w:r w:rsidRPr="009823F1">
              <w:rPr>
                <w:bCs/>
                <w:sz w:val="18"/>
                <w:szCs w:val="18"/>
              </w:rPr>
              <w:t>Pap</w:t>
            </w:r>
            <w:r>
              <w:rPr>
                <w:bCs/>
                <w:sz w:val="18"/>
                <w:szCs w:val="18"/>
              </w:rPr>
              <w:t>a</w:t>
            </w:r>
            <w:r w:rsidRPr="009823F1">
              <w:rPr>
                <w:bCs/>
                <w:sz w:val="18"/>
                <w:szCs w:val="18"/>
              </w:rPr>
              <w:t>reschi</w:t>
            </w:r>
            <w:proofErr w:type="spellEnd"/>
            <w:r w:rsidRPr="009823F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30/A</w:t>
            </w:r>
          </w:p>
        </w:tc>
      </w:tr>
      <w:tr w:rsidR="006F6ECF" w:rsidTr="001443FA">
        <w:trPr>
          <w:trHeight w:val="36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CF" w:rsidRDefault="006F6ECF" w:rsidP="001443FA">
            <w:pPr>
              <w:jc w:val="both"/>
            </w:pPr>
            <w:r>
              <w:t xml:space="preserve">MODALITA’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  <w:rPr>
                <w:b/>
              </w:rPr>
            </w:pPr>
            <w:r>
              <w:rPr>
                <w:b/>
              </w:rPr>
              <w:t>IN PRESENZA</w:t>
            </w:r>
          </w:p>
        </w:tc>
      </w:tr>
    </w:tbl>
    <w:p w:rsidR="006F6ECF" w:rsidRDefault="006F6ECF" w:rsidP="006F6ECF">
      <w:pPr>
        <w:jc w:val="both"/>
      </w:pPr>
    </w:p>
    <w:p w:rsidR="006F6ECF" w:rsidRDefault="006F6ECF" w:rsidP="006F6ECF">
      <w:pPr>
        <w:jc w:val="both"/>
      </w:pPr>
      <w:r>
        <w:t xml:space="preserve">Docenti presenti/assenti :     </w:t>
      </w:r>
    </w:p>
    <w:p w:rsidR="006F6ECF" w:rsidRDefault="006F6ECF" w:rsidP="006F6ECF">
      <w:pPr>
        <w:jc w:val="both"/>
      </w:pPr>
    </w:p>
    <w:tbl>
      <w:tblPr>
        <w:tblW w:w="61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2552"/>
        <w:gridCol w:w="2409"/>
      </w:tblGrid>
      <w:tr w:rsidR="006F6ECF" w:rsidTr="001443FA">
        <w:trPr>
          <w:trHeight w:val="25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CF" w:rsidRDefault="006F6ECF" w:rsidP="001443FA">
            <w:pPr>
              <w:jc w:val="both"/>
            </w:pPr>
            <w:r>
              <w:t>numero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ECF" w:rsidRDefault="006F6ECF" w:rsidP="001443FA">
            <w:pPr>
              <w:jc w:val="both"/>
            </w:pPr>
            <w:r>
              <w:t>Nome/Cognome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6ECF" w:rsidRDefault="006F6ECF" w:rsidP="001443FA">
            <w:pPr>
              <w:jc w:val="both"/>
            </w:pPr>
            <w:r>
              <w:t> Presente/assente</w:t>
            </w:r>
          </w:p>
        </w:tc>
      </w:tr>
      <w:tr w:rsidR="006F6ECF" w:rsidTr="001443F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6F6EC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</w:pPr>
            <w:proofErr w:type="spellStart"/>
            <w:r>
              <w:t>Belogi</w:t>
            </w:r>
            <w:proofErr w:type="spellEnd"/>
            <w:r>
              <w:t xml:space="preserve"> Ida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ECF" w:rsidRDefault="006F6ECF" w:rsidP="001443FA">
            <w:pPr>
              <w:jc w:val="both"/>
            </w:pPr>
            <w:r>
              <w:t>Presente</w:t>
            </w:r>
          </w:p>
        </w:tc>
      </w:tr>
      <w:tr w:rsidR="006F6ECF" w:rsidTr="001443F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6F6EC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</w:pPr>
            <w:proofErr w:type="spellStart"/>
            <w:r>
              <w:t>Flacco</w:t>
            </w:r>
            <w:proofErr w:type="spellEnd"/>
            <w:r>
              <w:t xml:space="preserve"> Antonino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ECF" w:rsidRDefault="006F6ECF" w:rsidP="001443FA">
            <w:pPr>
              <w:jc w:val="both"/>
            </w:pPr>
            <w:r>
              <w:t>Presente</w:t>
            </w:r>
          </w:p>
        </w:tc>
      </w:tr>
      <w:tr w:rsidR="006F6ECF" w:rsidTr="001443F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6F6EC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</w:pPr>
            <w:r>
              <w:t xml:space="preserve">Loconte </w:t>
            </w:r>
            <w:proofErr w:type="spellStart"/>
            <w:r>
              <w:t>PierGiorgio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ECF" w:rsidRDefault="006F6ECF" w:rsidP="001443FA">
            <w:pPr>
              <w:jc w:val="both"/>
            </w:pPr>
            <w:r>
              <w:t>Presente</w:t>
            </w:r>
          </w:p>
        </w:tc>
      </w:tr>
      <w:tr w:rsidR="006F6ECF" w:rsidTr="001443F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6F6EC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</w:pPr>
            <w:r>
              <w:t>Romano Antonella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ECF" w:rsidRDefault="006F6ECF" w:rsidP="001443FA">
            <w:pPr>
              <w:jc w:val="both"/>
            </w:pPr>
            <w:r>
              <w:t>Presente</w:t>
            </w:r>
          </w:p>
        </w:tc>
      </w:tr>
      <w:tr w:rsidR="006F6ECF" w:rsidTr="001443FA">
        <w:trPr>
          <w:trHeight w:val="255"/>
          <w:jc w:val="center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6F6ECF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CF" w:rsidRDefault="006F6ECF" w:rsidP="001443FA">
            <w:pPr>
              <w:jc w:val="both"/>
            </w:pPr>
            <w:proofErr w:type="spellStart"/>
            <w:r>
              <w:t>Pantuso</w:t>
            </w:r>
            <w:proofErr w:type="spellEnd"/>
            <w:r>
              <w:t xml:space="preserve"> Alessandra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ECF" w:rsidRDefault="006F6ECF" w:rsidP="001443FA">
            <w:pPr>
              <w:jc w:val="both"/>
            </w:pPr>
            <w:r>
              <w:t>Assente Giustificata</w:t>
            </w:r>
          </w:p>
        </w:tc>
      </w:tr>
    </w:tbl>
    <w:p w:rsidR="006F6ECF" w:rsidRDefault="006F6ECF" w:rsidP="00DA79A3">
      <w:pPr>
        <w:rPr>
          <w:rFonts w:ascii="Calibri" w:eastAsia="Times New Roman" w:hAnsi="Calibri" w:cs="Calibri"/>
          <w:lang w:eastAsia="it-IT"/>
        </w:rPr>
      </w:pPr>
    </w:p>
    <w:p w:rsidR="006F6ECF" w:rsidRDefault="006F6ECF" w:rsidP="00DA79A3">
      <w:pPr>
        <w:rPr>
          <w:rFonts w:ascii="Calibri" w:eastAsia="Times New Roman" w:hAnsi="Calibri" w:cs="Calibri"/>
          <w:lang w:eastAsia="it-IT"/>
        </w:rPr>
      </w:pP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Il giorno </w:t>
      </w:r>
      <w:r w:rsidRPr="00DA79A3">
        <w:rPr>
          <w:rFonts w:ascii="Calibri" w:eastAsia="Times New Roman" w:hAnsi="Calibri" w:cs="Calibri"/>
          <w:b/>
          <w:bCs/>
          <w:lang w:eastAsia="it-IT"/>
        </w:rPr>
        <w:t>0</w:t>
      </w:r>
      <w:r w:rsidR="006F6ECF">
        <w:rPr>
          <w:rFonts w:ascii="Calibri" w:eastAsia="Times New Roman" w:hAnsi="Calibri" w:cs="Calibri"/>
          <w:b/>
          <w:bCs/>
          <w:lang w:eastAsia="it-IT"/>
        </w:rPr>
        <w:t>6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DA79A3">
        <w:rPr>
          <w:rFonts w:ascii="Calibri" w:eastAsia="Times New Roman" w:hAnsi="Calibri" w:cs="Calibri"/>
          <w:lang w:eastAsia="it-IT"/>
        </w:rPr>
        <w:t xml:space="preserve">del mese di 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Settembre </w:t>
      </w:r>
      <w:r w:rsidRPr="00DA79A3">
        <w:rPr>
          <w:rFonts w:ascii="Calibri" w:eastAsia="Times New Roman" w:hAnsi="Calibri" w:cs="Calibri"/>
          <w:lang w:eastAsia="it-IT"/>
        </w:rPr>
        <w:t xml:space="preserve">dell’anno scolastico </w:t>
      </w:r>
      <w:r w:rsidRPr="00DA79A3">
        <w:rPr>
          <w:rFonts w:ascii="Calibri" w:eastAsia="Times New Roman" w:hAnsi="Calibri" w:cs="Calibri"/>
          <w:b/>
          <w:bCs/>
          <w:lang w:eastAsia="it-IT"/>
        </w:rPr>
        <w:t>202</w:t>
      </w:r>
      <w:r w:rsidR="006F6ECF">
        <w:rPr>
          <w:rFonts w:ascii="Calibri" w:eastAsia="Times New Roman" w:hAnsi="Calibri" w:cs="Calibri"/>
          <w:b/>
          <w:bCs/>
          <w:lang w:eastAsia="it-IT"/>
        </w:rPr>
        <w:t>3</w:t>
      </w:r>
      <w:r w:rsidRPr="00DA79A3">
        <w:rPr>
          <w:rFonts w:ascii="Calibri" w:eastAsia="Times New Roman" w:hAnsi="Calibri" w:cs="Calibri"/>
          <w:b/>
          <w:bCs/>
          <w:lang w:eastAsia="it-IT"/>
        </w:rPr>
        <w:t>-202</w:t>
      </w:r>
      <w:r w:rsidR="006F6ECF">
        <w:rPr>
          <w:rFonts w:ascii="Calibri" w:eastAsia="Times New Roman" w:hAnsi="Calibri" w:cs="Calibri"/>
          <w:b/>
          <w:bCs/>
          <w:lang w:eastAsia="it-IT"/>
        </w:rPr>
        <w:t>4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DA79A3">
        <w:rPr>
          <w:rFonts w:ascii="Calibri" w:eastAsia="Times New Roman" w:hAnsi="Calibri" w:cs="Calibri"/>
          <w:lang w:eastAsia="it-IT"/>
        </w:rPr>
        <w:t xml:space="preserve">alle ore 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9:00 </w:t>
      </w:r>
      <w:r w:rsidRPr="00DA79A3">
        <w:rPr>
          <w:rFonts w:ascii="Calibri" w:eastAsia="Times New Roman" w:hAnsi="Calibri" w:cs="Calibri"/>
          <w:lang w:eastAsia="it-IT"/>
        </w:rPr>
        <w:t xml:space="preserve">in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modalita</w:t>
      </w:r>
      <w:proofErr w:type="spellEnd"/>
      <w:r w:rsidRPr="00DA79A3">
        <w:rPr>
          <w:rFonts w:ascii="Calibri" w:eastAsia="Times New Roman" w:hAnsi="Calibri" w:cs="Calibri"/>
          <w:lang w:eastAsia="it-IT"/>
        </w:rPr>
        <w:t>̀ telematica si riunisce il Dipartimento di DISEGNO E STORIA DELL’ARTE, convocato con circolare n. 2 del 01/09/202</w:t>
      </w:r>
      <w:r w:rsidR="00FF7742">
        <w:rPr>
          <w:rFonts w:ascii="Calibri" w:eastAsia="Times New Roman" w:hAnsi="Calibri" w:cs="Calibri"/>
          <w:lang w:eastAsia="it-IT"/>
        </w:rPr>
        <w:t>3</w:t>
      </w:r>
      <w:r w:rsidRPr="00DA79A3">
        <w:rPr>
          <w:rFonts w:ascii="Calibri" w:eastAsia="Times New Roman" w:hAnsi="Calibri" w:cs="Calibri"/>
          <w:lang w:eastAsia="it-IT"/>
        </w:rPr>
        <w:t xml:space="preserve">, con la quale sono stati convocati i docenti del dipartimento.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Il Dirigente Scolastico è presente nei diversi dipartimenti che si effettuano contemporaneamente. Presiede la riunione, il prof. Antonino </w:t>
      </w:r>
      <w:proofErr w:type="spellStart"/>
      <w:r w:rsidRPr="00DA79A3">
        <w:rPr>
          <w:rFonts w:ascii="Calibri" w:eastAsia="Times New Roman" w:hAnsi="Calibri" w:cs="Calibri"/>
          <w:b/>
          <w:bCs/>
          <w:lang w:eastAsia="it-IT"/>
        </w:rPr>
        <w:t>Flacco</w:t>
      </w:r>
      <w:proofErr w:type="spellEnd"/>
      <w:r w:rsidRPr="00DA79A3">
        <w:rPr>
          <w:rFonts w:ascii="Calibri" w:eastAsia="Times New Roman" w:hAnsi="Calibri" w:cs="Calibri"/>
          <w:b/>
          <w:bCs/>
          <w:lang w:eastAsia="it-IT"/>
        </w:rPr>
        <w:t xml:space="preserve">, funge da segretaria la prof.ssa Ida </w:t>
      </w:r>
      <w:proofErr w:type="spellStart"/>
      <w:r w:rsidRPr="00DA79A3">
        <w:rPr>
          <w:rFonts w:ascii="Calibri" w:eastAsia="Times New Roman" w:hAnsi="Calibri" w:cs="Calibri"/>
          <w:b/>
          <w:bCs/>
          <w:lang w:eastAsia="it-IT"/>
        </w:rPr>
        <w:t>Belogi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. </w:t>
      </w:r>
    </w:p>
    <w:p w:rsidR="00E915D4" w:rsidRDefault="00DA79A3" w:rsidP="00FF7742">
      <w:pPr>
        <w:spacing w:before="100" w:beforeAutospacing="1" w:after="100" w:afterAutospacing="1"/>
        <w:rPr>
          <w:rFonts w:eastAsia="Times New Roman" w:cs="Calibri"/>
          <w:b/>
          <w:bCs/>
          <w:sz w:val="22"/>
          <w:szCs w:val="22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Riconosciuta la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validita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̀ della seduta, il presidente la dichiara aperta, dando inizio alla discussione dei seguenti punti all’ordine del giorno. </w:t>
      </w:r>
    </w:p>
    <w:p w:rsidR="00FF7742" w:rsidRDefault="00FF7742" w:rsidP="00FF7742">
      <w:pPr>
        <w:spacing w:before="100" w:beforeAutospacing="1" w:after="100" w:afterAutospacing="1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ORDINE DEL GIORNO</w:t>
      </w:r>
    </w:p>
    <w:p w:rsidR="00FF7742" w:rsidRDefault="00E915D4" w:rsidP="00FF7742">
      <w:pPr>
        <w:ind w:left="284" w:hanging="1"/>
        <w:rPr>
          <w:rFonts w:eastAsia="Times New Roman" w:cs="Calibri"/>
          <w:lang w:eastAsia="it-IT"/>
        </w:rPr>
      </w:pPr>
      <w:r w:rsidRPr="00E915D4">
        <w:rPr>
          <w:rFonts w:eastAsia="Times New Roman" w:cs="Calibri"/>
          <w:lang w:eastAsia="it-IT"/>
        </w:rPr>
        <w:t>1. N</w:t>
      </w:r>
      <w:r w:rsidR="00DA79A3" w:rsidRPr="00E915D4">
        <w:rPr>
          <w:rFonts w:eastAsia="Times New Roman" w:cs="Calibri"/>
          <w:lang w:eastAsia="it-IT"/>
        </w:rPr>
        <w:t>omina Referente di Dipartimento;</w:t>
      </w:r>
      <w:r w:rsidR="00DA79A3" w:rsidRPr="00E915D4">
        <w:rPr>
          <w:rFonts w:eastAsia="Times New Roman" w:cs="Calibri"/>
          <w:lang w:eastAsia="it-IT"/>
        </w:rPr>
        <w:br/>
        <w:t>2. Aggiornamento nuclei tematici fondanti delle discipline di competenza;</w:t>
      </w:r>
      <w:r w:rsidR="00DA79A3" w:rsidRPr="00E915D4">
        <w:rPr>
          <w:rFonts w:eastAsia="Times New Roman" w:cs="Calibri"/>
          <w:lang w:eastAsia="it-IT"/>
        </w:rPr>
        <w:br/>
        <w:t xml:space="preserve">3. Criteri e strumenti di verifica e valutazione (Numero minimo e tipologia per quadrimestre </w:t>
      </w:r>
      <w:r>
        <w:rPr>
          <w:rFonts w:eastAsia="Times New Roman" w:cs="Calibri"/>
          <w:lang w:eastAsia="it-IT"/>
        </w:rPr>
        <w:t xml:space="preserve">   </w:t>
      </w:r>
      <w:r w:rsidR="00FF7742">
        <w:rPr>
          <w:rFonts w:eastAsia="Times New Roman" w:cs="Calibri"/>
          <w:lang w:eastAsia="it-IT"/>
        </w:rPr>
        <w:t xml:space="preserve">   </w:t>
      </w:r>
      <w:r w:rsidR="00DA79A3" w:rsidRPr="00E915D4">
        <w:rPr>
          <w:rFonts w:eastAsia="Times New Roman" w:cs="Calibri"/>
          <w:lang w:eastAsia="it-IT"/>
        </w:rPr>
        <w:t>con relative GRIGLIE di valutazione);</w:t>
      </w:r>
      <w:r w:rsidR="00DA79A3" w:rsidRPr="00E915D4">
        <w:rPr>
          <w:rFonts w:eastAsia="Times New Roman" w:cs="Calibri"/>
          <w:lang w:eastAsia="it-IT"/>
        </w:rPr>
        <w:br/>
        <w:t>4. Certificazione delle competenze del primo biennio: proposte (da inviare via email a commissione.ptof@papareschi.net e in copia conoscenza a vicepresidenza@papareschi.net al termine della riunione);</w:t>
      </w:r>
      <w:r w:rsidR="00DA79A3" w:rsidRPr="00E915D4">
        <w:rPr>
          <w:rFonts w:eastAsia="Times New Roman" w:cs="Calibri"/>
          <w:lang w:eastAsia="it-IT"/>
        </w:rPr>
        <w:br/>
        <w:t xml:space="preserve">5. Prove Invalsi di Italiano, Matematica e Inglese: preparazione alla prova e/o simulazione (i Referenti in carica </w:t>
      </w:r>
      <w:proofErr w:type="spellStart"/>
      <w:r w:rsidR="00DA79A3" w:rsidRPr="00E915D4">
        <w:rPr>
          <w:rFonts w:eastAsia="Times New Roman" w:cs="Calibri"/>
          <w:lang w:eastAsia="it-IT"/>
        </w:rPr>
        <w:t>nell’a.s.</w:t>
      </w:r>
      <w:proofErr w:type="spellEnd"/>
      <w:r w:rsidR="00DA79A3" w:rsidRPr="00E915D4">
        <w:rPr>
          <w:rFonts w:eastAsia="Times New Roman" w:cs="Calibri"/>
          <w:lang w:eastAsia="it-IT"/>
        </w:rPr>
        <w:t xml:space="preserve"> 202</w:t>
      </w:r>
      <w:r w:rsidR="006F6ECF" w:rsidRPr="00E915D4">
        <w:rPr>
          <w:rFonts w:eastAsia="Times New Roman" w:cs="Calibri"/>
          <w:lang w:eastAsia="it-IT"/>
        </w:rPr>
        <w:t>2</w:t>
      </w:r>
      <w:r w:rsidR="00DA79A3" w:rsidRPr="00E915D4">
        <w:rPr>
          <w:rFonts w:eastAsia="Times New Roman" w:cs="Calibri"/>
          <w:lang w:eastAsia="it-IT"/>
        </w:rPr>
        <w:t>/2</w:t>
      </w:r>
      <w:r w:rsidR="006F6ECF" w:rsidRPr="00E915D4">
        <w:rPr>
          <w:rFonts w:eastAsia="Times New Roman" w:cs="Calibri"/>
          <w:lang w:eastAsia="it-IT"/>
        </w:rPr>
        <w:t>3</w:t>
      </w:r>
      <w:r w:rsidR="00DA79A3" w:rsidRPr="00E915D4">
        <w:rPr>
          <w:rFonts w:eastAsia="Times New Roman" w:cs="Calibri"/>
          <w:lang w:eastAsia="it-IT"/>
        </w:rPr>
        <w:t xml:space="preserve"> proff. </w:t>
      </w:r>
      <w:r w:rsidR="006F6ECF" w:rsidRPr="00E915D4">
        <w:rPr>
          <w:rFonts w:eastAsia="Times New Roman" w:cs="Calibri"/>
          <w:lang w:eastAsia="it-IT"/>
        </w:rPr>
        <w:t>Raponi</w:t>
      </w:r>
      <w:r w:rsidR="00DA79A3" w:rsidRPr="00E915D4">
        <w:rPr>
          <w:rFonts w:eastAsia="Times New Roman" w:cs="Calibri"/>
          <w:lang w:eastAsia="it-IT"/>
        </w:rPr>
        <w:t xml:space="preserve">, Cannata e Fortini riceveranno una email </w:t>
      </w:r>
      <w:r w:rsidR="00FF7742">
        <w:rPr>
          <w:rFonts w:eastAsia="Times New Roman" w:cs="Calibri"/>
          <w:lang w:eastAsia="it-IT"/>
        </w:rPr>
        <w:t xml:space="preserve"> </w:t>
      </w:r>
      <w:r w:rsidR="00DA79A3" w:rsidRPr="00E915D4">
        <w:rPr>
          <w:rFonts w:eastAsia="Times New Roman" w:cs="Calibri"/>
          <w:lang w:eastAsia="it-IT"/>
        </w:rPr>
        <w:lastRenderedPageBreak/>
        <w:t>informativa da parte del referente INVALSI prof. Patti da condividere con il Dipartimento);</w:t>
      </w:r>
      <w:r w:rsidR="00DA79A3" w:rsidRPr="00E915D4">
        <w:rPr>
          <w:rFonts w:eastAsia="Times New Roman" w:cs="Calibri"/>
          <w:lang w:eastAsia="it-IT"/>
        </w:rPr>
        <w:br/>
        <w:t>6. Definizione moduli CLIL;</w:t>
      </w:r>
      <w:r w:rsidR="00DA79A3" w:rsidRPr="00E915D4">
        <w:rPr>
          <w:rFonts w:eastAsia="Times New Roman" w:cs="Calibri"/>
          <w:lang w:eastAsia="it-IT"/>
        </w:rPr>
        <w:br/>
        <w:t xml:space="preserve">7. </w:t>
      </w:r>
      <w:r w:rsidR="006F6ECF" w:rsidRPr="00E915D4">
        <w:rPr>
          <w:rFonts w:eastAsia="Times New Roman" w:cs="Calibri"/>
          <w:lang w:eastAsia="it-IT"/>
        </w:rPr>
        <w:t xml:space="preserve">Progettazione </w:t>
      </w:r>
      <w:r w:rsidRPr="00E915D4">
        <w:rPr>
          <w:rFonts w:eastAsia="Times New Roman" w:cs="Calibri"/>
          <w:lang w:eastAsia="it-IT"/>
        </w:rPr>
        <w:t xml:space="preserve">di materiale </w:t>
      </w:r>
      <w:r w:rsidR="006F6ECF" w:rsidRPr="00E915D4">
        <w:rPr>
          <w:rFonts w:eastAsia="Times New Roman" w:cs="Calibri"/>
          <w:lang w:eastAsia="it-IT"/>
        </w:rPr>
        <w:t xml:space="preserve">da condividere come </w:t>
      </w:r>
      <w:r w:rsidRPr="00E915D4">
        <w:rPr>
          <w:rFonts w:eastAsia="Times New Roman" w:cs="Calibri"/>
          <w:lang w:eastAsia="it-IT"/>
        </w:rPr>
        <w:t xml:space="preserve">“Best </w:t>
      </w:r>
      <w:proofErr w:type="spellStart"/>
      <w:r w:rsidRPr="00E915D4">
        <w:rPr>
          <w:rFonts w:eastAsia="Times New Roman" w:cs="Calibri"/>
          <w:lang w:eastAsia="it-IT"/>
        </w:rPr>
        <w:t>Practices</w:t>
      </w:r>
      <w:proofErr w:type="spellEnd"/>
      <w:r w:rsidRPr="00E915D4">
        <w:rPr>
          <w:rFonts w:eastAsia="Times New Roman" w:cs="Calibri"/>
          <w:lang w:eastAsia="it-IT"/>
        </w:rPr>
        <w:t>” nel “</w:t>
      </w:r>
      <w:proofErr w:type="spellStart"/>
      <w:r w:rsidRPr="00E915D4">
        <w:rPr>
          <w:rFonts w:eastAsia="Times New Roman" w:cs="Calibri"/>
          <w:lang w:eastAsia="it-IT"/>
        </w:rPr>
        <w:t>Repositor</w:t>
      </w:r>
      <w:proofErr w:type="spellEnd"/>
      <w:r w:rsidRPr="00E915D4">
        <w:rPr>
          <w:rFonts w:eastAsia="Times New Roman" w:cs="Calibri"/>
          <w:lang w:eastAsia="it-IT"/>
        </w:rPr>
        <w:t xml:space="preserve">” di istituto </w:t>
      </w:r>
      <w:r w:rsidR="00DA79A3" w:rsidRPr="00E915D4">
        <w:rPr>
          <w:rFonts w:eastAsia="Times New Roman" w:cs="Calibri"/>
          <w:lang w:eastAsia="it-IT"/>
        </w:rPr>
        <w:br/>
        <w:t xml:space="preserve">8. </w:t>
      </w:r>
      <w:r w:rsidRPr="00E915D4">
        <w:rPr>
          <w:rFonts w:eastAsia="Times New Roman" w:cs="Calibri"/>
          <w:lang w:eastAsia="it-IT"/>
        </w:rPr>
        <w:t>Attività Progettuali</w:t>
      </w:r>
    </w:p>
    <w:p w:rsidR="00DA79A3" w:rsidRPr="00E915D4" w:rsidRDefault="00E915D4" w:rsidP="00FF7742">
      <w:pPr>
        <w:ind w:left="283"/>
        <w:rPr>
          <w:rFonts w:eastAsia="Times New Roman" w:cs="Calibri"/>
          <w:lang w:eastAsia="it-IT"/>
        </w:rPr>
      </w:pPr>
      <w:r w:rsidRPr="00E915D4">
        <w:rPr>
          <w:lang w:eastAsia="it-IT"/>
        </w:rPr>
        <w:t xml:space="preserve">9. </w:t>
      </w:r>
      <w:r w:rsidR="00DA79A3" w:rsidRPr="00E915D4">
        <w:rPr>
          <w:lang w:eastAsia="it-IT"/>
        </w:rPr>
        <w:t>Proposte acquisto materiale/formazione/aggiornamento;</w:t>
      </w:r>
      <w:r w:rsidR="00DA79A3" w:rsidRPr="00E915D4">
        <w:rPr>
          <w:lang w:eastAsia="it-IT"/>
        </w:rPr>
        <w:br/>
      </w:r>
      <w:r w:rsidRPr="00E915D4">
        <w:rPr>
          <w:lang w:eastAsia="it-IT"/>
        </w:rPr>
        <w:t>10</w:t>
      </w:r>
      <w:r w:rsidR="00DA79A3" w:rsidRPr="00E915D4">
        <w:rPr>
          <w:lang w:eastAsia="it-IT"/>
        </w:rPr>
        <w:t xml:space="preserve">. Elenco di almeno tre possibili </w:t>
      </w:r>
      <w:proofErr w:type="spellStart"/>
      <w:r w:rsidR="00DA79A3" w:rsidRPr="00E915D4">
        <w:rPr>
          <w:lang w:eastAsia="it-IT"/>
        </w:rPr>
        <w:t>attivita</w:t>
      </w:r>
      <w:proofErr w:type="spellEnd"/>
      <w:r w:rsidR="00DA79A3" w:rsidRPr="00E915D4">
        <w:rPr>
          <w:lang w:eastAsia="it-IT"/>
        </w:rPr>
        <w:t xml:space="preserve">̀ di Educazione Civica relativa al profilo della disciplina da inviare al referente di Educazione Civica che </w:t>
      </w:r>
      <w:proofErr w:type="spellStart"/>
      <w:r w:rsidR="00DA79A3" w:rsidRPr="00E915D4">
        <w:rPr>
          <w:lang w:eastAsia="it-IT"/>
        </w:rPr>
        <w:t>verra</w:t>
      </w:r>
      <w:proofErr w:type="spellEnd"/>
      <w:r w:rsidR="00DA79A3" w:rsidRPr="00E915D4">
        <w:rPr>
          <w:lang w:eastAsia="it-IT"/>
        </w:rPr>
        <w:t>̀ nominato al Collegio Docenti del 8 Settembre;</w:t>
      </w:r>
      <w:r w:rsidR="00DA79A3" w:rsidRPr="00E915D4">
        <w:rPr>
          <w:lang w:eastAsia="it-IT"/>
        </w:rPr>
        <w:br/>
        <w:t>11. Varie ed eventuali.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>1. Nomina Referente di Dipartimento</w:t>
      </w:r>
      <w:r w:rsidRPr="00DA79A3">
        <w:rPr>
          <w:rFonts w:ascii="Calibri" w:eastAsia="Times New Roman" w:hAnsi="Calibri" w:cs="Calibri"/>
          <w:b/>
          <w:bCs/>
          <w:lang w:eastAsia="it-IT"/>
        </w:rPr>
        <w:br/>
      </w:r>
      <w:r w:rsidRPr="00DA79A3">
        <w:rPr>
          <w:rFonts w:ascii="Calibri" w:eastAsia="Times New Roman" w:hAnsi="Calibri" w:cs="Calibri"/>
          <w:lang w:eastAsia="it-IT"/>
        </w:rPr>
        <w:t xml:space="preserve">Il Dipartimento </w:t>
      </w:r>
      <w:r w:rsidR="00FF7742">
        <w:rPr>
          <w:rFonts w:ascii="Calibri" w:eastAsia="Times New Roman" w:hAnsi="Calibri" w:cs="Calibri"/>
          <w:lang w:eastAsia="it-IT"/>
        </w:rPr>
        <w:t xml:space="preserve">conferma e </w:t>
      </w:r>
      <w:r w:rsidRPr="00DA79A3">
        <w:rPr>
          <w:rFonts w:ascii="Calibri" w:eastAsia="Times New Roman" w:hAnsi="Calibri" w:cs="Calibri"/>
          <w:lang w:eastAsia="it-IT"/>
        </w:rPr>
        <w:t xml:space="preserve">nomina come </w:t>
      </w:r>
      <w:r w:rsidR="00FF7742">
        <w:rPr>
          <w:rFonts w:ascii="Calibri" w:eastAsia="Times New Roman" w:hAnsi="Calibri" w:cs="Calibri"/>
          <w:b/>
          <w:bCs/>
          <w:lang w:eastAsia="it-IT"/>
        </w:rPr>
        <w:t>r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eferente il professor Antonino FLACCO </w:t>
      </w:r>
      <w:r w:rsidRPr="00DA79A3">
        <w:rPr>
          <w:rFonts w:ascii="Calibri" w:eastAsia="Times New Roman" w:hAnsi="Calibri" w:cs="Calibri"/>
          <w:lang w:eastAsia="it-IT"/>
        </w:rPr>
        <w:t xml:space="preserve">e come 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Segretario la prof.ssa Ida BELOGI </w:t>
      </w:r>
    </w:p>
    <w:p w:rsidR="00FF7742" w:rsidRDefault="00DA79A3" w:rsidP="00FF7742">
      <w:pPr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2. Aggiornamento nuclei fondanti delle discipline di competenza; </w:t>
      </w:r>
    </w:p>
    <w:p w:rsidR="00FF7742" w:rsidRPr="00FF7742" w:rsidRDefault="00DA79A3" w:rsidP="00FF7742">
      <w:pPr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Con l’avvio del nuovo annuo in presenza, i docenti di Dipartimento ritengono </w:t>
      </w:r>
      <w:r w:rsidR="006B61DF">
        <w:rPr>
          <w:rFonts w:ascii="Calibri" w:eastAsia="Times New Roman" w:hAnsi="Calibri" w:cs="Calibri"/>
          <w:lang w:eastAsia="it-IT"/>
        </w:rPr>
        <w:t xml:space="preserve">necessario </w:t>
      </w:r>
      <w:r w:rsidRPr="00DA79A3">
        <w:rPr>
          <w:rFonts w:ascii="Calibri" w:eastAsia="Times New Roman" w:hAnsi="Calibri" w:cs="Calibri"/>
          <w:lang w:eastAsia="it-IT"/>
        </w:rPr>
        <w:t xml:space="preserve">aggiornare </w:t>
      </w:r>
      <w:r w:rsidRPr="00DA79A3">
        <w:rPr>
          <w:rFonts w:ascii="Calibri" w:eastAsia="Times New Roman" w:hAnsi="Calibri" w:cs="Calibri"/>
          <w:i/>
          <w:iCs/>
          <w:lang w:eastAsia="it-IT"/>
        </w:rPr>
        <w:t xml:space="preserve">i nuclei fondanti delle discipline </w:t>
      </w:r>
      <w:r w:rsidRPr="00DA79A3">
        <w:rPr>
          <w:rFonts w:ascii="Calibri" w:eastAsia="Times New Roman" w:hAnsi="Calibri" w:cs="Calibri"/>
          <w:lang w:eastAsia="it-IT"/>
        </w:rPr>
        <w:t xml:space="preserve">di </w:t>
      </w:r>
      <w:r w:rsidRPr="00DA79A3">
        <w:rPr>
          <w:rFonts w:ascii="Calibri" w:eastAsia="Times New Roman" w:hAnsi="Calibri" w:cs="Calibri"/>
          <w:i/>
          <w:iCs/>
          <w:lang w:eastAsia="it-IT"/>
        </w:rPr>
        <w:t xml:space="preserve">Disegno e Storia dell’arte </w:t>
      </w:r>
      <w:r w:rsidRPr="00DA79A3">
        <w:rPr>
          <w:rFonts w:ascii="Calibri" w:eastAsia="Times New Roman" w:hAnsi="Calibri" w:cs="Calibri"/>
          <w:lang w:eastAsia="it-IT"/>
        </w:rPr>
        <w:t xml:space="preserve">e di </w:t>
      </w:r>
      <w:r w:rsidRPr="00DA79A3">
        <w:rPr>
          <w:rFonts w:ascii="Calibri" w:eastAsia="Times New Roman" w:hAnsi="Calibri" w:cs="Calibri"/>
          <w:i/>
          <w:iCs/>
          <w:lang w:eastAsia="it-IT"/>
        </w:rPr>
        <w:t xml:space="preserve">Storia dell’Arte </w:t>
      </w:r>
      <w:r w:rsidRPr="00DA79A3">
        <w:rPr>
          <w:rFonts w:ascii="Calibri" w:eastAsia="Times New Roman" w:hAnsi="Calibri" w:cs="Calibri"/>
          <w:lang w:eastAsia="it-IT"/>
        </w:rPr>
        <w:t xml:space="preserve">per favorire una lettura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piu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̀ immediata degli argomenti caratterizzanti le discipline. Essi si sviluppano sempre sul concetto di competenza e si soffermano sulle conoscenze e abilità specifiche degli argomenti ritenuti essenziali alla costruzione di una preparazione adeguata a ogni singolo anno in corso. </w:t>
      </w:r>
    </w:p>
    <w:p w:rsidR="00FF7742" w:rsidRDefault="006B61DF" w:rsidP="006B61D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Per quanto attiene l’asse delle </w:t>
      </w:r>
      <w:r w:rsidRPr="006B61DF">
        <w:rPr>
          <w:rFonts w:ascii="Calibri" w:eastAsia="Times New Roman" w:hAnsi="Calibri" w:cs="Calibri"/>
          <w:b/>
          <w:u w:val="single"/>
          <w:lang w:eastAsia="it-IT"/>
        </w:rPr>
        <w:t>abilità r</w:t>
      </w:r>
      <w:r>
        <w:rPr>
          <w:rFonts w:ascii="Calibri" w:eastAsia="Times New Roman" w:hAnsi="Calibri" w:cs="Calibri"/>
          <w:lang w:eastAsia="it-IT"/>
        </w:rPr>
        <w:t xml:space="preserve">ichieste allo studente dell’indirizzo scientifico, il dipartimento </w:t>
      </w:r>
      <w:r w:rsidRPr="006B61DF">
        <w:rPr>
          <w:rFonts w:ascii="Calibri" w:eastAsia="Times New Roman" w:hAnsi="Calibri" w:cs="Calibri"/>
          <w:b/>
          <w:lang w:eastAsia="it-IT"/>
        </w:rPr>
        <w:t>lo aggiorna</w:t>
      </w:r>
      <w:r>
        <w:rPr>
          <w:rFonts w:ascii="Calibri" w:eastAsia="Times New Roman" w:hAnsi="Calibri" w:cs="Calibri"/>
          <w:lang w:eastAsia="it-IT"/>
        </w:rPr>
        <w:t xml:space="preserve"> con le seguenti integrazioni: </w:t>
      </w:r>
    </w:p>
    <w:p w:rsidR="006B61DF" w:rsidRDefault="006B61DF" w:rsidP="006B61DF">
      <w:pPr>
        <w:rPr>
          <w:rFonts w:ascii="Calibri" w:eastAsia="Times New Roman" w:hAnsi="Calibri" w:cs="Calibri"/>
          <w:lang w:eastAsia="it-IT"/>
        </w:rPr>
      </w:pPr>
    </w:p>
    <w:p w:rsidR="006B61DF" w:rsidRDefault="006B61DF" w:rsidP="006B61D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Abilità primo anno: tratteggio e chiaroscuro; le scale di riduzione spaziale.</w:t>
      </w:r>
    </w:p>
    <w:p w:rsidR="006B61DF" w:rsidRDefault="006B61DF" w:rsidP="006B61D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Abilità secondo anno: resa del volume e del chiaroscuro;</w:t>
      </w:r>
    </w:p>
    <w:p w:rsidR="006B61DF" w:rsidRDefault="006B61DF" w:rsidP="006B61D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Abilità quarto anno: teoria delle ombre;</w:t>
      </w:r>
    </w:p>
    <w:p w:rsidR="006B61DF" w:rsidRDefault="006B61DF" w:rsidP="006B61DF">
      <w:pPr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Abilità quinto anno: Riproduzione di oggetti reali. Progettazione architettonica.</w:t>
      </w:r>
    </w:p>
    <w:p w:rsidR="00FF7742" w:rsidRDefault="00FF7742" w:rsidP="006B61DF">
      <w:pPr>
        <w:rPr>
          <w:rFonts w:ascii="Calibri" w:eastAsia="Times New Roman" w:hAnsi="Calibri" w:cs="Calibri"/>
          <w:lang w:eastAsia="it-IT"/>
        </w:rPr>
      </w:pPr>
    </w:p>
    <w:p w:rsidR="00DA79A3" w:rsidRPr="00DA79A3" w:rsidRDefault="00DA79A3" w:rsidP="006B61DF">
      <w:pPr>
        <w:rPr>
          <w:rFonts w:ascii="Times New Roman" w:eastAsia="Times New Roman" w:hAnsi="Times New Roman" w:cs="Times New Roman"/>
          <w:b/>
          <w:color w:val="FF0000"/>
          <w:lang w:eastAsia="it-IT"/>
        </w:rPr>
      </w:pPr>
      <w:r w:rsidRPr="00DA79A3">
        <w:rPr>
          <w:rFonts w:ascii="Calibri" w:eastAsia="Times New Roman" w:hAnsi="Calibri" w:cs="Calibri"/>
          <w:b/>
          <w:color w:val="FF0000"/>
          <w:lang w:eastAsia="it-IT"/>
        </w:rPr>
        <w:t>(</w:t>
      </w:r>
      <w:r w:rsidR="006B61DF" w:rsidRPr="006B61DF">
        <w:rPr>
          <w:rFonts w:ascii="Calibri" w:eastAsia="Times New Roman" w:hAnsi="Calibri" w:cs="Calibri"/>
          <w:b/>
          <w:color w:val="FF0000"/>
          <w:lang w:eastAsia="it-IT"/>
        </w:rPr>
        <w:t xml:space="preserve">vedi </w:t>
      </w:r>
      <w:r w:rsidRPr="00DA79A3">
        <w:rPr>
          <w:rFonts w:ascii="Calibri" w:eastAsia="Times New Roman" w:hAnsi="Calibri" w:cs="Calibri"/>
          <w:b/>
          <w:color w:val="FF0000"/>
          <w:lang w:eastAsia="it-IT"/>
        </w:rPr>
        <w:t xml:space="preserve">allegato n.1). </w:t>
      </w:r>
    </w:p>
    <w:p w:rsidR="00DA79A3" w:rsidRPr="00DA79A3" w:rsidRDefault="00DA79A3" w:rsidP="006B61DF">
      <w:pPr>
        <w:rPr>
          <w:rFonts w:ascii="Times New Roman" w:eastAsia="Times New Roman" w:hAnsi="Times New Roman" w:cs="Times New Roman"/>
          <w:lang w:eastAsia="it-IT"/>
        </w:rPr>
      </w:pPr>
    </w:p>
    <w:p w:rsidR="00CC2963" w:rsidRDefault="00DA79A3" w:rsidP="00CC2963">
      <w:pPr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>3</w:t>
      </w:r>
      <w:r w:rsidRPr="00DA79A3">
        <w:rPr>
          <w:rFonts w:ascii="Calibri" w:eastAsia="Times New Roman" w:hAnsi="Calibri" w:cs="Calibri"/>
          <w:lang w:eastAsia="it-IT"/>
        </w:rPr>
        <w:t xml:space="preserve">. 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Criteri e strumenti di verifica e valutazione (Numero minimo e tipologia per quadrimestre con relative GRIGLIE di valutazione); </w:t>
      </w:r>
    </w:p>
    <w:p w:rsidR="00DA79A3" w:rsidRPr="00DA79A3" w:rsidRDefault="00DA79A3" w:rsidP="00CC2963">
      <w:pPr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br/>
        <w:t xml:space="preserve">Le verifiche di Storia dell'arte consisteranno in prove orali,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semistrutturate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 e strutturate (queste ultime con valore di prova orale) ; quelle di Disegno e Storia dell’Arte saranno di tipo grafico, scritto e orale (gli scritti valgono per l'orale); quelle sommative svolte in classe (orali, scritte per l’orale e grafiche), possono riguardare una o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piu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̀ unità didattiche (secondo quanto contenuto nel Piano di Lavoro annuale) e valutano contenuti, abilità e competenze con un solo voto unico espresso in decimi al termine dei due quadrimestri.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>Il Dipartimento conferma di effettuare almeno tre prove di verifica a quadrimestre per il Liceo Scientifico, di cui due di Storia dell’Arte e una di Disegno (o viceversa); per il Liceo Linguistico ed il Liceo delle Scienze Umane saranno effettuate almeno due valutazioni a quadrimestre.</w:t>
      </w:r>
      <w:r w:rsidRPr="00DA79A3">
        <w:rPr>
          <w:rFonts w:ascii="Calibri" w:eastAsia="Times New Roman" w:hAnsi="Calibri" w:cs="Calibri"/>
          <w:lang w:eastAsia="it-IT"/>
        </w:rPr>
        <w:br/>
        <w:t xml:space="preserve">Si potranno produrre le seguenti tipologie di verifica: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·Verifiche sommative, interrogazioni orali;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·Verifiche sommative strutturate e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semistrutturate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 valide per l'orale;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lastRenderedPageBreak/>
        <w:t xml:space="preserve">·Verifiche formative/sommative di approfondimento personale e/o di gruppo;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·Verifiche formative, tavole svolte in classe e/o completate autonomamente;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·Verifiche sommative grafiche per la soluzione di problemi noti o nuovi, svolte in classe in un tempo assegnato.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Il Dipartimento concorda nel prendere a riferimento la Griglia di Valutazione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gia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̀ in uso con valutazioni per competenze, abilità e contenuti </w:t>
      </w:r>
      <w:r w:rsidRPr="00DA79A3">
        <w:rPr>
          <w:rFonts w:ascii="Calibri" w:eastAsia="Times New Roman" w:hAnsi="Calibri" w:cs="Calibri"/>
          <w:color w:val="FF0000"/>
          <w:lang w:eastAsia="it-IT"/>
        </w:rPr>
        <w:t xml:space="preserve">(allegato n.2). </w:t>
      </w:r>
    </w:p>
    <w:p w:rsidR="00FF7742" w:rsidRDefault="00DA79A3" w:rsidP="00DA79A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4. Certificazione delle competenze del primo biennio: proposte (da inviare via email all’indirizzo didattica@papareschi.edu.it al termine della riunione); </w:t>
      </w:r>
    </w:p>
    <w:p w:rsidR="00FF7742" w:rsidRPr="00FF7742" w:rsidRDefault="00FF7742" w:rsidP="00FF7742">
      <w:r w:rsidRPr="00FF7742">
        <w:t>Per quanto attiene le competenze degli studenti dell’indirizzo scientifico, in riferimento all’asse dei linguaggi,  l’obiettivo da raggiungere a fine biennio è quello di un utilizzo degli strumenti fondamentali per una fruizione consapevole del patrimonio artistico e per una corretta decodifica e restituzione grafica dello spazio reale.</w:t>
      </w:r>
    </w:p>
    <w:p w:rsidR="00FF7742" w:rsidRDefault="00FF7742" w:rsidP="00FF7742"/>
    <w:p w:rsidR="00FF7742" w:rsidRPr="00FF7742" w:rsidRDefault="00FF7742" w:rsidP="00FF7742">
      <w:r w:rsidRPr="00FF7742">
        <w:t>Per quanto attiene la certificazione delle competenze nel Liceo Scientifico, lo studente deve scegliere un’opera d’arte che ha già studiato o che è in programma evidenziandone gli aspetti più rilevanti, lo stile, gli aspetti iconografici e iconologici; oppure, in alternativa la riproduzione in scala di un oggetto reale.</w:t>
      </w:r>
    </w:p>
    <w:p w:rsidR="00FF7742" w:rsidRPr="00DA79A3" w:rsidRDefault="00FF7742" w:rsidP="00FF7742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FF7742">
        <w:t>Per quanto riguarda gli altri indirizzi (Linguistico e delle Scienze Umane), la certificazione per il biennio non è prevista in quanto lo studio della disciplina ha inizio al terzo anno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5. Prove Invalsi di Italiano, Matematica e Inglese: preparazione alla prova e/o simulazione;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Il punto non viene trattato nella riunione di Dipartimento, visto l'assenza delle discipline di competenza nelle Prove Invalsi.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6. Definizione moduli CLIL </w:t>
      </w:r>
    </w:p>
    <w:p w:rsidR="00CC2963" w:rsidRDefault="00DA79A3" w:rsidP="00CC2963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Il prof. FLACCO </w:t>
      </w:r>
      <w:r w:rsidR="00CC2963">
        <w:rPr>
          <w:rFonts w:ascii="Calibri" w:eastAsia="Times New Roman" w:hAnsi="Calibri" w:cs="Calibri"/>
          <w:lang w:eastAsia="it-IT"/>
        </w:rPr>
        <w:t xml:space="preserve">si renderà </w:t>
      </w:r>
      <w:r w:rsidRPr="00DA79A3">
        <w:rPr>
          <w:rFonts w:ascii="Calibri" w:eastAsia="Times New Roman" w:hAnsi="Calibri" w:cs="Calibri"/>
          <w:lang w:eastAsia="it-IT"/>
        </w:rPr>
        <w:t>disponibil</w:t>
      </w:r>
      <w:r w:rsidR="00CC2963">
        <w:rPr>
          <w:rFonts w:ascii="Calibri" w:eastAsia="Times New Roman" w:hAnsi="Calibri" w:cs="Calibri"/>
          <w:lang w:eastAsia="it-IT"/>
        </w:rPr>
        <w:t xml:space="preserve">e </w:t>
      </w:r>
      <w:r w:rsidRPr="00DA79A3">
        <w:rPr>
          <w:rFonts w:ascii="Calibri" w:eastAsia="Times New Roman" w:hAnsi="Calibri" w:cs="Calibri"/>
          <w:lang w:eastAsia="it-IT"/>
        </w:rPr>
        <w:t>per i moduli CLIL dopo essersi confrontat</w:t>
      </w:r>
      <w:r w:rsidR="00CC2963">
        <w:rPr>
          <w:rFonts w:ascii="Calibri" w:eastAsia="Times New Roman" w:hAnsi="Calibri" w:cs="Calibri"/>
          <w:lang w:eastAsia="it-IT"/>
        </w:rPr>
        <w:t>o</w:t>
      </w:r>
      <w:r w:rsidRPr="00DA79A3">
        <w:rPr>
          <w:rFonts w:ascii="Calibri" w:eastAsia="Times New Roman" w:hAnsi="Calibri" w:cs="Calibri"/>
          <w:lang w:eastAsia="it-IT"/>
        </w:rPr>
        <w:t xml:space="preserve"> con gli altri colleghi in sede di Consiglio di Classe. </w:t>
      </w:r>
    </w:p>
    <w:p w:rsidR="00DA79A3" w:rsidRDefault="00CC2963" w:rsidP="00CC2963">
      <w:pPr>
        <w:spacing w:before="100" w:beforeAutospacing="1" w:after="100" w:afterAutospacing="1"/>
        <w:rPr>
          <w:rFonts w:eastAsia="Times New Roman" w:cs="Calibri"/>
          <w:lang w:eastAsia="it-IT"/>
        </w:rPr>
      </w:pPr>
      <w:r w:rsidRPr="00CC2963">
        <w:rPr>
          <w:rFonts w:eastAsia="Times New Roman" w:cs="Calibri"/>
          <w:b/>
          <w:lang w:eastAsia="it-IT"/>
        </w:rPr>
        <w:t>7.</w:t>
      </w:r>
      <w:r>
        <w:rPr>
          <w:rFonts w:eastAsia="Times New Roman" w:cs="Calibri"/>
          <w:lang w:eastAsia="it-IT"/>
        </w:rPr>
        <w:t xml:space="preserve"> </w:t>
      </w:r>
      <w:r w:rsidR="006B61DF" w:rsidRPr="00CC2963">
        <w:rPr>
          <w:rFonts w:eastAsia="Times New Roman" w:cs="Calibri"/>
          <w:b/>
          <w:lang w:eastAsia="it-IT"/>
        </w:rPr>
        <w:t xml:space="preserve">Progettazione di materiale da condividere come “Best </w:t>
      </w:r>
      <w:proofErr w:type="spellStart"/>
      <w:r w:rsidR="006B61DF" w:rsidRPr="00CC2963">
        <w:rPr>
          <w:rFonts w:eastAsia="Times New Roman" w:cs="Calibri"/>
          <w:b/>
          <w:lang w:eastAsia="it-IT"/>
        </w:rPr>
        <w:t>Practices</w:t>
      </w:r>
      <w:proofErr w:type="spellEnd"/>
      <w:r w:rsidR="006B61DF" w:rsidRPr="00CC2963">
        <w:rPr>
          <w:rFonts w:eastAsia="Times New Roman" w:cs="Calibri"/>
          <w:b/>
          <w:lang w:eastAsia="it-IT"/>
        </w:rPr>
        <w:t>” nel “</w:t>
      </w:r>
      <w:proofErr w:type="spellStart"/>
      <w:r w:rsidR="006B61DF" w:rsidRPr="00CC2963">
        <w:rPr>
          <w:rFonts w:eastAsia="Times New Roman" w:cs="Calibri"/>
          <w:b/>
          <w:lang w:eastAsia="it-IT"/>
        </w:rPr>
        <w:t>Repositor</w:t>
      </w:r>
      <w:proofErr w:type="spellEnd"/>
      <w:r w:rsidR="006B61DF" w:rsidRPr="00CC2963">
        <w:rPr>
          <w:rFonts w:eastAsia="Times New Roman" w:cs="Calibri"/>
          <w:b/>
          <w:lang w:eastAsia="it-IT"/>
        </w:rPr>
        <w:t>” di istituto</w:t>
      </w:r>
    </w:p>
    <w:p w:rsidR="006B61DF" w:rsidRPr="00DA79A3" w:rsidRDefault="00CC2963" w:rsidP="00DA79A3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Per quanto riguarda le prove,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proseguira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̀ l’aggiornamento dell’archivio digitale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gia</w:t>
      </w:r>
      <w:proofErr w:type="spellEnd"/>
      <w:r w:rsidRPr="00DA79A3">
        <w:rPr>
          <w:rFonts w:ascii="Calibri" w:eastAsia="Times New Roman" w:hAnsi="Calibri" w:cs="Calibri"/>
          <w:lang w:eastAsia="it-IT"/>
        </w:rPr>
        <w:t>̀ iniziato dalla prof.ssa Romano</w:t>
      </w:r>
      <w:r>
        <w:rPr>
          <w:rFonts w:ascii="Calibri" w:eastAsia="Times New Roman" w:hAnsi="Calibri" w:cs="Calibri"/>
          <w:lang w:eastAsia="it-IT"/>
        </w:rPr>
        <w:t xml:space="preserve">; </w:t>
      </w:r>
      <w:r w:rsidRPr="00DA79A3">
        <w:rPr>
          <w:rFonts w:ascii="Calibri" w:eastAsia="Times New Roman" w:hAnsi="Calibri" w:cs="Calibri"/>
          <w:lang w:eastAsia="it-IT"/>
        </w:rPr>
        <w:t xml:space="preserve">l’archivio raccoglie test, documenti, materiale scolastico di vario genere e viene condiviso in uno spazio di una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classroom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 creata per il Dipartimento.</w:t>
      </w:r>
    </w:p>
    <w:p w:rsidR="006B61DF" w:rsidRDefault="006B61DF" w:rsidP="00DA79A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8</w:t>
      </w: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. </w:t>
      </w:r>
      <w:proofErr w:type="spellStart"/>
      <w:r w:rsidRPr="00DA79A3">
        <w:rPr>
          <w:rFonts w:ascii="Calibri" w:eastAsia="Times New Roman" w:hAnsi="Calibri" w:cs="Calibri"/>
          <w:b/>
          <w:bCs/>
          <w:lang w:eastAsia="it-IT"/>
        </w:rPr>
        <w:t>Attivita</w:t>
      </w:r>
      <w:proofErr w:type="spellEnd"/>
      <w:r w:rsidRPr="00DA79A3">
        <w:rPr>
          <w:rFonts w:ascii="Calibri" w:eastAsia="Times New Roman" w:hAnsi="Calibri" w:cs="Calibri"/>
          <w:b/>
          <w:bCs/>
          <w:lang w:eastAsia="it-IT"/>
        </w:rPr>
        <w:t xml:space="preserve">̀ progettuali; </w:t>
      </w:r>
      <w:r>
        <w:rPr>
          <w:rFonts w:ascii="Calibri" w:eastAsia="Times New Roman" w:hAnsi="Calibri" w:cs="Calibri"/>
          <w:b/>
          <w:bCs/>
          <w:lang w:eastAsia="it-IT"/>
        </w:rPr>
        <w:t xml:space="preserve"> </w:t>
      </w:r>
      <w:r w:rsidRPr="00DA79A3">
        <w:rPr>
          <w:rFonts w:ascii="Calibri" w:eastAsia="Times New Roman" w:hAnsi="Calibri" w:cs="Calibri"/>
          <w:lang w:eastAsia="it-IT"/>
        </w:rPr>
        <w:t>Il prof. FLACCO riferisce l’intenzione di proporre nel corrente anno scolastico il progetto “Storia e siti dell’archeologia industriale nel quartiere Marconi, Ostiense e Testaccio” con approfondimento su</w:t>
      </w:r>
      <w:r w:rsidR="00CC2963">
        <w:rPr>
          <w:rFonts w:ascii="Calibri" w:eastAsia="Times New Roman" w:hAnsi="Calibri" w:cs="Calibri"/>
          <w:lang w:eastAsia="it-IT"/>
        </w:rPr>
        <w:t>i temi della</w:t>
      </w:r>
      <w:r w:rsidRPr="00DA79A3">
        <w:rPr>
          <w:rFonts w:ascii="Calibri" w:eastAsia="Times New Roman" w:hAnsi="Calibri" w:cs="Calibri"/>
          <w:lang w:eastAsia="it-IT"/>
        </w:rPr>
        <w:t xml:space="preserve"> città sostenibile</w:t>
      </w:r>
      <w:r w:rsidR="00CC2963">
        <w:rPr>
          <w:rFonts w:ascii="Calibri" w:eastAsia="Times New Roman" w:hAnsi="Calibri" w:cs="Calibri"/>
          <w:b/>
          <w:bCs/>
          <w:lang w:eastAsia="it-IT"/>
        </w:rPr>
        <w:t>.</w:t>
      </w:r>
    </w:p>
    <w:p w:rsidR="00CC2963" w:rsidRDefault="00CC2963" w:rsidP="00DA79A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</w:p>
    <w:p w:rsidR="00CC2963" w:rsidRDefault="00CC2963" w:rsidP="00DA79A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</w:p>
    <w:p w:rsidR="00DA79A3" w:rsidRPr="00DA79A3" w:rsidRDefault="006B61DF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lastRenderedPageBreak/>
        <w:t>9</w:t>
      </w:r>
      <w:r w:rsidR="00DA79A3" w:rsidRPr="00DA79A3">
        <w:rPr>
          <w:rFonts w:ascii="Calibri" w:eastAsia="Times New Roman" w:hAnsi="Calibri" w:cs="Calibri"/>
          <w:b/>
          <w:bCs/>
          <w:lang w:eastAsia="it-IT"/>
        </w:rPr>
        <w:t xml:space="preserve">. Proposte acquisto materiale/formazione/aggiornamento;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Il Dipartimento, sul seguente punto, si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aggiornera</w:t>
      </w:r>
      <w:proofErr w:type="spellEnd"/>
      <w:r w:rsidRPr="00DA79A3">
        <w:rPr>
          <w:rFonts w:ascii="Calibri" w:eastAsia="Times New Roman" w:hAnsi="Calibri" w:cs="Calibri"/>
          <w:lang w:eastAsia="it-IT"/>
        </w:rPr>
        <w:t xml:space="preserve">̀ e si </w:t>
      </w:r>
      <w:proofErr w:type="spellStart"/>
      <w:r w:rsidRPr="00DA79A3">
        <w:rPr>
          <w:rFonts w:ascii="Calibri" w:eastAsia="Times New Roman" w:hAnsi="Calibri" w:cs="Calibri"/>
          <w:lang w:eastAsia="it-IT"/>
        </w:rPr>
        <w:t>confrontera</w:t>
      </w:r>
      <w:proofErr w:type="spellEnd"/>
      <w:r w:rsidRPr="00DA79A3">
        <w:rPr>
          <w:rFonts w:ascii="Calibri" w:eastAsia="Times New Roman" w:hAnsi="Calibri" w:cs="Calibri"/>
          <w:lang w:eastAsia="it-IT"/>
        </w:rPr>
        <w:t>̀</w:t>
      </w:r>
      <w:r w:rsidR="00CC2963">
        <w:rPr>
          <w:rFonts w:ascii="Calibri" w:eastAsia="Times New Roman" w:hAnsi="Calibri" w:cs="Calibri"/>
          <w:lang w:eastAsia="it-IT"/>
        </w:rPr>
        <w:t xml:space="preserve"> dopo aver partecipato con un suo rappresentante  alla riunione sull’introduzione del modello DADA. </w:t>
      </w:r>
      <w:r w:rsidRPr="00DA79A3">
        <w:rPr>
          <w:rFonts w:ascii="Calibri" w:eastAsia="Times New Roman" w:hAnsi="Calibri" w:cs="Calibri"/>
          <w:lang w:eastAsia="it-IT"/>
        </w:rPr>
        <w:t xml:space="preserve"> </w:t>
      </w:r>
    </w:p>
    <w:p w:rsidR="00DA79A3" w:rsidRPr="00DA79A3" w:rsidRDefault="006B61DF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Calibri" w:eastAsia="Times New Roman" w:hAnsi="Calibri" w:cs="Calibri"/>
          <w:b/>
          <w:bCs/>
          <w:lang w:eastAsia="it-IT"/>
        </w:rPr>
        <w:t>10</w:t>
      </w:r>
      <w:r w:rsidR="00DA79A3" w:rsidRPr="00DA79A3">
        <w:rPr>
          <w:rFonts w:ascii="Calibri" w:eastAsia="Times New Roman" w:hAnsi="Calibri" w:cs="Calibri"/>
          <w:b/>
          <w:bCs/>
          <w:lang w:eastAsia="it-IT"/>
        </w:rPr>
        <w:t xml:space="preserve">. Elenco di almeno tre possibili </w:t>
      </w:r>
      <w:proofErr w:type="spellStart"/>
      <w:r w:rsidR="00DA79A3" w:rsidRPr="00DA79A3">
        <w:rPr>
          <w:rFonts w:ascii="Calibri" w:eastAsia="Times New Roman" w:hAnsi="Calibri" w:cs="Calibri"/>
          <w:b/>
          <w:bCs/>
          <w:lang w:eastAsia="it-IT"/>
        </w:rPr>
        <w:t>attivita</w:t>
      </w:r>
      <w:proofErr w:type="spellEnd"/>
      <w:r w:rsidR="00DA79A3" w:rsidRPr="00DA79A3">
        <w:rPr>
          <w:rFonts w:ascii="Calibri" w:eastAsia="Times New Roman" w:hAnsi="Calibri" w:cs="Calibri"/>
          <w:b/>
          <w:bCs/>
          <w:lang w:eastAsia="it-IT"/>
        </w:rPr>
        <w:t xml:space="preserve">̀ di Educazione Civica relativa al profilo della disciplina da inviare al referente di Educazione Civica che </w:t>
      </w:r>
      <w:proofErr w:type="spellStart"/>
      <w:r w:rsidR="00DA79A3" w:rsidRPr="00DA79A3">
        <w:rPr>
          <w:rFonts w:ascii="Calibri" w:eastAsia="Times New Roman" w:hAnsi="Calibri" w:cs="Calibri"/>
          <w:b/>
          <w:bCs/>
          <w:lang w:eastAsia="it-IT"/>
        </w:rPr>
        <w:t>verra</w:t>
      </w:r>
      <w:proofErr w:type="spellEnd"/>
      <w:r w:rsidR="00DA79A3" w:rsidRPr="00DA79A3">
        <w:rPr>
          <w:rFonts w:ascii="Calibri" w:eastAsia="Times New Roman" w:hAnsi="Calibri" w:cs="Calibri"/>
          <w:b/>
          <w:bCs/>
          <w:lang w:eastAsia="it-IT"/>
        </w:rPr>
        <w:t>̀ nominato al Collegio Docenti del 8 Settembre;</w:t>
      </w:r>
      <w:r w:rsidR="00DA79A3" w:rsidRPr="00DA79A3">
        <w:rPr>
          <w:rFonts w:ascii="Calibri" w:eastAsia="Times New Roman" w:hAnsi="Calibri" w:cs="Calibri"/>
          <w:b/>
          <w:bCs/>
          <w:lang w:eastAsia="it-IT"/>
        </w:rPr>
        <w:br/>
      </w:r>
      <w:r w:rsidR="00DA79A3" w:rsidRPr="00DA79A3">
        <w:rPr>
          <w:rFonts w:ascii="Calibri" w:eastAsia="Times New Roman" w:hAnsi="Calibri" w:cs="Calibri"/>
          <w:lang w:eastAsia="it-IT"/>
        </w:rPr>
        <w:t>Il Dipartimento decide che prioritari saranno gli argomenti afferenti l’articolo 9 della Costituzione</w:t>
      </w:r>
      <w:r w:rsidR="003B3554">
        <w:rPr>
          <w:rFonts w:ascii="Calibri" w:eastAsia="Times New Roman" w:hAnsi="Calibri" w:cs="Calibri"/>
          <w:lang w:eastAsia="it-IT"/>
        </w:rPr>
        <w:t>, la conoscenza e l’importanza dei siti Unesco, la riqualificazione urbana.</w:t>
      </w:r>
      <w:r w:rsidR="00DA79A3" w:rsidRPr="00DA79A3">
        <w:rPr>
          <w:rFonts w:ascii="Calibri" w:eastAsia="Times New Roman" w:hAnsi="Calibri" w:cs="Calibri"/>
          <w:i/>
          <w:iCs/>
          <w:lang w:eastAsia="it-IT"/>
        </w:rPr>
        <w:t xml:space="preserve">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>1</w:t>
      </w:r>
      <w:r w:rsidR="003B3554">
        <w:rPr>
          <w:rFonts w:ascii="Calibri" w:eastAsia="Times New Roman" w:hAnsi="Calibri" w:cs="Calibri"/>
          <w:b/>
          <w:bCs/>
          <w:lang w:eastAsia="it-IT"/>
        </w:rPr>
        <w:t>1</w:t>
      </w:r>
      <w:r w:rsidRPr="00DA79A3">
        <w:rPr>
          <w:rFonts w:ascii="Calibri" w:eastAsia="Times New Roman" w:hAnsi="Calibri" w:cs="Calibri"/>
          <w:b/>
          <w:bCs/>
          <w:lang w:eastAsia="it-IT"/>
        </w:rPr>
        <w:t>. Varie ed eventuali</w:t>
      </w:r>
      <w:r w:rsidRPr="00DA79A3">
        <w:rPr>
          <w:rFonts w:ascii="Calibri" w:eastAsia="Times New Roman" w:hAnsi="Calibri" w:cs="Calibri"/>
          <w:b/>
          <w:bCs/>
          <w:lang w:eastAsia="it-IT"/>
        </w:rPr>
        <w:br/>
      </w:r>
      <w:r w:rsidRPr="00DA79A3">
        <w:rPr>
          <w:rFonts w:ascii="Calibri" w:eastAsia="Times New Roman" w:hAnsi="Calibri" w:cs="Calibri"/>
          <w:lang w:eastAsia="it-IT"/>
        </w:rPr>
        <w:t>Il Dipartimento</w:t>
      </w:r>
      <w:r w:rsidR="003B3554">
        <w:rPr>
          <w:rFonts w:ascii="Calibri" w:eastAsia="Times New Roman" w:hAnsi="Calibri" w:cs="Calibri"/>
          <w:lang w:eastAsia="it-IT"/>
        </w:rPr>
        <w:t xml:space="preserve"> nomina la collega Romano quale proprio rappresentante negli incontri d’istituto volti a definire l’introduzione del modello DADA.  </w:t>
      </w:r>
      <w:r w:rsidRPr="00DA79A3">
        <w:rPr>
          <w:rFonts w:ascii="Calibri" w:eastAsia="Times New Roman" w:hAnsi="Calibri" w:cs="Calibri"/>
          <w:lang w:eastAsia="it-IT"/>
        </w:rPr>
        <w:t xml:space="preserve">.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lang w:eastAsia="it-IT"/>
        </w:rPr>
        <w:t xml:space="preserve">La seduta del Dipartimento di DISEGNO E STORIA DELL’ARTE e STORIA DELL’ARTE viene formalmente chiusa alle ore 10,30.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Prof.ssa Ida </w:t>
      </w:r>
      <w:proofErr w:type="spellStart"/>
      <w:r w:rsidRPr="00DA79A3">
        <w:rPr>
          <w:rFonts w:ascii="Calibri" w:eastAsia="Times New Roman" w:hAnsi="Calibri" w:cs="Calibri"/>
          <w:b/>
          <w:bCs/>
          <w:lang w:eastAsia="it-IT"/>
        </w:rPr>
        <w:t>Belogi</w:t>
      </w:r>
      <w:proofErr w:type="spellEnd"/>
      <w:r w:rsidRPr="00DA79A3">
        <w:rPr>
          <w:rFonts w:ascii="Calibri" w:eastAsia="Times New Roman" w:hAnsi="Calibri" w:cs="Calibri"/>
          <w:b/>
          <w:bCs/>
          <w:lang w:eastAsia="it-IT"/>
        </w:rPr>
        <w:t xml:space="preserve"> (Segretaria di Dipartimento) </w:t>
      </w:r>
    </w:p>
    <w:p w:rsidR="00DA79A3" w:rsidRPr="00DA79A3" w:rsidRDefault="00DA79A3" w:rsidP="00DA79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A79A3">
        <w:rPr>
          <w:rFonts w:ascii="Calibri" w:eastAsia="Times New Roman" w:hAnsi="Calibri" w:cs="Calibri"/>
          <w:b/>
          <w:bCs/>
          <w:lang w:eastAsia="it-IT"/>
        </w:rPr>
        <w:t xml:space="preserve">Antonino </w:t>
      </w:r>
      <w:proofErr w:type="spellStart"/>
      <w:r w:rsidRPr="00DA79A3">
        <w:rPr>
          <w:rFonts w:ascii="Calibri" w:eastAsia="Times New Roman" w:hAnsi="Calibri" w:cs="Calibri"/>
          <w:b/>
          <w:bCs/>
          <w:lang w:eastAsia="it-IT"/>
        </w:rPr>
        <w:t>Flacco</w:t>
      </w:r>
      <w:proofErr w:type="spellEnd"/>
      <w:r w:rsidRPr="00DA79A3">
        <w:rPr>
          <w:rFonts w:ascii="Calibri" w:eastAsia="Times New Roman" w:hAnsi="Calibri" w:cs="Calibri"/>
          <w:b/>
          <w:bCs/>
          <w:lang w:eastAsia="it-IT"/>
        </w:rPr>
        <w:br/>
        <w:t xml:space="preserve">(Coordinatore Responsabile Dipartimento) </w:t>
      </w:r>
    </w:p>
    <w:p w:rsidR="00DA79A3" w:rsidRDefault="00DA79A3">
      <w:pPr>
        <w:rPr>
          <w:sz w:val="32"/>
          <w:szCs w:val="32"/>
        </w:rPr>
      </w:pPr>
    </w:p>
    <w:p w:rsidR="00DA79A3" w:rsidRDefault="00DA79A3">
      <w:pPr>
        <w:rPr>
          <w:sz w:val="32"/>
          <w:szCs w:val="32"/>
        </w:rPr>
      </w:pPr>
    </w:p>
    <w:p w:rsidR="00FF7742" w:rsidRPr="00FF7742" w:rsidRDefault="00FF7742">
      <w:bookmarkStart w:id="0" w:name="_GoBack"/>
      <w:bookmarkEnd w:id="0"/>
    </w:p>
    <w:sectPr w:rsidR="00FF7742" w:rsidRPr="00FF7742" w:rsidSect="00B9358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F44"/>
    <w:multiLevelType w:val="hybridMultilevel"/>
    <w:tmpl w:val="E8A4A030"/>
    <w:lvl w:ilvl="0" w:tplc="FB604E6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111"/>
    <w:multiLevelType w:val="hybridMultilevel"/>
    <w:tmpl w:val="0010A9C2"/>
    <w:lvl w:ilvl="0" w:tplc="FC1EB4A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4130AD"/>
    <w:multiLevelType w:val="hybridMultilevel"/>
    <w:tmpl w:val="5338E7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07AC"/>
    <w:multiLevelType w:val="hybridMultilevel"/>
    <w:tmpl w:val="3990D054"/>
    <w:lvl w:ilvl="0" w:tplc="ACF84D6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444EF"/>
    <w:multiLevelType w:val="hybridMultilevel"/>
    <w:tmpl w:val="54387A22"/>
    <w:lvl w:ilvl="0" w:tplc="0D721CDE">
      <w:start w:val="1"/>
      <w:numFmt w:val="decimal"/>
      <w:lvlText w:val="%1."/>
      <w:lvlJc w:val="left"/>
      <w:pPr>
        <w:ind w:left="107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D540DEF"/>
    <w:multiLevelType w:val="hybridMultilevel"/>
    <w:tmpl w:val="627210F0"/>
    <w:lvl w:ilvl="0" w:tplc="AC92F61E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D5"/>
    <w:rsid w:val="003B3554"/>
    <w:rsid w:val="006B61DF"/>
    <w:rsid w:val="006F6ECF"/>
    <w:rsid w:val="00864961"/>
    <w:rsid w:val="00B93588"/>
    <w:rsid w:val="00BA6433"/>
    <w:rsid w:val="00CC2963"/>
    <w:rsid w:val="00D067EE"/>
    <w:rsid w:val="00D82198"/>
    <w:rsid w:val="00D822D5"/>
    <w:rsid w:val="00DA79A3"/>
    <w:rsid w:val="00E06672"/>
    <w:rsid w:val="00E915D4"/>
    <w:rsid w:val="00ED414A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8842"/>
  <w15:chartTrackingRefBased/>
  <w15:docId w15:val="{56F40E64-B6A3-9449-8FF1-360E67D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79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F6ECF"/>
    <w:pPr>
      <w:widowControl w:val="0"/>
      <w:autoSpaceDE w:val="0"/>
      <w:autoSpaceDN w:val="0"/>
      <w:spacing w:after="120" w:line="480" w:lineRule="auto"/>
    </w:pPr>
    <w:rPr>
      <w:rFonts w:ascii="Carlito" w:eastAsia="Carlito" w:hAnsi="Carlito" w:cs="Carlito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F6ECF"/>
    <w:rPr>
      <w:rFonts w:ascii="Carlito" w:eastAsia="Carlito" w:hAnsi="Carlito" w:cs="Carlito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F6ECF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9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9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0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4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8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2023-09-07T08:29:00Z</dcterms:created>
  <dcterms:modified xsi:type="dcterms:W3CDTF">2023-09-08T18:58:00Z</dcterms:modified>
</cp:coreProperties>
</file>