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u w:color="000000"/>
          <w:rtl w:val="0"/>
          <w14:textOutline w14:w="12700" w14:cap="flat">
            <w14:noFill/>
            <w14:miter w14:lim="400000"/>
          </w14:textOutline>
        </w:rPr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Cambria" w:hAnsi="Cambria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before="0" w:line="240" w:lineRule="auto"/>
        <w:ind w:left="0" w:right="0" w:firstLine="0"/>
        <w:jc w:val="center"/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before="0" w:line="276" w:lineRule="auto"/>
        <w:ind w:left="0" w:right="0" w:firstLine="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VERBALE N.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MESE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di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Maggio</w:t>
      </w:r>
    </w:p>
    <w:p>
      <w:pPr>
        <w:pStyle w:val="Di default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before="0" w:line="276" w:lineRule="auto"/>
        <w:ind w:left="0" w:right="0" w:firstLine="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CONSIGLIO DI CLASSE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1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superscript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SEZ.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CS</w:t>
      </w:r>
    </w:p>
    <w:p>
      <w:pPr>
        <w:pStyle w:val="Di default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before="0" w:line="276" w:lineRule="auto"/>
        <w:ind w:left="0" w:right="0" w:firstLine="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SCIENTIFICO SCIENZE APPLICATE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A.S.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2022 - 2023</w:t>
      </w:r>
    </w:p>
    <w:p>
      <w:pPr>
        <w:pStyle w:val="Di default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before="0" w:line="240" w:lineRule="auto"/>
        <w:ind w:left="0" w:right="0" w:firstLine="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after="120" w:line="240" w:lineRule="auto"/>
        <w:ind w:left="0" w:right="0" w:firstLine="0"/>
        <w:jc w:val="left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componente DOCENTI del C.d.c. </w:t>
      </w:r>
    </w:p>
    <w:tbl>
      <w:tblPr>
        <w:tblW w:w="10356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489"/>
        <w:gridCol w:w="3587"/>
        <w:gridCol w:w="1146"/>
        <w:gridCol w:w="1134"/>
      </w:tblGrid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Cognome e Nome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Materia di insegnamento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Presente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Assente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Fallavollita Marco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Italiano/Geostoria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Tracanna Guido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Religione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Domizi Simona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Inglese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Custodia Evelina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Matematica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Passamonti Andrea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Fisica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Acciariello Daniela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Informatica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 xml:space="preserve"> X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Tomassetti Francesca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Scienze Naturali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Tomei Gregoriana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Arte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Perlin Adriano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Sostegno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Palo Annalisa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Scienze Motorie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 xml:space="preserve">      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bidi w:val="0"/>
        <w:spacing w:before="0" w:after="120" w:line="240" w:lineRule="auto"/>
        <w:ind w:left="324" w:right="0" w:hanging="324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after="120" w:line="240" w:lineRule="auto"/>
        <w:ind w:left="216" w:right="0" w:hanging="216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after="120" w:line="240" w:lineRule="auto"/>
        <w:ind w:left="108" w:right="0" w:hanging="108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after="120" w:line="240" w:lineRule="auto"/>
        <w:ind w:left="0" w:right="0" w:firstLine="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giorno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del mese di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MAGGIO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anno scolastico 22/23, alle ore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modalit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telematica si riunisce il Consiglio di Classe della 1 CS, convocato con circolare n.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317.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Dirigente Scolastico 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presente nei diversi c.d.c. che si effettuano contemporaneamente.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Presiede la riunione, il prof. Marco Fallavollita, funge da segretario il prof. Andrea Passamonti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Riconosciuta la validit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 seduta, il presidente la dichiara aperta, dando inizio alla discussione dei seguenti punti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ordine del giorno: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Andamento didattico-disciplinare;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Analisi del rendimento e della situazione assenze dei singoli studenti in situazioni di rischio;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Proposte adozione libri di testo 2023/2024 (come da circolare 312 del 20/04/2023);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Analisi percorsi PCTO (ore svolte, modulistica, ecc.) 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classi terze, quarte e quinte;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Documento del Consiglio di Classe per le classi quinte (documento del 15 Maggio);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Verifica finale del PEI per gli alunni con Bisogni Educativi Speciali; 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Varie ed eventuali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58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582"/>
      </w:tblGrid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105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i default"/>
              <w:suppressAutoHyphens w:val="1"/>
              <w:spacing w:before="0" w:line="240" w:lineRule="auto"/>
              <w:jc w:val="left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PUNTO N. 1 all'O.D.G.: </w:t>
            </w: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Andamento didattico-disciplinare</w:t>
            </w:r>
          </w:p>
        </w:tc>
      </w:tr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105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291" w:hRule="atLeast"/>
        </w:trPr>
        <w:tc>
          <w:tcPr>
            <w:tcW w:type="dxa" w:w="105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 classe si 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rivelata nel complesso partecipe; solo un piccolo gruppo di alunni presenta un comportamento vivace e a volte non adeguato al contesto scolastico.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attivit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didattiche s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sono svolte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 regolarit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nel rispetto dei tempi previsti.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Nelle ultime settimane si sono svolte nelle diverse discipline verifiche scritte e orali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il recupero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del primo quadrimestre.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58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582"/>
      </w:tblGrid>
      <w:tr>
        <w:tblPrEx>
          <w:shd w:val="clear" w:color="auto" w:fill="cadfff"/>
        </w:tblPrEx>
        <w:trPr>
          <w:trHeight w:val="808" w:hRule="atLeast"/>
        </w:trPr>
        <w:tc>
          <w:tcPr>
            <w:tcW w:type="dxa" w:w="10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Fonts w:ascii="Cambria" w:cs="Cambria" w:hAnsi="Cambria" w:eastAsia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i default"/>
              <w:suppressAutoHyphens w:val="1"/>
              <w:spacing w:before="0" w:line="240" w:lineRule="auto"/>
              <w:jc w:val="left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2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O.D.G.: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Analisi del rendimento e della situazione assenze dei singoli studenti in situazioni di rischio</w:t>
            </w:r>
          </w:p>
        </w:tc>
      </w:tr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1058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210" w:hRule="atLeast"/>
        </w:trPr>
        <w:tc>
          <w:tcPr>
            <w:tcW w:type="dxa" w:w="1058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both"/>
              <w:rPr>
                <w:rFonts w:ascii="Cambria" w:cs="Cambria" w:hAnsi="Cambria" w:eastAsia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Di default"/>
              <w:suppressAutoHyphens w:val="1"/>
              <w:spacing w:before="0" w:line="240" w:lineRule="auto"/>
              <w:jc w:val="both"/>
              <w:rPr>
                <w:rFonts w:ascii="Cambria" w:cs="Cambria" w:hAnsi="Cambria" w:eastAsia="Cambria"/>
                <w:sz w:val="22"/>
                <w:szCs w:val="22"/>
                <w:u w:color="000000"/>
                <w:shd w:val="nil" w:color="auto" w:fill="auto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Non si segnalano situazioni critiche</w:t>
            </w:r>
            <w:r>
              <w:rPr>
                <w:rFonts w:ascii="Cambria" w:hAnsi="Cambria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dal punto di vista delle assenze.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Permangono tra gli alunni alcune criticit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alcuni studenti non hanno recuperato le carenze del primo quadrimestre e presentano una situazione di pi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insufficienze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3 ALL'O.D.G.:</w:t>
            </w:r>
            <w:r>
              <w:rPr>
                <w:rFonts w:ascii="Times New Roman" w:hAnsi="Times New Roman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Proposte adozione libri di testo 2023/2024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895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Il CdC approva l</w:t>
            </w:r>
            <w:r>
              <w:rPr>
                <w:rFonts w:ascii="Times New Roman" w:hAnsi="Times New Roman" w:hint="default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adozione dei libri di testo per l</w:t>
            </w:r>
            <w:r>
              <w:rPr>
                <w:rFonts w:ascii="Times New Roman" w:hAnsi="Times New Roman" w:hint="default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anno 2023/24 </w:t>
            </w:r>
            <w:r>
              <w:rPr>
                <w:rFonts w:ascii="Times New Roman" w:hAnsi="Times New Roman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in linea con le scelte dei Dipartimenti del 27/04/202</w:t>
            </w:r>
            <w:r>
              <w:rPr>
                <w:rFonts w:ascii="Times New Roman" w:hAnsi="Times New Roman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3.</w:t>
            </w:r>
            <w:r>
              <w:rPr>
                <w:rFonts w:ascii="Times New Roman" w:cs="Times New Roman" w:hAnsi="Times New Roman" w:eastAsia="Times New Roman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4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O.D.G.: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Analisi percorsi PCTO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757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Non riguarda le classi prime</w:t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5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O.D.G.: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Documento del Consiglio di Classe per le classi quinte 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788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Non riguarda le classi prime</w:t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6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O.D.G.: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Verifica finale del PEI per gli alunni con Bisogni Educativi Speciali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218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Il CdC conferma l</w:t>
            </w:r>
            <w:r>
              <w:rPr>
                <w:rFonts w:ascii="Cambria" w:hAnsi="Cambria" w:hint="default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attuazione degli strumenti compensativi e dispensativi per gli alunni DSA presenti nella classe. Anche per l</w:t>
            </w:r>
            <w:r>
              <w:rPr>
                <w:rFonts w:ascii="Cambria" w:hAnsi="Cambria" w:hint="default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alunno PEI si conferma l</w:t>
            </w:r>
            <w:r>
              <w:rPr>
                <w:rFonts w:ascii="Cambria" w:hAnsi="Cambria" w:hint="default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attuazione della programmazione prevista dal Piano Educativo Individualizzato.</w:t>
            </w:r>
          </w:p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PUNTO N. 7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O.D.G.:</w:t>
            </w:r>
            <w:r>
              <w:rPr>
                <w:rFonts w:ascii="Times New Roman" w:hAnsi="Times New Roman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Cambria" w:hAnsi="Cambria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Varie ed eventuali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cap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7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suppressAutoHyphens w:val="1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Nessuna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r>
          </w:p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30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654"/>
        <w:gridCol w:w="4654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15" w:hRule="atLeast"/>
        </w:trPr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0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bidi w:val="0"/>
        <w:spacing w:before="0" w:line="240" w:lineRule="auto"/>
        <w:ind w:left="324" w:right="0" w:hanging="324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216" w:right="0" w:hanging="216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108" w:right="0" w:hanging="108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presente verbale viene redatto, letto ed approvato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unanimit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alle ore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:00,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terminata la trattazione degli argomenti posti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ordine del giorno, il Presidente dichiara sciolta la seduta.</w:t>
      </w: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 0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/0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/2023</w:t>
      </w: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0" w:line="240" w:lineRule="auto"/>
        <w:ind w:left="0" w:right="849" w:firstLine="0"/>
        <w:jc w:val="left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3688079</wp:posOffset>
                </wp:positionH>
                <wp:positionV relativeFrom="line">
                  <wp:posOffset>116840</wp:posOffset>
                </wp:positionV>
                <wp:extent cx="2674620" cy="1086485"/>
                <wp:effectExtent l="0" t="0" r="0" b="0"/>
                <wp:wrapNone/>
                <wp:docPr id="107374182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  DIRIGENTE SCOLASTICO</w:t>
                            </w: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8"/>
                                <w:szCs w:val="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......................................................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9.2pt;width:210.6pt;height:8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  DIRIGENTE SCOLASTICO</w:t>
                      </w: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8"/>
                          <w:szCs w:val="8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mbria" w:hAnsi="Cambria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......................................................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146681</wp:posOffset>
                </wp:positionH>
                <wp:positionV relativeFrom="line">
                  <wp:posOffset>116837</wp:posOffset>
                </wp:positionV>
                <wp:extent cx="2954659" cy="949325"/>
                <wp:effectExtent l="0" t="0" r="0" b="0"/>
                <wp:wrapNone/>
                <wp:docPr id="1073741826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9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  SEGRETARIO</w:t>
                            </w: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8"/>
                                <w:szCs w:val="8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i default"/>
                              <w:widowControl w:val="0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mbria" w:hAnsi="Cambria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                 Andrea Passamonti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.5pt;margin-top:9.2pt;width:232.7pt;height:7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  SEGRETARIO</w:t>
                      </w: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8"/>
                          <w:szCs w:val="8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i default"/>
                        <w:widowControl w:val="0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mbria" w:hAnsi="Cambria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                  Andrea Passamonti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Di default"/>
        <w:widowControl w:val="0"/>
        <w:bidi w:val="0"/>
        <w:spacing w:before="0" w:after="120" w:line="480" w:lineRule="auto"/>
        <w:ind w:left="0" w:right="0" w:firstLine="0"/>
        <w:jc w:val="left"/>
        <w:rPr>
          <w:rtl w:val="0"/>
        </w:rPr>
      </w:pP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