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FD20" w14:textId="77777777" w:rsidR="007E5110" w:rsidRDefault="007E5110">
      <w:pPr>
        <w:pStyle w:val="Corpotesto"/>
        <w:rPr>
          <w:rFonts w:ascii="Times New Roman"/>
          <w:sz w:val="10"/>
        </w:rPr>
        <w:sectPr w:rsidR="007E5110" w:rsidSect="009259FE">
          <w:headerReference w:type="default" r:id="rId8"/>
          <w:footerReference w:type="default" r:id="rId9"/>
          <w:type w:val="continuous"/>
          <w:pgSz w:w="11910" w:h="16840"/>
          <w:pgMar w:top="709" w:right="907" w:bottom="567" w:left="907" w:header="720" w:footer="720" w:gutter="0"/>
          <w:cols w:space="720"/>
        </w:sectPr>
      </w:pPr>
    </w:p>
    <w:p w14:paraId="66D9AF81" w14:textId="77777777" w:rsidR="00887C73" w:rsidRDefault="00887C73">
      <w:pPr>
        <w:pStyle w:val="Corpotesto"/>
        <w:rPr>
          <w:rFonts w:ascii="Times New Roman"/>
          <w:sz w:val="10"/>
        </w:rPr>
      </w:pPr>
    </w:p>
    <w:p w14:paraId="482EE3DF" w14:textId="77777777" w:rsidR="007E5110" w:rsidRDefault="007E5110" w:rsidP="007E5110">
      <w:pPr>
        <w:pBdr>
          <w:top w:val="single" w:sz="4" w:space="1" w:color="auto"/>
          <w:left w:val="single" w:sz="4" w:space="4" w:color="auto"/>
          <w:bottom w:val="single" w:sz="4" w:space="0" w:color="auto"/>
          <w:right w:val="single" w:sz="4" w:space="4" w:color="auto"/>
        </w:pBdr>
        <w:jc w:val="center"/>
        <w:rPr>
          <w:szCs w:val="24"/>
        </w:rPr>
      </w:pPr>
    </w:p>
    <w:p w14:paraId="49E8AD17" w14:textId="54305B6D" w:rsidR="007E5110" w:rsidRDefault="007E5110" w:rsidP="0062088A">
      <w:pPr>
        <w:pBdr>
          <w:top w:val="single" w:sz="4" w:space="1" w:color="auto"/>
          <w:left w:val="single" w:sz="4" w:space="4" w:color="auto"/>
          <w:bottom w:val="single" w:sz="4" w:space="0" w:color="auto"/>
          <w:right w:val="single" w:sz="4" w:space="4" w:color="auto"/>
        </w:pBdr>
        <w:spacing w:line="276" w:lineRule="auto"/>
        <w:jc w:val="center"/>
        <w:rPr>
          <w:b/>
          <w:sz w:val="28"/>
          <w:szCs w:val="28"/>
        </w:rPr>
      </w:pPr>
      <w:r w:rsidRPr="00296CE4">
        <w:rPr>
          <w:sz w:val="28"/>
          <w:szCs w:val="28"/>
        </w:rPr>
        <w:t>VERBALE N.</w:t>
      </w:r>
      <w:r>
        <w:rPr>
          <w:b/>
          <w:sz w:val="28"/>
          <w:szCs w:val="28"/>
        </w:rPr>
        <w:t xml:space="preserve"> </w:t>
      </w:r>
      <w:r w:rsidR="00234FCF">
        <w:rPr>
          <w:b/>
          <w:sz w:val="28"/>
          <w:szCs w:val="28"/>
        </w:rPr>
        <w:t>2</w:t>
      </w:r>
      <w:r w:rsidR="00405ACC">
        <w:rPr>
          <w:b/>
          <w:sz w:val="28"/>
          <w:szCs w:val="28"/>
        </w:rPr>
        <w:t xml:space="preserve"> </w:t>
      </w:r>
      <w:r w:rsidRPr="00296CE4">
        <w:rPr>
          <w:sz w:val="28"/>
          <w:szCs w:val="28"/>
        </w:rPr>
        <w:t>DEL MESE</w:t>
      </w:r>
      <w:r>
        <w:rPr>
          <w:b/>
          <w:sz w:val="28"/>
          <w:szCs w:val="28"/>
        </w:rPr>
        <w:t xml:space="preserve"> </w:t>
      </w:r>
      <w:r w:rsidR="00234FCF">
        <w:rPr>
          <w:b/>
          <w:sz w:val="28"/>
          <w:szCs w:val="28"/>
        </w:rPr>
        <w:t>novembre</w:t>
      </w:r>
    </w:p>
    <w:p w14:paraId="7E452557" w14:textId="395C0A44" w:rsidR="007E5110" w:rsidRPr="00361B5C" w:rsidRDefault="007E5110" w:rsidP="0062088A">
      <w:pPr>
        <w:pBdr>
          <w:top w:val="single" w:sz="4" w:space="1" w:color="auto"/>
          <w:left w:val="single" w:sz="4" w:space="4" w:color="auto"/>
          <w:bottom w:val="single" w:sz="4" w:space="0" w:color="auto"/>
          <w:right w:val="single" w:sz="4" w:space="4" w:color="auto"/>
        </w:pBdr>
        <w:spacing w:line="276" w:lineRule="auto"/>
        <w:jc w:val="center"/>
        <w:rPr>
          <w:b/>
          <w:sz w:val="28"/>
          <w:szCs w:val="28"/>
          <w:u w:val="single"/>
        </w:rPr>
      </w:pPr>
      <w:r w:rsidRPr="00296CE4">
        <w:rPr>
          <w:sz w:val="28"/>
          <w:szCs w:val="28"/>
        </w:rPr>
        <w:t>CONSIGLIO DI CLASSE</w:t>
      </w:r>
      <w:r>
        <w:rPr>
          <w:b/>
          <w:sz w:val="28"/>
          <w:szCs w:val="28"/>
        </w:rPr>
        <w:t xml:space="preserve"> </w:t>
      </w:r>
      <w:r w:rsidR="00135316">
        <w:rPr>
          <w:b/>
          <w:sz w:val="28"/>
          <w:szCs w:val="28"/>
        </w:rPr>
        <w:t>1</w:t>
      </w:r>
      <w:r w:rsidRPr="00361B5C">
        <w:rPr>
          <w:b/>
          <w:sz w:val="28"/>
          <w:szCs w:val="28"/>
          <w:vertAlign w:val="superscript"/>
        </w:rPr>
        <w:t xml:space="preserve">    </w:t>
      </w:r>
      <w:r w:rsidRPr="00361B5C">
        <w:rPr>
          <w:b/>
          <w:sz w:val="28"/>
          <w:szCs w:val="28"/>
        </w:rPr>
        <w:t xml:space="preserve"> </w:t>
      </w:r>
      <w:r w:rsidRPr="00296CE4">
        <w:rPr>
          <w:sz w:val="28"/>
          <w:szCs w:val="28"/>
        </w:rPr>
        <w:t>SEZ.</w:t>
      </w:r>
      <w:r w:rsidRPr="00361B5C">
        <w:rPr>
          <w:b/>
          <w:sz w:val="28"/>
          <w:szCs w:val="28"/>
        </w:rPr>
        <w:t xml:space="preserve"> </w:t>
      </w:r>
      <w:r w:rsidR="00CF2649">
        <w:rPr>
          <w:b/>
          <w:sz w:val="28"/>
          <w:szCs w:val="28"/>
        </w:rPr>
        <w:t xml:space="preserve"> </w:t>
      </w:r>
      <w:r w:rsidR="00405ACC">
        <w:rPr>
          <w:b/>
          <w:sz w:val="28"/>
          <w:szCs w:val="28"/>
        </w:rPr>
        <w:t>B</w:t>
      </w:r>
    </w:p>
    <w:p w14:paraId="3DB68094" w14:textId="314E4029" w:rsidR="007E5110" w:rsidRPr="00361B5C" w:rsidRDefault="007E5110" w:rsidP="0062088A">
      <w:pPr>
        <w:pBdr>
          <w:top w:val="single" w:sz="4" w:space="1" w:color="auto"/>
          <w:left w:val="single" w:sz="4" w:space="4" w:color="auto"/>
          <w:bottom w:val="single" w:sz="4" w:space="0" w:color="auto"/>
          <w:right w:val="single" w:sz="4" w:space="4" w:color="auto"/>
        </w:pBdr>
        <w:spacing w:line="276" w:lineRule="auto"/>
        <w:jc w:val="center"/>
        <w:rPr>
          <w:b/>
          <w:szCs w:val="24"/>
        </w:rPr>
      </w:pPr>
      <w:r w:rsidRPr="00296CE4">
        <w:rPr>
          <w:sz w:val="28"/>
          <w:szCs w:val="28"/>
        </w:rPr>
        <w:t>INDIRIZZO</w:t>
      </w:r>
      <w:r w:rsidRPr="00361B5C">
        <w:rPr>
          <w:b/>
          <w:sz w:val="28"/>
          <w:szCs w:val="28"/>
        </w:rPr>
        <w:t xml:space="preserve"> </w:t>
      </w:r>
      <w:r w:rsidR="00405ACC">
        <w:rPr>
          <w:b/>
          <w:sz w:val="28"/>
          <w:szCs w:val="28"/>
        </w:rPr>
        <w:t>T</w:t>
      </w:r>
      <w:r w:rsidRPr="00361B5C">
        <w:rPr>
          <w:b/>
          <w:sz w:val="28"/>
          <w:szCs w:val="28"/>
        </w:rPr>
        <w:t xml:space="preserve"> </w:t>
      </w:r>
      <w:r w:rsidR="00CF2649" w:rsidRPr="00CF2649">
        <w:rPr>
          <w:sz w:val="28"/>
          <w:szCs w:val="28"/>
        </w:rPr>
        <w:t>A</w:t>
      </w:r>
      <w:r w:rsidR="00CF2649">
        <w:rPr>
          <w:sz w:val="28"/>
          <w:szCs w:val="28"/>
        </w:rPr>
        <w:t>.S</w:t>
      </w:r>
      <w:r w:rsidRPr="00296CE4">
        <w:rPr>
          <w:sz w:val="28"/>
          <w:szCs w:val="28"/>
        </w:rPr>
        <w:t>.</w:t>
      </w:r>
      <w:r w:rsidRPr="00361B5C">
        <w:rPr>
          <w:b/>
          <w:sz w:val="28"/>
          <w:szCs w:val="28"/>
        </w:rPr>
        <w:t xml:space="preserve"> 20</w:t>
      </w:r>
      <w:r w:rsidR="00405ACC">
        <w:rPr>
          <w:b/>
          <w:sz w:val="28"/>
          <w:szCs w:val="28"/>
        </w:rPr>
        <w:t>22</w:t>
      </w:r>
      <w:r w:rsidRPr="00361B5C">
        <w:rPr>
          <w:b/>
          <w:sz w:val="28"/>
          <w:szCs w:val="28"/>
        </w:rPr>
        <w:t>-</w:t>
      </w:r>
      <w:r w:rsidR="0062088A">
        <w:rPr>
          <w:b/>
          <w:sz w:val="28"/>
          <w:szCs w:val="28"/>
        </w:rPr>
        <w:t xml:space="preserve"> </w:t>
      </w:r>
      <w:r w:rsidRPr="00361B5C">
        <w:rPr>
          <w:b/>
          <w:sz w:val="28"/>
          <w:szCs w:val="28"/>
        </w:rPr>
        <w:t>20</w:t>
      </w:r>
      <w:r w:rsidR="00405ACC">
        <w:rPr>
          <w:b/>
          <w:sz w:val="28"/>
          <w:szCs w:val="28"/>
        </w:rPr>
        <w:t>23</w:t>
      </w:r>
    </w:p>
    <w:p w14:paraId="1D6F7EEA" w14:textId="77777777" w:rsidR="007E5110" w:rsidRPr="003603FD" w:rsidRDefault="007E5110" w:rsidP="0062088A">
      <w:pPr>
        <w:pBdr>
          <w:top w:val="single" w:sz="4" w:space="1" w:color="auto"/>
          <w:left w:val="single" w:sz="4" w:space="4" w:color="auto"/>
          <w:bottom w:val="single" w:sz="4" w:space="0" w:color="auto"/>
          <w:right w:val="single" w:sz="4" w:space="4" w:color="auto"/>
        </w:pBdr>
        <w:jc w:val="center"/>
        <w:rPr>
          <w:b/>
          <w:szCs w:val="24"/>
          <w:u w:val="single"/>
        </w:rPr>
      </w:pPr>
    </w:p>
    <w:p w14:paraId="5964A5FB" w14:textId="77777777" w:rsidR="007E5110" w:rsidRDefault="007E5110" w:rsidP="007E5110">
      <w:pPr>
        <w:rPr>
          <w:b/>
        </w:rPr>
      </w:pPr>
    </w:p>
    <w:p w14:paraId="536BE2AF" w14:textId="77777777" w:rsidR="006807E0" w:rsidRDefault="006807E0" w:rsidP="007E5110">
      <w:pPr>
        <w:rPr>
          <w:b/>
        </w:rPr>
      </w:pPr>
    </w:p>
    <w:p w14:paraId="05407943" w14:textId="3895993A" w:rsidR="007E5110" w:rsidRPr="00D45D04" w:rsidRDefault="007E5110" w:rsidP="007E5110">
      <w:pPr>
        <w:spacing w:after="120"/>
        <w:rPr>
          <w:b/>
        </w:rPr>
      </w:pPr>
      <w:r>
        <w:rPr>
          <w:b/>
        </w:rPr>
        <w:t xml:space="preserve">La componente DOCENTI </w:t>
      </w:r>
      <w:r w:rsidR="00836403">
        <w:rPr>
          <w:b/>
        </w:rPr>
        <w:t xml:space="preserve">e RAPPRESENTANTI </w:t>
      </w:r>
      <w:r w:rsidR="000221FF">
        <w:rPr>
          <w:b/>
        </w:rPr>
        <w:t xml:space="preserve">GENITORI - ALUNNI </w:t>
      </w:r>
      <w:r>
        <w:rPr>
          <w:b/>
        </w:rPr>
        <w:t>del C.d.c.</w:t>
      </w:r>
      <w:r w:rsidRPr="00D45D04">
        <w:rPr>
          <w:b/>
        </w:rPr>
        <w:t xml:space="preserve"> </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402"/>
        <w:gridCol w:w="1701"/>
        <w:gridCol w:w="1714"/>
      </w:tblGrid>
      <w:tr w:rsidR="007E5110" w:rsidRPr="00D45D04" w14:paraId="4C54C70A" w14:textId="77777777" w:rsidTr="00DE5161">
        <w:trPr>
          <w:jc w:val="center"/>
        </w:trPr>
        <w:tc>
          <w:tcPr>
            <w:tcW w:w="3539" w:type="dxa"/>
            <w:vAlign w:val="center"/>
          </w:tcPr>
          <w:p w14:paraId="1578A21C" w14:textId="77777777" w:rsidR="007E5110" w:rsidRPr="00585100" w:rsidRDefault="007E5110" w:rsidP="00696443">
            <w:pPr>
              <w:jc w:val="center"/>
              <w:rPr>
                <w:b/>
                <w:i/>
              </w:rPr>
            </w:pPr>
            <w:r w:rsidRPr="00585100">
              <w:rPr>
                <w:b/>
                <w:i/>
              </w:rPr>
              <w:t>Cognome e Nome</w:t>
            </w:r>
          </w:p>
        </w:tc>
        <w:tc>
          <w:tcPr>
            <w:tcW w:w="3402" w:type="dxa"/>
            <w:vAlign w:val="center"/>
          </w:tcPr>
          <w:p w14:paraId="4FEFCA70" w14:textId="77777777" w:rsidR="007E5110" w:rsidRPr="00585100" w:rsidRDefault="007E5110" w:rsidP="00696443">
            <w:pPr>
              <w:jc w:val="center"/>
              <w:rPr>
                <w:b/>
                <w:i/>
              </w:rPr>
            </w:pPr>
            <w:r w:rsidRPr="00585100">
              <w:rPr>
                <w:b/>
                <w:i/>
              </w:rPr>
              <w:t>Materia di insegnamento</w:t>
            </w:r>
          </w:p>
        </w:tc>
        <w:tc>
          <w:tcPr>
            <w:tcW w:w="1701" w:type="dxa"/>
            <w:vAlign w:val="center"/>
          </w:tcPr>
          <w:p w14:paraId="3D36025B" w14:textId="77777777" w:rsidR="007E5110" w:rsidRPr="00585100" w:rsidRDefault="007E5110" w:rsidP="00696443">
            <w:pPr>
              <w:jc w:val="center"/>
              <w:rPr>
                <w:b/>
                <w:i/>
              </w:rPr>
            </w:pPr>
            <w:r w:rsidRPr="00585100">
              <w:rPr>
                <w:b/>
                <w:i/>
              </w:rPr>
              <w:t>Presente</w:t>
            </w:r>
          </w:p>
        </w:tc>
        <w:tc>
          <w:tcPr>
            <w:tcW w:w="1714" w:type="dxa"/>
          </w:tcPr>
          <w:p w14:paraId="5C052477" w14:textId="77777777" w:rsidR="007E5110" w:rsidRPr="00585100" w:rsidRDefault="007E5110" w:rsidP="00696443">
            <w:pPr>
              <w:jc w:val="center"/>
              <w:rPr>
                <w:b/>
                <w:i/>
              </w:rPr>
            </w:pPr>
            <w:r w:rsidRPr="00585100">
              <w:rPr>
                <w:b/>
                <w:i/>
              </w:rPr>
              <w:t>Assente</w:t>
            </w:r>
          </w:p>
        </w:tc>
      </w:tr>
      <w:tr w:rsidR="007E5110" w:rsidRPr="00D45D04" w14:paraId="490A727E" w14:textId="77777777" w:rsidTr="00DE5161">
        <w:trPr>
          <w:jc w:val="center"/>
        </w:trPr>
        <w:tc>
          <w:tcPr>
            <w:tcW w:w="3539" w:type="dxa"/>
            <w:vAlign w:val="center"/>
          </w:tcPr>
          <w:p w14:paraId="6B64B45B" w14:textId="694D11C4" w:rsidR="007E5110" w:rsidRPr="009921A0" w:rsidRDefault="00872E59" w:rsidP="00696443">
            <w:pPr>
              <w:adjustRightInd w:val="0"/>
              <w:rPr>
                <w:sz w:val="18"/>
                <w:szCs w:val="18"/>
              </w:rPr>
            </w:pPr>
            <w:r>
              <w:rPr>
                <w:sz w:val="18"/>
                <w:szCs w:val="18"/>
              </w:rPr>
              <w:t>Falvo Daniela (coordinatore di classe)</w:t>
            </w:r>
          </w:p>
        </w:tc>
        <w:tc>
          <w:tcPr>
            <w:tcW w:w="3402" w:type="dxa"/>
            <w:vAlign w:val="center"/>
          </w:tcPr>
          <w:p w14:paraId="1167EC37" w14:textId="5AC4400C" w:rsidR="007E5110" w:rsidRPr="00DF3B8C" w:rsidRDefault="00872E59" w:rsidP="00696443">
            <w:pPr>
              <w:adjustRightInd w:val="0"/>
              <w:rPr>
                <w:sz w:val="18"/>
                <w:szCs w:val="18"/>
              </w:rPr>
            </w:pPr>
            <w:r>
              <w:rPr>
                <w:sz w:val="18"/>
                <w:szCs w:val="18"/>
              </w:rPr>
              <w:t>Italiano</w:t>
            </w:r>
            <w:r w:rsidR="00623A96">
              <w:rPr>
                <w:sz w:val="18"/>
                <w:szCs w:val="18"/>
              </w:rPr>
              <w:t>-Storia</w:t>
            </w:r>
          </w:p>
        </w:tc>
        <w:tc>
          <w:tcPr>
            <w:tcW w:w="1701" w:type="dxa"/>
            <w:vAlign w:val="center"/>
          </w:tcPr>
          <w:p w14:paraId="5ADDB5D9" w14:textId="50E94E57" w:rsidR="007E5110" w:rsidRPr="00E65916" w:rsidRDefault="00CC3CB6" w:rsidP="00696443">
            <w:pPr>
              <w:jc w:val="center"/>
              <w:rPr>
                <w:b/>
              </w:rPr>
            </w:pPr>
            <w:r>
              <w:rPr>
                <w:b/>
              </w:rPr>
              <w:t>x</w:t>
            </w:r>
          </w:p>
        </w:tc>
        <w:tc>
          <w:tcPr>
            <w:tcW w:w="1714" w:type="dxa"/>
          </w:tcPr>
          <w:p w14:paraId="069624B2" w14:textId="77777777" w:rsidR="007E5110" w:rsidRPr="00E65916" w:rsidRDefault="007E5110" w:rsidP="00696443">
            <w:pPr>
              <w:jc w:val="center"/>
            </w:pPr>
          </w:p>
        </w:tc>
      </w:tr>
      <w:tr w:rsidR="007E5110" w:rsidRPr="00D45D04" w14:paraId="05022A65" w14:textId="77777777" w:rsidTr="00DE5161">
        <w:trPr>
          <w:jc w:val="center"/>
        </w:trPr>
        <w:tc>
          <w:tcPr>
            <w:tcW w:w="3539" w:type="dxa"/>
            <w:vAlign w:val="center"/>
          </w:tcPr>
          <w:p w14:paraId="30D71D99" w14:textId="3E060055" w:rsidR="007E5110" w:rsidRPr="009921A0" w:rsidRDefault="00EF14A2" w:rsidP="00696443">
            <w:pPr>
              <w:adjustRightInd w:val="0"/>
              <w:rPr>
                <w:sz w:val="18"/>
                <w:szCs w:val="18"/>
              </w:rPr>
            </w:pPr>
            <w:r>
              <w:rPr>
                <w:sz w:val="18"/>
                <w:szCs w:val="18"/>
              </w:rPr>
              <w:t>Coppola Antonella</w:t>
            </w:r>
          </w:p>
        </w:tc>
        <w:tc>
          <w:tcPr>
            <w:tcW w:w="3402" w:type="dxa"/>
            <w:vAlign w:val="center"/>
          </w:tcPr>
          <w:p w14:paraId="4797378B" w14:textId="5B253614" w:rsidR="007E5110" w:rsidRPr="00DF3B8C" w:rsidRDefault="00EF14A2" w:rsidP="00696443">
            <w:pPr>
              <w:adjustRightInd w:val="0"/>
              <w:rPr>
                <w:sz w:val="18"/>
                <w:szCs w:val="18"/>
              </w:rPr>
            </w:pPr>
            <w:r>
              <w:rPr>
                <w:sz w:val="18"/>
                <w:szCs w:val="18"/>
              </w:rPr>
              <w:t>Scienze motorie e sportive</w:t>
            </w:r>
          </w:p>
        </w:tc>
        <w:tc>
          <w:tcPr>
            <w:tcW w:w="1701" w:type="dxa"/>
            <w:vAlign w:val="center"/>
          </w:tcPr>
          <w:p w14:paraId="0F3ABBD9" w14:textId="431B3AAA" w:rsidR="007E5110" w:rsidRPr="00E65916" w:rsidRDefault="00CC3CB6" w:rsidP="00696443">
            <w:pPr>
              <w:jc w:val="center"/>
              <w:rPr>
                <w:b/>
              </w:rPr>
            </w:pPr>
            <w:r>
              <w:rPr>
                <w:b/>
              </w:rPr>
              <w:t>x</w:t>
            </w:r>
          </w:p>
        </w:tc>
        <w:tc>
          <w:tcPr>
            <w:tcW w:w="1714" w:type="dxa"/>
          </w:tcPr>
          <w:p w14:paraId="5B4519F8" w14:textId="77777777" w:rsidR="007E5110" w:rsidRPr="00E65916" w:rsidRDefault="007E5110" w:rsidP="00696443">
            <w:pPr>
              <w:jc w:val="center"/>
            </w:pPr>
          </w:p>
        </w:tc>
      </w:tr>
      <w:tr w:rsidR="007E5110" w:rsidRPr="00D45D04" w14:paraId="11245357" w14:textId="77777777" w:rsidTr="00DE5161">
        <w:trPr>
          <w:jc w:val="center"/>
        </w:trPr>
        <w:tc>
          <w:tcPr>
            <w:tcW w:w="3539" w:type="dxa"/>
            <w:vAlign w:val="center"/>
          </w:tcPr>
          <w:p w14:paraId="3F211C5D" w14:textId="4446E8D0" w:rsidR="007E5110" w:rsidRPr="009921A0" w:rsidRDefault="00102620" w:rsidP="00696443">
            <w:pPr>
              <w:adjustRightInd w:val="0"/>
              <w:rPr>
                <w:sz w:val="18"/>
                <w:szCs w:val="18"/>
              </w:rPr>
            </w:pPr>
            <w:r>
              <w:rPr>
                <w:sz w:val="18"/>
                <w:szCs w:val="18"/>
              </w:rPr>
              <w:t>Evelina Custodia</w:t>
            </w:r>
          </w:p>
        </w:tc>
        <w:tc>
          <w:tcPr>
            <w:tcW w:w="3402" w:type="dxa"/>
            <w:vAlign w:val="center"/>
          </w:tcPr>
          <w:p w14:paraId="7449F40C" w14:textId="31CD6DB4" w:rsidR="007E5110" w:rsidRPr="00DF3B8C" w:rsidRDefault="00A113DD" w:rsidP="00696443">
            <w:pPr>
              <w:adjustRightInd w:val="0"/>
              <w:rPr>
                <w:sz w:val="18"/>
                <w:szCs w:val="18"/>
              </w:rPr>
            </w:pPr>
            <w:r>
              <w:rPr>
                <w:sz w:val="18"/>
                <w:szCs w:val="18"/>
              </w:rPr>
              <w:t>Matematica</w:t>
            </w:r>
          </w:p>
        </w:tc>
        <w:tc>
          <w:tcPr>
            <w:tcW w:w="1701" w:type="dxa"/>
            <w:vAlign w:val="center"/>
          </w:tcPr>
          <w:p w14:paraId="54246F83" w14:textId="3777DD0F" w:rsidR="007E5110" w:rsidRPr="00E65916" w:rsidRDefault="00CC3CB6" w:rsidP="00696443">
            <w:pPr>
              <w:jc w:val="center"/>
              <w:rPr>
                <w:b/>
              </w:rPr>
            </w:pPr>
            <w:r>
              <w:rPr>
                <w:b/>
              </w:rPr>
              <w:t>x</w:t>
            </w:r>
          </w:p>
        </w:tc>
        <w:tc>
          <w:tcPr>
            <w:tcW w:w="1714" w:type="dxa"/>
          </w:tcPr>
          <w:p w14:paraId="14D6D7DF" w14:textId="77777777" w:rsidR="007E5110" w:rsidRPr="00E65916" w:rsidRDefault="007E5110" w:rsidP="00696443">
            <w:pPr>
              <w:jc w:val="center"/>
            </w:pPr>
          </w:p>
        </w:tc>
      </w:tr>
      <w:tr w:rsidR="007E5110" w:rsidRPr="00D45D04" w14:paraId="37E60452" w14:textId="77777777" w:rsidTr="00DE5161">
        <w:trPr>
          <w:jc w:val="center"/>
        </w:trPr>
        <w:tc>
          <w:tcPr>
            <w:tcW w:w="3539" w:type="dxa"/>
            <w:vAlign w:val="center"/>
          </w:tcPr>
          <w:p w14:paraId="399DF577" w14:textId="6F7FB20D" w:rsidR="007E5110" w:rsidRPr="009921A0" w:rsidRDefault="00584F89" w:rsidP="00696443">
            <w:pPr>
              <w:adjustRightInd w:val="0"/>
              <w:rPr>
                <w:sz w:val="18"/>
                <w:szCs w:val="18"/>
              </w:rPr>
            </w:pPr>
            <w:r>
              <w:rPr>
                <w:sz w:val="18"/>
                <w:szCs w:val="18"/>
              </w:rPr>
              <w:t>Tarica Serena</w:t>
            </w:r>
          </w:p>
        </w:tc>
        <w:tc>
          <w:tcPr>
            <w:tcW w:w="3402" w:type="dxa"/>
            <w:vAlign w:val="center"/>
          </w:tcPr>
          <w:p w14:paraId="7BDEAD4B" w14:textId="7AD308B5" w:rsidR="007E5110" w:rsidRPr="00DF3B8C" w:rsidRDefault="00535389" w:rsidP="00696443">
            <w:pPr>
              <w:adjustRightInd w:val="0"/>
              <w:rPr>
                <w:sz w:val="18"/>
                <w:szCs w:val="18"/>
              </w:rPr>
            </w:pPr>
            <w:r>
              <w:rPr>
                <w:sz w:val="18"/>
                <w:szCs w:val="18"/>
              </w:rPr>
              <w:t xml:space="preserve">Lingua e cultura stran. </w:t>
            </w:r>
            <w:r w:rsidR="00164F0D">
              <w:rPr>
                <w:sz w:val="18"/>
                <w:szCs w:val="18"/>
              </w:rPr>
              <w:t>Spagnolo</w:t>
            </w:r>
          </w:p>
        </w:tc>
        <w:tc>
          <w:tcPr>
            <w:tcW w:w="1701" w:type="dxa"/>
          </w:tcPr>
          <w:p w14:paraId="28AB18FF" w14:textId="1964BB84" w:rsidR="007E5110" w:rsidRPr="00E65916" w:rsidRDefault="00CC3CB6" w:rsidP="00696443">
            <w:pPr>
              <w:jc w:val="center"/>
              <w:rPr>
                <w:b/>
              </w:rPr>
            </w:pPr>
            <w:r>
              <w:rPr>
                <w:b/>
              </w:rPr>
              <w:t>x</w:t>
            </w:r>
          </w:p>
        </w:tc>
        <w:tc>
          <w:tcPr>
            <w:tcW w:w="1714" w:type="dxa"/>
          </w:tcPr>
          <w:p w14:paraId="46EAC720" w14:textId="77777777" w:rsidR="007E5110" w:rsidRPr="00E65916" w:rsidRDefault="007E5110" w:rsidP="00696443">
            <w:pPr>
              <w:jc w:val="center"/>
              <w:rPr>
                <w:b/>
              </w:rPr>
            </w:pPr>
          </w:p>
        </w:tc>
      </w:tr>
      <w:tr w:rsidR="007E5110" w:rsidRPr="00D45D04" w14:paraId="13903962" w14:textId="77777777" w:rsidTr="00DE5161">
        <w:trPr>
          <w:jc w:val="center"/>
        </w:trPr>
        <w:tc>
          <w:tcPr>
            <w:tcW w:w="3539" w:type="dxa"/>
            <w:vAlign w:val="center"/>
          </w:tcPr>
          <w:p w14:paraId="0E4094A2" w14:textId="39A3F4F4" w:rsidR="007E5110" w:rsidRPr="009921A0" w:rsidRDefault="00164F0D" w:rsidP="00696443">
            <w:pPr>
              <w:adjustRightInd w:val="0"/>
              <w:rPr>
                <w:sz w:val="18"/>
                <w:szCs w:val="18"/>
              </w:rPr>
            </w:pPr>
            <w:r>
              <w:rPr>
                <w:sz w:val="18"/>
                <w:szCs w:val="18"/>
              </w:rPr>
              <w:t>Labarile Anna</w:t>
            </w:r>
          </w:p>
        </w:tc>
        <w:tc>
          <w:tcPr>
            <w:tcW w:w="3402" w:type="dxa"/>
            <w:vAlign w:val="center"/>
          </w:tcPr>
          <w:p w14:paraId="5E92D255" w14:textId="25D6CDE2" w:rsidR="007E5110" w:rsidRPr="00DF3B8C" w:rsidRDefault="00766CEC" w:rsidP="00696443">
            <w:pPr>
              <w:adjustRightInd w:val="0"/>
              <w:rPr>
                <w:sz w:val="18"/>
                <w:szCs w:val="18"/>
              </w:rPr>
            </w:pPr>
            <w:r>
              <w:rPr>
                <w:sz w:val="18"/>
                <w:szCs w:val="18"/>
              </w:rPr>
              <w:t>Informatica</w:t>
            </w:r>
          </w:p>
        </w:tc>
        <w:tc>
          <w:tcPr>
            <w:tcW w:w="1701" w:type="dxa"/>
          </w:tcPr>
          <w:p w14:paraId="419BEBA8" w14:textId="3CE741B9" w:rsidR="007E5110" w:rsidRPr="00E65916" w:rsidRDefault="007E5110" w:rsidP="00696443">
            <w:pPr>
              <w:jc w:val="center"/>
              <w:rPr>
                <w:b/>
              </w:rPr>
            </w:pPr>
          </w:p>
        </w:tc>
        <w:tc>
          <w:tcPr>
            <w:tcW w:w="1714" w:type="dxa"/>
          </w:tcPr>
          <w:p w14:paraId="15AC71A3" w14:textId="5F44502C" w:rsidR="007E5110" w:rsidRPr="00E65916" w:rsidRDefault="00B1357A" w:rsidP="00696443">
            <w:pPr>
              <w:jc w:val="center"/>
              <w:rPr>
                <w:b/>
              </w:rPr>
            </w:pPr>
            <w:r>
              <w:rPr>
                <w:b/>
              </w:rPr>
              <w:t>x</w:t>
            </w:r>
          </w:p>
        </w:tc>
      </w:tr>
      <w:tr w:rsidR="007E5110" w:rsidRPr="00D45D04" w14:paraId="79030345" w14:textId="77777777" w:rsidTr="00DE5161">
        <w:trPr>
          <w:jc w:val="center"/>
        </w:trPr>
        <w:tc>
          <w:tcPr>
            <w:tcW w:w="3539" w:type="dxa"/>
            <w:vAlign w:val="center"/>
          </w:tcPr>
          <w:p w14:paraId="1EF61CCD" w14:textId="5C325682" w:rsidR="007E5110" w:rsidRPr="009921A0" w:rsidRDefault="00766CEC" w:rsidP="00696443">
            <w:pPr>
              <w:adjustRightInd w:val="0"/>
              <w:rPr>
                <w:sz w:val="18"/>
                <w:szCs w:val="18"/>
              </w:rPr>
            </w:pPr>
            <w:r>
              <w:rPr>
                <w:sz w:val="18"/>
                <w:szCs w:val="18"/>
              </w:rPr>
              <w:t>Manico Fabrizio</w:t>
            </w:r>
          </w:p>
        </w:tc>
        <w:tc>
          <w:tcPr>
            <w:tcW w:w="3402" w:type="dxa"/>
            <w:vAlign w:val="center"/>
          </w:tcPr>
          <w:p w14:paraId="62BBA0CA" w14:textId="218CA03F" w:rsidR="007E5110" w:rsidRPr="00DF3B8C" w:rsidRDefault="00766CEC" w:rsidP="00696443">
            <w:pPr>
              <w:adjustRightInd w:val="0"/>
              <w:rPr>
                <w:sz w:val="18"/>
                <w:szCs w:val="18"/>
              </w:rPr>
            </w:pPr>
            <w:r>
              <w:rPr>
                <w:sz w:val="18"/>
                <w:szCs w:val="18"/>
              </w:rPr>
              <w:t>Scienze</w:t>
            </w:r>
            <w:r w:rsidR="00E24390">
              <w:rPr>
                <w:sz w:val="18"/>
                <w:szCs w:val="18"/>
              </w:rPr>
              <w:t xml:space="preserve"> integrate </w:t>
            </w:r>
          </w:p>
        </w:tc>
        <w:tc>
          <w:tcPr>
            <w:tcW w:w="1701" w:type="dxa"/>
          </w:tcPr>
          <w:p w14:paraId="531447B0" w14:textId="1F767FEA" w:rsidR="007E5110" w:rsidRPr="00E65916" w:rsidRDefault="00CC3CB6" w:rsidP="00696443">
            <w:pPr>
              <w:jc w:val="center"/>
              <w:rPr>
                <w:b/>
              </w:rPr>
            </w:pPr>
            <w:r>
              <w:rPr>
                <w:b/>
              </w:rPr>
              <w:t>x</w:t>
            </w:r>
          </w:p>
        </w:tc>
        <w:tc>
          <w:tcPr>
            <w:tcW w:w="1714" w:type="dxa"/>
          </w:tcPr>
          <w:p w14:paraId="4C0F10C4" w14:textId="77777777" w:rsidR="007E5110" w:rsidRPr="00E65916" w:rsidRDefault="007E5110" w:rsidP="00696443">
            <w:pPr>
              <w:jc w:val="center"/>
              <w:rPr>
                <w:b/>
              </w:rPr>
            </w:pPr>
          </w:p>
        </w:tc>
      </w:tr>
      <w:tr w:rsidR="007E5110" w:rsidRPr="00D45D04" w14:paraId="4CD39898" w14:textId="77777777" w:rsidTr="00DE5161">
        <w:trPr>
          <w:jc w:val="center"/>
        </w:trPr>
        <w:tc>
          <w:tcPr>
            <w:tcW w:w="3539" w:type="dxa"/>
            <w:vAlign w:val="center"/>
          </w:tcPr>
          <w:p w14:paraId="03A166A1" w14:textId="450B140F" w:rsidR="007E5110" w:rsidRPr="009921A0" w:rsidRDefault="00E24390" w:rsidP="00696443">
            <w:pPr>
              <w:adjustRightInd w:val="0"/>
              <w:rPr>
                <w:sz w:val="18"/>
                <w:szCs w:val="18"/>
              </w:rPr>
            </w:pPr>
            <w:r>
              <w:rPr>
                <w:sz w:val="18"/>
                <w:szCs w:val="18"/>
              </w:rPr>
              <w:t>Panella Francesca</w:t>
            </w:r>
          </w:p>
        </w:tc>
        <w:tc>
          <w:tcPr>
            <w:tcW w:w="3402" w:type="dxa"/>
            <w:vAlign w:val="center"/>
          </w:tcPr>
          <w:p w14:paraId="61EAEC01" w14:textId="1002EE78" w:rsidR="007E5110" w:rsidRPr="00DF3B8C" w:rsidRDefault="000C45F8" w:rsidP="00696443">
            <w:pPr>
              <w:adjustRightInd w:val="0"/>
              <w:rPr>
                <w:sz w:val="18"/>
                <w:szCs w:val="18"/>
              </w:rPr>
            </w:pPr>
            <w:r>
              <w:rPr>
                <w:sz w:val="18"/>
                <w:szCs w:val="18"/>
              </w:rPr>
              <w:t>Geografia</w:t>
            </w:r>
          </w:p>
        </w:tc>
        <w:tc>
          <w:tcPr>
            <w:tcW w:w="1701" w:type="dxa"/>
          </w:tcPr>
          <w:p w14:paraId="0C6CC113" w14:textId="0560DA93" w:rsidR="007E5110" w:rsidRPr="00E65916" w:rsidRDefault="00CC3CB6" w:rsidP="00696443">
            <w:pPr>
              <w:jc w:val="center"/>
              <w:rPr>
                <w:b/>
              </w:rPr>
            </w:pPr>
            <w:r>
              <w:rPr>
                <w:b/>
              </w:rPr>
              <w:t>x</w:t>
            </w:r>
          </w:p>
        </w:tc>
        <w:tc>
          <w:tcPr>
            <w:tcW w:w="1714" w:type="dxa"/>
          </w:tcPr>
          <w:p w14:paraId="4337C028" w14:textId="77777777" w:rsidR="007E5110" w:rsidRPr="00E65916" w:rsidRDefault="007E5110" w:rsidP="00696443">
            <w:pPr>
              <w:jc w:val="center"/>
              <w:rPr>
                <w:b/>
              </w:rPr>
            </w:pPr>
          </w:p>
        </w:tc>
      </w:tr>
      <w:tr w:rsidR="007E5110" w:rsidRPr="00D45D04" w14:paraId="69EA91AC" w14:textId="77777777" w:rsidTr="00DE5161">
        <w:trPr>
          <w:jc w:val="center"/>
        </w:trPr>
        <w:tc>
          <w:tcPr>
            <w:tcW w:w="3539" w:type="dxa"/>
            <w:vAlign w:val="center"/>
          </w:tcPr>
          <w:p w14:paraId="6C91E5CB" w14:textId="05630CB1" w:rsidR="007E5110" w:rsidRPr="009921A0" w:rsidRDefault="001B769B" w:rsidP="00696443">
            <w:pPr>
              <w:adjustRightInd w:val="0"/>
              <w:rPr>
                <w:sz w:val="18"/>
                <w:szCs w:val="18"/>
              </w:rPr>
            </w:pPr>
            <w:r>
              <w:rPr>
                <w:sz w:val="18"/>
                <w:szCs w:val="18"/>
              </w:rPr>
              <w:t xml:space="preserve">Coppola </w:t>
            </w:r>
            <w:r w:rsidR="001310F5">
              <w:rPr>
                <w:sz w:val="18"/>
                <w:szCs w:val="18"/>
              </w:rPr>
              <w:t>Antonina</w:t>
            </w:r>
          </w:p>
        </w:tc>
        <w:tc>
          <w:tcPr>
            <w:tcW w:w="3402" w:type="dxa"/>
            <w:vAlign w:val="center"/>
          </w:tcPr>
          <w:p w14:paraId="34299023" w14:textId="6E761FA1" w:rsidR="007E5110" w:rsidRPr="00DF3B8C" w:rsidRDefault="001310F5" w:rsidP="00696443">
            <w:pPr>
              <w:adjustRightInd w:val="0"/>
              <w:rPr>
                <w:sz w:val="18"/>
                <w:szCs w:val="18"/>
              </w:rPr>
            </w:pPr>
            <w:r>
              <w:rPr>
                <w:sz w:val="18"/>
                <w:szCs w:val="18"/>
              </w:rPr>
              <w:t>Inglese</w:t>
            </w:r>
          </w:p>
        </w:tc>
        <w:tc>
          <w:tcPr>
            <w:tcW w:w="1701" w:type="dxa"/>
          </w:tcPr>
          <w:p w14:paraId="398B5E11" w14:textId="191A5302" w:rsidR="007E5110" w:rsidRPr="00E65916" w:rsidRDefault="00B7076B" w:rsidP="00696443">
            <w:pPr>
              <w:jc w:val="center"/>
              <w:rPr>
                <w:b/>
              </w:rPr>
            </w:pPr>
            <w:r>
              <w:rPr>
                <w:b/>
              </w:rPr>
              <w:t>x</w:t>
            </w:r>
          </w:p>
        </w:tc>
        <w:tc>
          <w:tcPr>
            <w:tcW w:w="1714" w:type="dxa"/>
          </w:tcPr>
          <w:p w14:paraId="32A4735D" w14:textId="77777777" w:rsidR="007E5110" w:rsidRPr="00E65916" w:rsidRDefault="007E5110" w:rsidP="00696443">
            <w:pPr>
              <w:jc w:val="center"/>
              <w:rPr>
                <w:b/>
              </w:rPr>
            </w:pPr>
          </w:p>
        </w:tc>
      </w:tr>
      <w:tr w:rsidR="007E5110" w:rsidRPr="00D45D04" w14:paraId="101101D3" w14:textId="77777777" w:rsidTr="00DE5161">
        <w:trPr>
          <w:jc w:val="center"/>
        </w:trPr>
        <w:tc>
          <w:tcPr>
            <w:tcW w:w="3539" w:type="dxa"/>
            <w:vAlign w:val="center"/>
          </w:tcPr>
          <w:p w14:paraId="66E359FC" w14:textId="581E8236" w:rsidR="007E5110" w:rsidRPr="009921A0" w:rsidRDefault="0021428C" w:rsidP="00696443">
            <w:pPr>
              <w:adjustRightInd w:val="0"/>
              <w:rPr>
                <w:sz w:val="18"/>
                <w:szCs w:val="18"/>
              </w:rPr>
            </w:pPr>
            <w:r>
              <w:rPr>
                <w:sz w:val="18"/>
                <w:szCs w:val="18"/>
              </w:rPr>
              <w:t>Zaccagnini Geltrude</w:t>
            </w:r>
          </w:p>
        </w:tc>
        <w:tc>
          <w:tcPr>
            <w:tcW w:w="3402" w:type="dxa"/>
            <w:vAlign w:val="center"/>
          </w:tcPr>
          <w:p w14:paraId="3B0004F8" w14:textId="53A9A1B2" w:rsidR="007E5110" w:rsidRPr="00DF3B8C" w:rsidRDefault="008519BB" w:rsidP="00696443">
            <w:pPr>
              <w:adjustRightInd w:val="0"/>
              <w:rPr>
                <w:sz w:val="18"/>
                <w:szCs w:val="18"/>
              </w:rPr>
            </w:pPr>
            <w:r>
              <w:rPr>
                <w:sz w:val="18"/>
                <w:szCs w:val="18"/>
              </w:rPr>
              <w:t>Economia aziendale</w:t>
            </w:r>
          </w:p>
        </w:tc>
        <w:tc>
          <w:tcPr>
            <w:tcW w:w="1701" w:type="dxa"/>
          </w:tcPr>
          <w:p w14:paraId="0ACB7191" w14:textId="6B3C6CFA" w:rsidR="007E5110" w:rsidRPr="00E65916" w:rsidRDefault="007E5110" w:rsidP="00696443">
            <w:pPr>
              <w:jc w:val="center"/>
              <w:rPr>
                <w:b/>
              </w:rPr>
            </w:pPr>
          </w:p>
        </w:tc>
        <w:tc>
          <w:tcPr>
            <w:tcW w:w="1714" w:type="dxa"/>
          </w:tcPr>
          <w:p w14:paraId="39D0887D" w14:textId="5AC49933" w:rsidR="007E5110" w:rsidRPr="00E65916" w:rsidRDefault="00B1357A" w:rsidP="00696443">
            <w:pPr>
              <w:jc w:val="center"/>
              <w:rPr>
                <w:b/>
              </w:rPr>
            </w:pPr>
            <w:r>
              <w:rPr>
                <w:b/>
              </w:rPr>
              <w:t>x</w:t>
            </w:r>
          </w:p>
        </w:tc>
      </w:tr>
      <w:tr w:rsidR="001B14B6" w:rsidRPr="00D45D04" w14:paraId="36993953" w14:textId="77777777" w:rsidTr="00DE5161">
        <w:trPr>
          <w:jc w:val="center"/>
        </w:trPr>
        <w:tc>
          <w:tcPr>
            <w:tcW w:w="3539" w:type="dxa"/>
            <w:vAlign w:val="center"/>
          </w:tcPr>
          <w:p w14:paraId="754BB060" w14:textId="37658570" w:rsidR="001B14B6" w:rsidRDefault="005D6547" w:rsidP="00696443">
            <w:pPr>
              <w:adjustRightInd w:val="0"/>
              <w:rPr>
                <w:sz w:val="18"/>
                <w:szCs w:val="18"/>
              </w:rPr>
            </w:pPr>
            <w:r>
              <w:rPr>
                <w:sz w:val="18"/>
                <w:szCs w:val="18"/>
              </w:rPr>
              <w:t>Calcioli Mirko</w:t>
            </w:r>
          </w:p>
        </w:tc>
        <w:tc>
          <w:tcPr>
            <w:tcW w:w="3402" w:type="dxa"/>
            <w:vAlign w:val="center"/>
          </w:tcPr>
          <w:p w14:paraId="73BA3733" w14:textId="76054FFE" w:rsidR="001B14B6" w:rsidRPr="00DF3B8C" w:rsidRDefault="00924F56" w:rsidP="00696443">
            <w:pPr>
              <w:adjustRightInd w:val="0"/>
              <w:rPr>
                <w:sz w:val="18"/>
                <w:szCs w:val="18"/>
              </w:rPr>
            </w:pPr>
            <w:r>
              <w:rPr>
                <w:sz w:val="18"/>
                <w:szCs w:val="18"/>
              </w:rPr>
              <w:t>Religione</w:t>
            </w:r>
          </w:p>
        </w:tc>
        <w:tc>
          <w:tcPr>
            <w:tcW w:w="1701" w:type="dxa"/>
          </w:tcPr>
          <w:p w14:paraId="49E4A81F" w14:textId="5550996D" w:rsidR="001B14B6" w:rsidRPr="00E65916" w:rsidRDefault="001B14B6" w:rsidP="00696443">
            <w:pPr>
              <w:jc w:val="center"/>
              <w:rPr>
                <w:b/>
              </w:rPr>
            </w:pPr>
          </w:p>
        </w:tc>
        <w:tc>
          <w:tcPr>
            <w:tcW w:w="1714" w:type="dxa"/>
          </w:tcPr>
          <w:p w14:paraId="64128C32" w14:textId="101AD42D" w:rsidR="001B14B6" w:rsidRPr="00E65916" w:rsidRDefault="007E639D" w:rsidP="00696443">
            <w:pPr>
              <w:jc w:val="center"/>
              <w:rPr>
                <w:b/>
              </w:rPr>
            </w:pPr>
            <w:r>
              <w:rPr>
                <w:b/>
              </w:rPr>
              <w:t>x</w:t>
            </w:r>
          </w:p>
        </w:tc>
      </w:tr>
      <w:tr w:rsidR="001B14B6" w:rsidRPr="00D45D04" w14:paraId="42D2959A" w14:textId="77777777" w:rsidTr="00DE5161">
        <w:trPr>
          <w:jc w:val="center"/>
        </w:trPr>
        <w:tc>
          <w:tcPr>
            <w:tcW w:w="3539" w:type="dxa"/>
            <w:vAlign w:val="center"/>
          </w:tcPr>
          <w:p w14:paraId="196C6471" w14:textId="5D5EDF4A" w:rsidR="001B14B6" w:rsidRDefault="004460DA" w:rsidP="00696443">
            <w:pPr>
              <w:adjustRightInd w:val="0"/>
              <w:rPr>
                <w:sz w:val="18"/>
                <w:szCs w:val="18"/>
              </w:rPr>
            </w:pPr>
            <w:r>
              <w:rPr>
                <w:sz w:val="18"/>
                <w:szCs w:val="18"/>
              </w:rPr>
              <w:t xml:space="preserve">Brudaglio Marina </w:t>
            </w:r>
          </w:p>
        </w:tc>
        <w:tc>
          <w:tcPr>
            <w:tcW w:w="3402" w:type="dxa"/>
            <w:vAlign w:val="center"/>
          </w:tcPr>
          <w:p w14:paraId="6E55F70C" w14:textId="2F2E6EF5" w:rsidR="001B14B6" w:rsidRPr="00DF3B8C" w:rsidRDefault="004511E4" w:rsidP="00696443">
            <w:pPr>
              <w:adjustRightInd w:val="0"/>
              <w:rPr>
                <w:sz w:val="18"/>
                <w:szCs w:val="18"/>
              </w:rPr>
            </w:pPr>
            <w:r>
              <w:rPr>
                <w:sz w:val="18"/>
                <w:szCs w:val="18"/>
              </w:rPr>
              <w:t>Sostegno</w:t>
            </w:r>
          </w:p>
        </w:tc>
        <w:tc>
          <w:tcPr>
            <w:tcW w:w="1701" w:type="dxa"/>
          </w:tcPr>
          <w:p w14:paraId="72F389CF" w14:textId="57BB7BA6" w:rsidR="001B14B6" w:rsidRPr="00E65916" w:rsidRDefault="005D6547" w:rsidP="00696443">
            <w:pPr>
              <w:jc w:val="center"/>
              <w:rPr>
                <w:b/>
              </w:rPr>
            </w:pPr>
            <w:r>
              <w:rPr>
                <w:b/>
              </w:rPr>
              <w:t>x</w:t>
            </w:r>
          </w:p>
        </w:tc>
        <w:tc>
          <w:tcPr>
            <w:tcW w:w="1714" w:type="dxa"/>
          </w:tcPr>
          <w:p w14:paraId="03FAAD2F" w14:textId="77777777" w:rsidR="001B14B6" w:rsidRPr="00E65916" w:rsidRDefault="001B14B6" w:rsidP="00696443">
            <w:pPr>
              <w:jc w:val="center"/>
              <w:rPr>
                <w:b/>
              </w:rPr>
            </w:pPr>
          </w:p>
        </w:tc>
      </w:tr>
      <w:tr w:rsidR="003152B6" w:rsidRPr="00D45D04" w14:paraId="516C3D3A" w14:textId="77777777" w:rsidTr="00DE5161">
        <w:trPr>
          <w:jc w:val="center"/>
        </w:trPr>
        <w:tc>
          <w:tcPr>
            <w:tcW w:w="3539" w:type="dxa"/>
            <w:vAlign w:val="center"/>
          </w:tcPr>
          <w:p w14:paraId="2972AD95" w14:textId="22364DB5" w:rsidR="003152B6" w:rsidRDefault="003C1939" w:rsidP="00696443">
            <w:pPr>
              <w:adjustRightInd w:val="0"/>
              <w:rPr>
                <w:sz w:val="18"/>
                <w:szCs w:val="18"/>
              </w:rPr>
            </w:pPr>
            <w:r>
              <w:rPr>
                <w:sz w:val="18"/>
                <w:szCs w:val="18"/>
              </w:rPr>
              <w:t xml:space="preserve">Rossi </w:t>
            </w:r>
            <w:r w:rsidR="003152B6">
              <w:rPr>
                <w:sz w:val="18"/>
                <w:szCs w:val="18"/>
              </w:rPr>
              <w:t>Rossella</w:t>
            </w:r>
          </w:p>
        </w:tc>
        <w:tc>
          <w:tcPr>
            <w:tcW w:w="3402" w:type="dxa"/>
            <w:vAlign w:val="center"/>
          </w:tcPr>
          <w:p w14:paraId="2F79EED8" w14:textId="48504630" w:rsidR="003152B6" w:rsidRDefault="003152B6" w:rsidP="00696443">
            <w:pPr>
              <w:adjustRightInd w:val="0"/>
              <w:rPr>
                <w:sz w:val="18"/>
                <w:szCs w:val="18"/>
              </w:rPr>
            </w:pPr>
            <w:r>
              <w:rPr>
                <w:sz w:val="18"/>
                <w:szCs w:val="18"/>
              </w:rPr>
              <w:t>Sostegno</w:t>
            </w:r>
          </w:p>
        </w:tc>
        <w:tc>
          <w:tcPr>
            <w:tcW w:w="1701" w:type="dxa"/>
          </w:tcPr>
          <w:p w14:paraId="73CC9368" w14:textId="7F2EA709" w:rsidR="003152B6" w:rsidRDefault="00070E44" w:rsidP="00696443">
            <w:pPr>
              <w:jc w:val="center"/>
              <w:rPr>
                <w:b/>
              </w:rPr>
            </w:pPr>
            <w:r>
              <w:rPr>
                <w:b/>
              </w:rPr>
              <w:t>x</w:t>
            </w:r>
          </w:p>
        </w:tc>
        <w:tc>
          <w:tcPr>
            <w:tcW w:w="1714" w:type="dxa"/>
          </w:tcPr>
          <w:p w14:paraId="0A3FECCD" w14:textId="77777777" w:rsidR="003152B6" w:rsidRPr="00E65916" w:rsidRDefault="003152B6" w:rsidP="00696443">
            <w:pPr>
              <w:jc w:val="center"/>
              <w:rPr>
                <w:b/>
              </w:rPr>
            </w:pPr>
          </w:p>
        </w:tc>
      </w:tr>
      <w:tr w:rsidR="001B14B6" w:rsidRPr="00D45D04" w14:paraId="466A482A" w14:textId="77777777" w:rsidTr="00DE5161">
        <w:trPr>
          <w:jc w:val="center"/>
        </w:trPr>
        <w:tc>
          <w:tcPr>
            <w:tcW w:w="3539" w:type="dxa"/>
            <w:vAlign w:val="center"/>
          </w:tcPr>
          <w:p w14:paraId="561102F9" w14:textId="5C1D62F6" w:rsidR="001B14B6" w:rsidRDefault="00263D9A" w:rsidP="00696443">
            <w:pPr>
              <w:adjustRightInd w:val="0"/>
              <w:rPr>
                <w:sz w:val="18"/>
                <w:szCs w:val="18"/>
              </w:rPr>
            </w:pPr>
            <w:r>
              <w:rPr>
                <w:sz w:val="18"/>
                <w:szCs w:val="18"/>
              </w:rPr>
              <w:t>La</w:t>
            </w:r>
            <w:r w:rsidR="00E47DC4">
              <w:rPr>
                <w:sz w:val="18"/>
                <w:szCs w:val="18"/>
              </w:rPr>
              <w:t>m</w:t>
            </w:r>
            <w:r>
              <w:rPr>
                <w:sz w:val="18"/>
                <w:szCs w:val="18"/>
              </w:rPr>
              <w:t>arca Filomena</w:t>
            </w:r>
          </w:p>
        </w:tc>
        <w:tc>
          <w:tcPr>
            <w:tcW w:w="3402" w:type="dxa"/>
            <w:vAlign w:val="center"/>
          </w:tcPr>
          <w:p w14:paraId="65ABE0FF" w14:textId="14607A33" w:rsidR="001B14B6" w:rsidRPr="00DF3B8C" w:rsidRDefault="00263D9A" w:rsidP="00696443">
            <w:pPr>
              <w:adjustRightInd w:val="0"/>
              <w:rPr>
                <w:sz w:val="18"/>
                <w:szCs w:val="18"/>
              </w:rPr>
            </w:pPr>
            <w:r>
              <w:rPr>
                <w:sz w:val="18"/>
                <w:szCs w:val="18"/>
              </w:rPr>
              <w:t>Diritto</w:t>
            </w:r>
          </w:p>
        </w:tc>
        <w:tc>
          <w:tcPr>
            <w:tcW w:w="1701" w:type="dxa"/>
          </w:tcPr>
          <w:p w14:paraId="0DE38EFA" w14:textId="2670538F" w:rsidR="001B14B6" w:rsidRPr="00E65916" w:rsidRDefault="005D6547" w:rsidP="00696443">
            <w:pPr>
              <w:jc w:val="center"/>
              <w:rPr>
                <w:b/>
              </w:rPr>
            </w:pPr>
            <w:r>
              <w:rPr>
                <w:b/>
              </w:rPr>
              <w:t>x</w:t>
            </w:r>
          </w:p>
        </w:tc>
        <w:tc>
          <w:tcPr>
            <w:tcW w:w="1714" w:type="dxa"/>
          </w:tcPr>
          <w:p w14:paraId="6DF0B55B" w14:textId="77777777" w:rsidR="001B14B6" w:rsidRPr="00E65916" w:rsidRDefault="001B14B6" w:rsidP="00696443">
            <w:pPr>
              <w:jc w:val="center"/>
              <w:rPr>
                <w:b/>
              </w:rPr>
            </w:pPr>
          </w:p>
        </w:tc>
      </w:tr>
      <w:tr w:rsidR="005D6547" w:rsidRPr="00D45D04" w14:paraId="283CEA3D" w14:textId="77777777" w:rsidTr="00DE5161">
        <w:trPr>
          <w:jc w:val="center"/>
        </w:trPr>
        <w:tc>
          <w:tcPr>
            <w:tcW w:w="3539" w:type="dxa"/>
            <w:vAlign w:val="center"/>
          </w:tcPr>
          <w:p w14:paraId="10FE652D" w14:textId="4DA1E2B7" w:rsidR="005D6547" w:rsidRDefault="00D920B1" w:rsidP="00696443">
            <w:pPr>
              <w:adjustRightInd w:val="0"/>
              <w:rPr>
                <w:sz w:val="18"/>
                <w:szCs w:val="18"/>
              </w:rPr>
            </w:pPr>
            <w:r>
              <w:rPr>
                <w:sz w:val="18"/>
                <w:szCs w:val="18"/>
              </w:rPr>
              <w:t>Rocco Marco</w:t>
            </w:r>
          </w:p>
        </w:tc>
        <w:tc>
          <w:tcPr>
            <w:tcW w:w="3402" w:type="dxa"/>
            <w:vAlign w:val="center"/>
          </w:tcPr>
          <w:p w14:paraId="0A7C25F9" w14:textId="4E45078A" w:rsidR="005D6547" w:rsidRDefault="00D920B1" w:rsidP="00696443">
            <w:pPr>
              <w:adjustRightInd w:val="0"/>
              <w:rPr>
                <w:sz w:val="18"/>
                <w:szCs w:val="18"/>
              </w:rPr>
            </w:pPr>
            <w:r>
              <w:rPr>
                <w:sz w:val="18"/>
                <w:szCs w:val="18"/>
              </w:rPr>
              <w:t>Fisica</w:t>
            </w:r>
          </w:p>
        </w:tc>
        <w:tc>
          <w:tcPr>
            <w:tcW w:w="1701" w:type="dxa"/>
          </w:tcPr>
          <w:p w14:paraId="57C984E4" w14:textId="6A321256" w:rsidR="005D6547" w:rsidRDefault="00A166A7" w:rsidP="00696443">
            <w:pPr>
              <w:jc w:val="center"/>
              <w:rPr>
                <w:b/>
              </w:rPr>
            </w:pPr>
            <w:r>
              <w:rPr>
                <w:b/>
              </w:rPr>
              <w:t>x</w:t>
            </w:r>
          </w:p>
        </w:tc>
        <w:tc>
          <w:tcPr>
            <w:tcW w:w="1714" w:type="dxa"/>
          </w:tcPr>
          <w:p w14:paraId="68FC0AF3" w14:textId="77777777" w:rsidR="005D6547" w:rsidRPr="00E65916" w:rsidRDefault="005D6547" w:rsidP="00696443">
            <w:pPr>
              <w:jc w:val="center"/>
              <w:rPr>
                <w:b/>
              </w:rPr>
            </w:pPr>
          </w:p>
        </w:tc>
      </w:tr>
      <w:tr w:rsidR="005D6547" w:rsidRPr="00D45D04" w14:paraId="4E84B45F" w14:textId="77777777" w:rsidTr="00DE5161">
        <w:trPr>
          <w:jc w:val="center"/>
        </w:trPr>
        <w:tc>
          <w:tcPr>
            <w:tcW w:w="3539" w:type="dxa"/>
            <w:vAlign w:val="center"/>
          </w:tcPr>
          <w:p w14:paraId="4D7D9477" w14:textId="7F052031" w:rsidR="005D6547" w:rsidRDefault="00A166A7" w:rsidP="00696443">
            <w:pPr>
              <w:adjustRightInd w:val="0"/>
              <w:rPr>
                <w:sz w:val="18"/>
                <w:szCs w:val="18"/>
              </w:rPr>
            </w:pPr>
            <w:r>
              <w:rPr>
                <w:sz w:val="18"/>
                <w:szCs w:val="18"/>
              </w:rPr>
              <w:t xml:space="preserve">Sig.ra </w:t>
            </w:r>
            <w:r w:rsidR="009A4FA0">
              <w:rPr>
                <w:sz w:val="18"/>
                <w:szCs w:val="18"/>
              </w:rPr>
              <w:t xml:space="preserve">Trasatti </w:t>
            </w:r>
            <w:r w:rsidR="00D04A0A">
              <w:rPr>
                <w:sz w:val="18"/>
                <w:szCs w:val="18"/>
              </w:rPr>
              <w:t>A</w:t>
            </w:r>
            <w:r w:rsidR="009A4FA0">
              <w:rPr>
                <w:sz w:val="18"/>
                <w:szCs w:val="18"/>
              </w:rPr>
              <w:t>lessia</w:t>
            </w:r>
            <w:r w:rsidR="003152B6">
              <w:rPr>
                <w:sz w:val="18"/>
                <w:szCs w:val="18"/>
              </w:rPr>
              <w:t xml:space="preserve">      </w:t>
            </w:r>
          </w:p>
        </w:tc>
        <w:tc>
          <w:tcPr>
            <w:tcW w:w="3402" w:type="dxa"/>
            <w:vAlign w:val="center"/>
          </w:tcPr>
          <w:p w14:paraId="65B564C2" w14:textId="6FD4298B" w:rsidR="005D6547" w:rsidRDefault="00DE7D6F" w:rsidP="00696443">
            <w:pPr>
              <w:adjustRightInd w:val="0"/>
              <w:rPr>
                <w:sz w:val="18"/>
                <w:szCs w:val="18"/>
              </w:rPr>
            </w:pPr>
            <w:r>
              <w:rPr>
                <w:sz w:val="18"/>
                <w:szCs w:val="18"/>
              </w:rPr>
              <w:t>Rappresentante dei genitori</w:t>
            </w:r>
          </w:p>
        </w:tc>
        <w:tc>
          <w:tcPr>
            <w:tcW w:w="1701" w:type="dxa"/>
          </w:tcPr>
          <w:p w14:paraId="7AE743E9" w14:textId="3BCAF064" w:rsidR="005D6547" w:rsidRDefault="00070E44" w:rsidP="00696443">
            <w:pPr>
              <w:jc w:val="center"/>
              <w:rPr>
                <w:b/>
              </w:rPr>
            </w:pPr>
            <w:r>
              <w:rPr>
                <w:b/>
              </w:rPr>
              <w:t>x</w:t>
            </w:r>
          </w:p>
        </w:tc>
        <w:tc>
          <w:tcPr>
            <w:tcW w:w="1714" w:type="dxa"/>
          </w:tcPr>
          <w:p w14:paraId="15252EE5" w14:textId="77777777" w:rsidR="005D6547" w:rsidRPr="00E65916" w:rsidRDefault="005D6547" w:rsidP="00696443">
            <w:pPr>
              <w:jc w:val="center"/>
              <w:rPr>
                <w:b/>
              </w:rPr>
            </w:pPr>
          </w:p>
        </w:tc>
      </w:tr>
      <w:tr w:rsidR="00AF351F" w:rsidRPr="00D45D04" w14:paraId="5786C76F" w14:textId="77777777" w:rsidTr="00DE5161">
        <w:trPr>
          <w:jc w:val="center"/>
        </w:trPr>
        <w:tc>
          <w:tcPr>
            <w:tcW w:w="3539" w:type="dxa"/>
            <w:vAlign w:val="center"/>
          </w:tcPr>
          <w:p w14:paraId="66D7807D" w14:textId="0633E49A" w:rsidR="00AF351F" w:rsidRDefault="008A2428" w:rsidP="00696443">
            <w:pPr>
              <w:adjustRightInd w:val="0"/>
              <w:rPr>
                <w:sz w:val="18"/>
                <w:szCs w:val="18"/>
              </w:rPr>
            </w:pPr>
            <w:r>
              <w:rPr>
                <w:sz w:val="18"/>
                <w:szCs w:val="18"/>
              </w:rPr>
              <w:t>Pingit</w:t>
            </w:r>
            <w:r w:rsidR="00953169">
              <w:rPr>
                <w:sz w:val="18"/>
                <w:szCs w:val="18"/>
              </w:rPr>
              <w:t>ore Mattia</w:t>
            </w:r>
          </w:p>
        </w:tc>
        <w:tc>
          <w:tcPr>
            <w:tcW w:w="3402" w:type="dxa"/>
            <w:vAlign w:val="center"/>
          </w:tcPr>
          <w:p w14:paraId="74691BC4" w14:textId="135E02DB" w:rsidR="00AF351F" w:rsidRDefault="00953169" w:rsidP="00696443">
            <w:pPr>
              <w:adjustRightInd w:val="0"/>
              <w:rPr>
                <w:sz w:val="18"/>
                <w:szCs w:val="18"/>
              </w:rPr>
            </w:pPr>
            <w:r>
              <w:rPr>
                <w:sz w:val="18"/>
                <w:szCs w:val="18"/>
              </w:rPr>
              <w:t>Rappresentante di classe</w:t>
            </w:r>
          </w:p>
        </w:tc>
        <w:tc>
          <w:tcPr>
            <w:tcW w:w="1701" w:type="dxa"/>
          </w:tcPr>
          <w:p w14:paraId="7F5B1EAB" w14:textId="13EC8BA0" w:rsidR="00AF351F" w:rsidRDefault="002234B0" w:rsidP="00696443">
            <w:pPr>
              <w:jc w:val="center"/>
              <w:rPr>
                <w:b/>
              </w:rPr>
            </w:pPr>
            <w:r>
              <w:rPr>
                <w:b/>
              </w:rPr>
              <w:t>x</w:t>
            </w:r>
          </w:p>
        </w:tc>
        <w:tc>
          <w:tcPr>
            <w:tcW w:w="1714" w:type="dxa"/>
          </w:tcPr>
          <w:p w14:paraId="65B478AF" w14:textId="77777777" w:rsidR="00AF351F" w:rsidRPr="00E65916" w:rsidRDefault="00AF351F" w:rsidP="00696443">
            <w:pPr>
              <w:jc w:val="center"/>
              <w:rPr>
                <w:b/>
              </w:rPr>
            </w:pPr>
          </w:p>
        </w:tc>
      </w:tr>
      <w:tr w:rsidR="00AF351F" w:rsidRPr="00D45D04" w14:paraId="391AFB13" w14:textId="77777777" w:rsidTr="00DE5161">
        <w:trPr>
          <w:jc w:val="center"/>
        </w:trPr>
        <w:tc>
          <w:tcPr>
            <w:tcW w:w="3539" w:type="dxa"/>
            <w:vAlign w:val="center"/>
          </w:tcPr>
          <w:p w14:paraId="7C5C3D25" w14:textId="54101133" w:rsidR="00AF351F" w:rsidRDefault="00953169" w:rsidP="00696443">
            <w:pPr>
              <w:adjustRightInd w:val="0"/>
              <w:rPr>
                <w:sz w:val="18"/>
                <w:szCs w:val="18"/>
              </w:rPr>
            </w:pPr>
            <w:r>
              <w:rPr>
                <w:sz w:val="18"/>
                <w:szCs w:val="18"/>
              </w:rPr>
              <w:t xml:space="preserve">Rincon Del Prado </w:t>
            </w:r>
            <w:r w:rsidR="00DE7D6F">
              <w:rPr>
                <w:sz w:val="18"/>
                <w:szCs w:val="18"/>
              </w:rPr>
              <w:t>Elias</w:t>
            </w:r>
          </w:p>
        </w:tc>
        <w:tc>
          <w:tcPr>
            <w:tcW w:w="3402" w:type="dxa"/>
            <w:vAlign w:val="center"/>
          </w:tcPr>
          <w:p w14:paraId="79A29F5C" w14:textId="546F993F" w:rsidR="00AF351F" w:rsidRDefault="00DE7D6F" w:rsidP="00696443">
            <w:pPr>
              <w:adjustRightInd w:val="0"/>
              <w:rPr>
                <w:sz w:val="18"/>
                <w:szCs w:val="18"/>
              </w:rPr>
            </w:pPr>
            <w:r>
              <w:rPr>
                <w:sz w:val="18"/>
                <w:szCs w:val="18"/>
              </w:rPr>
              <w:t>Rappresentante di classe</w:t>
            </w:r>
          </w:p>
        </w:tc>
        <w:tc>
          <w:tcPr>
            <w:tcW w:w="1701" w:type="dxa"/>
          </w:tcPr>
          <w:p w14:paraId="6EC8946A" w14:textId="74B53584" w:rsidR="00AF351F" w:rsidRDefault="002234B0" w:rsidP="00696443">
            <w:pPr>
              <w:jc w:val="center"/>
              <w:rPr>
                <w:b/>
              </w:rPr>
            </w:pPr>
            <w:r>
              <w:rPr>
                <w:b/>
              </w:rPr>
              <w:t>x</w:t>
            </w:r>
          </w:p>
        </w:tc>
        <w:tc>
          <w:tcPr>
            <w:tcW w:w="1714" w:type="dxa"/>
          </w:tcPr>
          <w:p w14:paraId="1FF29A6D" w14:textId="77777777" w:rsidR="00AF351F" w:rsidRPr="00E65916" w:rsidRDefault="00AF351F" w:rsidP="00696443">
            <w:pPr>
              <w:jc w:val="center"/>
              <w:rPr>
                <w:b/>
              </w:rPr>
            </w:pPr>
          </w:p>
        </w:tc>
      </w:tr>
    </w:tbl>
    <w:p w14:paraId="777FAA08" w14:textId="77777777" w:rsidR="007E5110" w:rsidRPr="0032092E" w:rsidRDefault="007E5110" w:rsidP="007E5110">
      <w:pPr>
        <w:jc w:val="both"/>
      </w:pPr>
    </w:p>
    <w:p w14:paraId="77AADF74" w14:textId="516F3C05" w:rsidR="007E5110" w:rsidRPr="00B155D3" w:rsidRDefault="007E5110" w:rsidP="007E5110">
      <w:pPr>
        <w:jc w:val="both"/>
        <w:rPr>
          <w:szCs w:val="24"/>
        </w:rPr>
      </w:pPr>
      <w:r w:rsidRPr="00B155D3">
        <w:rPr>
          <w:szCs w:val="24"/>
        </w:rPr>
        <w:t xml:space="preserve">Il giorno </w:t>
      </w:r>
      <w:r w:rsidR="00130E96">
        <w:rPr>
          <w:szCs w:val="24"/>
        </w:rPr>
        <w:t>11</w:t>
      </w:r>
      <w:r w:rsidRPr="00B155D3">
        <w:rPr>
          <w:b/>
          <w:szCs w:val="24"/>
        </w:rPr>
        <w:t xml:space="preserve"> </w:t>
      </w:r>
      <w:r w:rsidRPr="00B155D3">
        <w:rPr>
          <w:szCs w:val="24"/>
        </w:rPr>
        <w:t xml:space="preserve">del mese di </w:t>
      </w:r>
      <w:r w:rsidR="00130E96">
        <w:rPr>
          <w:b/>
          <w:szCs w:val="24"/>
        </w:rPr>
        <w:t>novembre</w:t>
      </w:r>
      <w:r w:rsidRPr="00B155D3">
        <w:rPr>
          <w:b/>
          <w:szCs w:val="24"/>
        </w:rPr>
        <w:t xml:space="preserve"> </w:t>
      </w:r>
      <w:r w:rsidRPr="00B155D3">
        <w:rPr>
          <w:szCs w:val="24"/>
        </w:rPr>
        <w:t xml:space="preserve">dell’anno scolastico </w:t>
      </w:r>
      <w:r w:rsidR="00730EE7">
        <w:rPr>
          <w:b/>
          <w:szCs w:val="24"/>
        </w:rPr>
        <w:t>2022/2023</w:t>
      </w:r>
      <w:r w:rsidRPr="00B155D3">
        <w:rPr>
          <w:szCs w:val="24"/>
        </w:rPr>
        <w:t xml:space="preserve">, alle ore </w:t>
      </w:r>
      <w:r w:rsidR="00730EE7">
        <w:rPr>
          <w:b/>
          <w:szCs w:val="24"/>
        </w:rPr>
        <w:t>1</w:t>
      </w:r>
      <w:r w:rsidR="00130E96">
        <w:rPr>
          <w:b/>
          <w:szCs w:val="24"/>
        </w:rPr>
        <w:t>5</w:t>
      </w:r>
      <w:r w:rsidR="00730EE7">
        <w:rPr>
          <w:b/>
          <w:szCs w:val="24"/>
        </w:rPr>
        <w:t>.0</w:t>
      </w:r>
      <w:r w:rsidR="00CC4A56">
        <w:rPr>
          <w:b/>
          <w:szCs w:val="24"/>
        </w:rPr>
        <w:t xml:space="preserve">0 </w:t>
      </w:r>
      <w:r w:rsidR="00041302">
        <w:rPr>
          <w:szCs w:val="24"/>
        </w:rPr>
        <w:t xml:space="preserve">in modalità telematica </w:t>
      </w:r>
      <w:r w:rsidRPr="00B155D3">
        <w:rPr>
          <w:szCs w:val="24"/>
        </w:rPr>
        <w:t>si riunisce il Consiglio di Classe della</w:t>
      </w:r>
      <w:r w:rsidR="00CC4A56">
        <w:rPr>
          <w:szCs w:val="24"/>
        </w:rPr>
        <w:t xml:space="preserve"> </w:t>
      </w:r>
      <w:r w:rsidR="00730EE7">
        <w:rPr>
          <w:b/>
          <w:szCs w:val="24"/>
        </w:rPr>
        <w:t>1BT</w:t>
      </w:r>
      <w:r w:rsidRPr="00B155D3">
        <w:rPr>
          <w:szCs w:val="24"/>
        </w:rPr>
        <w:t xml:space="preserve">, convocato con circolare n. </w:t>
      </w:r>
      <w:r w:rsidR="00DE7EE6">
        <w:rPr>
          <w:szCs w:val="24"/>
        </w:rPr>
        <w:t>94</w:t>
      </w:r>
      <w:r w:rsidR="00CC4A56">
        <w:rPr>
          <w:szCs w:val="24"/>
        </w:rPr>
        <w:t xml:space="preserve"> </w:t>
      </w:r>
      <w:r w:rsidRPr="00B155D3">
        <w:rPr>
          <w:szCs w:val="24"/>
        </w:rPr>
        <w:t xml:space="preserve">del </w:t>
      </w:r>
      <w:r w:rsidR="00EF14C3">
        <w:rPr>
          <w:szCs w:val="24"/>
        </w:rPr>
        <w:t>2</w:t>
      </w:r>
      <w:r w:rsidR="00DE7EE6">
        <w:rPr>
          <w:szCs w:val="24"/>
        </w:rPr>
        <w:t>5</w:t>
      </w:r>
      <w:r w:rsidR="000F2422">
        <w:rPr>
          <w:szCs w:val="24"/>
        </w:rPr>
        <w:t xml:space="preserve"> </w:t>
      </w:r>
      <w:r w:rsidRPr="00B155D3">
        <w:rPr>
          <w:szCs w:val="24"/>
        </w:rPr>
        <w:t>/</w:t>
      </w:r>
      <w:r w:rsidR="00DE7EE6">
        <w:rPr>
          <w:szCs w:val="24"/>
        </w:rPr>
        <w:t>10</w:t>
      </w:r>
      <w:r w:rsidRPr="00B155D3">
        <w:rPr>
          <w:szCs w:val="24"/>
        </w:rPr>
        <w:t>/</w:t>
      </w:r>
      <w:r w:rsidR="000F2422">
        <w:rPr>
          <w:szCs w:val="24"/>
        </w:rPr>
        <w:t xml:space="preserve"> </w:t>
      </w:r>
      <w:r w:rsidR="00CC4A56">
        <w:rPr>
          <w:szCs w:val="24"/>
        </w:rPr>
        <w:t>2</w:t>
      </w:r>
      <w:r w:rsidR="00EF14C3">
        <w:rPr>
          <w:szCs w:val="24"/>
        </w:rPr>
        <w:t>022</w:t>
      </w:r>
      <w:r w:rsidRPr="00B155D3">
        <w:rPr>
          <w:szCs w:val="24"/>
        </w:rPr>
        <w:t>, con la quale sono stat</w:t>
      </w:r>
      <w:r w:rsidR="00E47DC4">
        <w:rPr>
          <w:szCs w:val="24"/>
        </w:rPr>
        <w:t>e</w:t>
      </w:r>
      <w:r w:rsidRPr="00B155D3">
        <w:rPr>
          <w:szCs w:val="24"/>
        </w:rPr>
        <w:t xml:space="preserve"> convocat</w:t>
      </w:r>
      <w:r w:rsidR="00E47DC4">
        <w:rPr>
          <w:szCs w:val="24"/>
        </w:rPr>
        <w:t xml:space="preserve">e tutte </w:t>
      </w:r>
      <w:r w:rsidRPr="00B155D3">
        <w:rPr>
          <w:szCs w:val="24"/>
        </w:rPr>
        <w:t>le componenti (</w:t>
      </w:r>
      <w:r w:rsidR="000F2422">
        <w:rPr>
          <w:szCs w:val="24"/>
        </w:rPr>
        <w:t>d</w:t>
      </w:r>
      <w:r w:rsidRPr="00B155D3">
        <w:rPr>
          <w:szCs w:val="24"/>
        </w:rPr>
        <w:t>ocenti</w:t>
      </w:r>
      <w:r w:rsidR="00E47DC4">
        <w:rPr>
          <w:szCs w:val="24"/>
        </w:rPr>
        <w:t xml:space="preserve">, </w:t>
      </w:r>
      <w:r w:rsidR="009C2BC6">
        <w:rPr>
          <w:szCs w:val="24"/>
        </w:rPr>
        <w:t>r</w:t>
      </w:r>
      <w:r w:rsidR="006667FB">
        <w:rPr>
          <w:szCs w:val="24"/>
        </w:rPr>
        <w:t>appre</w:t>
      </w:r>
      <w:r w:rsidR="009C2BC6">
        <w:rPr>
          <w:szCs w:val="24"/>
        </w:rPr>
        <w:t>se</w:t>
      </w:r>
      <w:r w:rsidR="006667FB">
        <w:rPr>
          <w:szCs w:val="24"/>
        </w:rPr>
        <w:t>ntanti</w:t>
      </w:r>
      <w:r w:rsidR="009C2BC6">
        <w:rPr>
          <w:szCs w:val="24"/>
        </w:rPr>
        <w:t xml:space="preserve"> genitori e </w:t>
      </w:r>
      <w:r w:rsidR="00E47DC4">
        <w:rPr>
          <w:szCs w:val="24"/>
        </w:rPr>
        <w:t xml:space="preserve">rappresentanti </w:t>
      </w:r>
      <w:r w:rsidR="009C2BC6">
        <w:rPr>
          <w:szCs w:val="24"/>
        </w:rPr>
        <w:t>alunni</w:t>
      </w:r>
      <w:r w:rsidRPr="00B155D3">
        <w:rPr>
          <w:szCs w:val="24"/>
        </w:rPr>
        <w:t>) del C.d.</w:t>
      </w:r>
      <w:r w:rsidR="006807E0">
        <w:rPr>
          <w:szCs w:val="24"/>
        </w:rPr>
        <w:t>C</w:t>
      </w:r>
      <w:r w:rsidRPr="00B155D3">
        <w:rPr>
          <w:szCs w:val="24"/>
        </w:rPr>
        <w:t>.</w:t>
      </w:r>
    </w:p>
    <w:p w14:paraId="714B4A5E" w14:textId="77777777" w:rsidR="007E5110" w:rsidRPr="00B155D3" w:rsidRDefault="007E5110" w:rsidP="007E5110">
      <w:pPr>
        <w:jc w:val="both"/>
        <w:rPr>
          <w:b/>
          <w:szCs w:val="24"/>
        </w:rPr>
      </w:pPr>
    </w:p>
    <w:p w14:paraId="7070E145" w14:textId="492F1B87" w:rsidR="007E5110" w:rsidRPr="00B155D3" w:rsidRDefault="007E5110" w:rsidP="007E5110">
      <w:pPr>
        <w:jc w:val="both"/>
        <w:rPr>
          <w:b/>
          <w:szCs w:val="24"/>
        </w:rPr>
      </w:pPr>
      <w:r w:rsidRPr="00B155D3">
        <w:rPr>
          <w:b/>
          <w:szCs w:val="24"/>
        </w:rPr>
        <w:t xml:space="preserve">Il Dirigente Scolastico è presente nei diversi </w:t>
      </w:r>
      <w:r w:rsidR="006667FB">
        <w:rPr>
          <w:b/>
          <w:szCs w:val="24"/>
        </w:rPr>
        <w:t>C</w:t>
      </w:r>
      <w:r w:rsidRPr="00B155D3">
        <w:rPr>
          <w:b/>
          <w:szCs w:val="24"/>
        </w:rPr>
        <w:t>.d.</w:t>
      </w:r>
      <w:r w:rsidR="006807E0">
        <w:rPr>
          <w:b/>
          <w:szCs w:val="24"/>
        </w:rPr>
        <w:t>C</w:t>
      </w:r>
      <w:r w:rsidRPr="00B155D3">
        <w:rPr>
          <w:b/>
          <w:szCs w:val="24"/>
        </w:rPr>
        <w:t>. che si effettuano contemporaneamente.</w:t>
      </w:r>
    </w:p>
    <w:p w14:paraId="357F0E47" w14:textId="77777777" w:rsidR="007E5110" w:rsidRPr="00B155D3" w:rsidRDefault="007E5110" w:rsidP="007E5110">
      <w:pPr>
        <w:jc w:val="both"/>
        <w:rPr>
          <w:b/>
          <w:szCs w:val="24"/>
        </w:rPr>
      </w:pPr>
    </w:p>
    <w:p w14:paraId="66537728" w14:textId="781E2B1F" w:rsidR="007E5110" w:rsidRPr="00B155D3" w:rsidRDefault="007E5110" w:rsidP="007E5110">
      <w:pPr>
        <w:jc w:val="both"/>
        <w:rPr>
          <w:szCs w:val="24"/>
        </w:rPr>
      </w:pPr>
      <w:r w:rsidRPr="00B155D3">
        <w:rPr>
          <w:b/>
          <w:szCs w:val="24"/>
        </w:rPr>
        <w:t xml:space="preserve">Presiede la riunione </w:t>
      </w:r>
      <w:r w:rsidR="00AD78A8">
        <w:rPr>
          <w:b/>
          <w:szCs w:val="24"/>
        </w:rPr>
        <w:t>l</w:t>
      </w:r>
      <w:r w:rsidR="00EF14C3">
        <w:rPr>
          <w:b/>
          <w:szCs w:val="24"/>
        </w:rPr>
        <w:t xml:space="preserve">a </w:t>
      </w:r>
      <w:r w:rsidR="000221FF">
        <w:rPr>
          <w:b/>
          <w:szCs w:val="24"/>
        </w:rPr>
        <w:t>C</w:t>
      </w:r>
      <w:r w:rsidR="00EF14C3">
        <w:rPr>
          <w:b/>
          <w:szCs w:val="24"/>
        </w:rPr>
        <w:t xml:space="preserve">oordinatrice </w:t>
      </w:r>
      <w:r w:rsidR="000221FF">
        <w:rPr>
          <w:b/>
          <w:szCs w:val="24"/>
        </w:rPr>
        <w:t>P</w:t>
      </w:r>
      <w:r w:rsidR="00AD78A8">
        <w:rPr>
          <w:b/>
          <w:szCs w:val="24"/>
        </w:rPr>
        <w:t>rof.ssa Daniela Falvo</w:t>
      </w:r>
      <w:r w:rsidRPr="00B155D3">
        <w:rPr>
          <w:b/>
          <w:szCs w:val="24"/>
        </w:rPr>
        <w:t xml:space="preserve">, funge da segretario </w:t>
      </w:r>
      <w:r w:rsidR="00AD78A8">
        <w:rPr>
          <w:b/>
          <w:szCs w:val="24"/>
        </w:rPr>
        <w:t xml:space="preserve">la </w:t>
      </w:r>
      <w:r w:rsidR="002234B0">
        <w:rPr>
          <w:b/>
          <w:szCs w:val="24"/>
        </w:rPr>
        <w:t>P</w:t>
      </w:r>
      <w:r w:rsidR="00AD78A8">
        <w:rPr>
          <w:b/>
          <w:szCs w:val="24"/>
        </w:rPr>
        <w:t xml:space="preserve">rof.ssa </w:t>
      </w:r>
      <w:r w:rsidR="0016040F">
        <w:rPr>
          <w:b/>
          <w:szCs w:val="24"/>
        </w:rPr>
        <w:t xml:space="preserve">Marina </w:t>
      </w:r>
      <w:r w:rsidR="009926BC">
        <w:rPr>
          <w:b/>
          <w:szCs w:val="24"/>
        </w:rPr>
        <w:t>Brudaglio.</w:t>
      </w:r>
    </w:p>
    <w:p w14:paraId="2B0F30AB" w14:textId="77777777" w:rsidR="007E5110" w:rsidRPr="00B155D3" w:rsidRDefault="007E5110" w:rsidP="007E5110">
      <w:pPr>
        <w:jc w:val="both"/>
        <w:rPr>
          <w:szCs w:val="24"/>
        </w:rPr>
      </w:pPr>
    </w:p>
    <w:p w14:paraId="00CAE29F" w14:textId="77777777" w:rsidR="007E5110" w:rsidRDefault="007E5110" w:rsidP="007E5110">
      <w:pPr>
        <w:jc w:val="both"/>
        <w:rPr>
          <w:szCs w:val="24"/>
        </w:rPr>
      </w:pPr>
      <w:r w:rsidRPr="00B155D3">
        <w:rPr>
          <w:szCs w:val="24"/>
        </w:rPr>
        <w:lastRenderedPageBreak/>
        <w:t>Riconosciuta la validità della seduta, il presidente la dichiara aperta, dando inizio alla discussione dei seguenti punti all’ordine del giorno.</w:t>
      </w:r>
    </w:p>
    <w:p w14:paraId="0264A0B8" w14:textId="77777777" w:rsidR="007E5110" w:rsidRPr="00B155D3" w:rsidRDefault="007E5110" w:rsidP="007E5110">
      <w:pPr>
        <w:jc w:val="both"/>
        <w:rPr>
          <w:szCs w:val="24"/>
        </w:rPr>
      </w:pPr>
    </w:p>
    <w:p w14:paraId="697653BC" w14:textId="1708DB6B" w:rsidR="007E5110" w:rsidRPr="006807E0" w:rsidRDefault="00A0208C" w:rsidP="007E5110">
      <w:pPr>
        <w:widowControl/>
        <w:numPr>
          <w:ilvl w:val="0"/>
          <w:numId w:val="1"/>
        </w:numPr>
        <w:autoSpaceDE/>
        <w:autoSpaceDN/>
        <w:rPr>
          <w:bCs/>
          <w:szCs w:val="24"/>
        </w:rPr>
      </w:pPr>
      <w:r w:rsidRPr="006807E0">
        <w:rPr>
          <w:bCs/>
          <w:szCs w:val="24"/>
        </w:rPr>
        <w:t>Andamento didattico-disciplinare</w:t>
      </w:r>
      <w:r w:rsidR="005B5653" w:rsidRPr="006807E0">
        <w:rPr>
          <w:bCs/>
          <w:szCs w:val="24"/>
        </w:rPr>
        <w:t>;</w:t>
      </w:r>
    </w:p>
    <w:p w14:paraId="63E399B3" w14:textId="5BA01FB8" w:rsidR="004C4FB4" w:rsidRPr="006807E0" w:rsidRDefault="0092651A" w:rsidP="007E5110">
      <w:pPr>
        <w:widowControl/>
        <w:numPr>
          <w:ilvl w:val="0"/>
          <w:numId w:val="1"/>
        </w:numPr>
        <w:autoSpaceDE/>
        <w:autoSpaceDN/>
        <w:rPr>
          <w:bCs/>
          <w:szCs w:val="24"/>
        </w:rPr>
      </w:pPr>
      <w:r w:rsidRPr="006807E0">
        <w:rPr>
          <w:bCs/>
          <w:szCs w:val="24"/>
        </w:rPr>
        <w:t>Programmazione didattico-educativa del C.d.C</w:t>
      </w:r>
      <w:r w:rsidR="002D14F8" w:rsidRPr="006807E0">
        <w:rPr>
          <w:bCs/>
          <w:szCs w:val="24"/>
        </w:rPr>
        <w:t>;</w:t>
      </w:r>
    </w:p>
    <w:p w14:paraId="1897D0E6" w14:textId="43B6EC9D" w:rsidR="0092651A" w:rsidRPr="006807E0" w:rsidRDefault="0092651A" w:rsidP="007E5110">
      <w:pPr>
        <w:widowControl/>
        <w:numPr>
          <w:ilvl w:val="0"/>
          <w:numId w:val="1"/>
        </w:numPr>
        <w:autoSpaceDE/>
        <w:autoSpaceDN/>
        <w:rPr>
          <w:bCs/>
          <w:szCs w:val="24"/>
        </w:rPr>
      </w:pPr>
      <w:r w:rsidRPr="006807E0">
        <w:rPr>
          <w:bCs/>
          <w:szCs w:val="24"/>
        </w:rPr>
        <w:t xml:space="preserve">Individuazione </w:t>
      </w:r>
      <w:r w:rsidR="00CF59A5" w:rsidRPr="006807E0">
        <w:rPr>
          <w:bCs/>
          <w:szCs w:val="24"/>
        </w:rPr>
        <w:t>progetti del</w:t>
      </w:r>
      <w:r w:rsidR="002D14F8" w:rsidRPr="006807E0">
        <w:rPr>
          <w:bCs/>
          <w:szCs w:val="24"/>
        </w:rPr>
        <w:t xml:space="preserve"> </w:t>
      </w:r>
      <w:r w:rsidR="00CF59A5" w:rsidRPr="006807E0">
        <w:rPr>
          <w:bCs/>
          <w:szCs w:val="24"/>
        </w:rPr>
        <w:t>PTOF;</w:t>
      </w:r>
    </w:p>
    <w:p w14:paraId="7B775508" w14:textId="3DBB5101" w:rsidR="00E57623" w:rsidRPr="006807E0" w:rsidRDefault="00CF59A5" w:rsidP="002D14F8">
      <w:pPr>
        <w:widowControl/>
        <w:numPr>
          <w:ilvl w:val="0"/>
          <w:numId w:val="1"/>
        </w:numPr>
        <w:autoSpaceDE/>
        <w:autoSpaceDN/>
        <w:rPr>
          <w:bCs/>
          <w:szCs w:val="24"/>
        </w:rPr>
      </w:pPr>
      <w:r w:rsidRPr="006807E0">
        <w:rPr>
          <w:bCs/>
          <w:szCs w:val="24"/>
        </w:rPr>
        <w:t>Individuazion</w:t>
      </w:r>
      <w:r w:rsidR="002D14F8" w:rsidRPr="006807E0">
        <w:rPr>
          <w:bCs/>
          <w:szCs w:val="24"/>
        </w:rPr>
        <w:t xml:space="preserve">e </w:t>
      </w:r>
      <w:r w:rsidR="008723B7" w:rsidRPr="006807E0">
        <w:rPr>
          <w:bCs/>
          <w:szCs w:val="24"/>
        </w:rPr>
        <w:t>attività di PC</w:t>
      </w:r>
      <w:r w:rsidR="00E418EF" w:rsidRPr="006807E0">
        <w:rPr>
          <w:bCs/>
          <w:szCs w:val="24"/>
        </w:rPr>
        <w:t>TO (solo per</w:t>
      </w:r>
      <w:r w:rsidR="0068351C" w:rsidRPr="006807E0">
        <w:rPr>
          <w:bCs/>
          <w:szCs w:val="24"/>
        </w:rPr>
        <w:t xml:space="preserve"> il secondo biennio e classi quinte)</w:t>
      </w:r>
      <w:r w:rsidR="002D14F8" w:rsidRPr="006807E0">
        <w:rPr>
          <w:bCs/>
          <w:szCs w:val="24"/>
        </w:rPr>
        <w:t>;</w:t>
      </w:r>
    </w:p>
    <w:p w14:paraId="2C05FD8F" w14:textId="773BEB8E" w:rsidR="007E5110" w:rsidRPr="006807E0" w:rsidRDefault="00E13655" w:rsidP="007E5110">
      <w:pPr>
        <w:widowControl/>
        <w:numPr>
          <w:ilvl w:val="0"/>
          <w:numId w:val="1"/>
        </w:numPr>
        <w:autoSpaceDE/>
        <w:autoSpaceDN/>
        <w:rPr>
          <w:bCs/>
          <w:szCs w:val="24"/>
        </w:rPr>
      </w:pPr>
      <w:r w:rsidRPr="006807E0">
        <w:rPr>
          <w:bCs/>
          <w:szCs w:val="24"/>
        </w:rPr>
        <w:t>Verifica del numero di assenze;</w:t>
      </w:r>
    </w:p>
    <w:p w14:paraId="7CDD0EEB" w14:textId="44AFE7ED" w:rsidR="007E5110" w:rsidRPr="006807E0" w:rsidRDefault="007B7236" w:rsidP="005B5653">
      <w:pPr>
        <w:pStyle w:val="Paragrafoelenco"/>
        <w:widowControl/>
        <w:numPr>
          <w:ilvl w:val="0"/>
          <w:numId w:val="1"/>
        </w:numPr>
        <w:autoSpaceDE/>
        <w:autoSpaceDN/>
        <w:rPr>
          <w:bCs/>
          <w:szCs w:val="24"/>
        </w:rPr>
      </w:pPr>
      <w:r w:rsidRPr="006807E0">
        <w:rPr>
          <w:bCs/>
          <w:szCs w:val="24"/>
        </w:rPr>
        <w:t>Verifica dello stato di predisposizione di PDP e PEI;</w:t>
      </w:r>
    </w:p>
    <w:p w14:paraId="3E03FC45" w14:textId="2F9441CA" w:rsidR="005B5653" w:rsidRPr="006807E0" w:rsidRDefault="0022455C" w:rsidP="005B5653">
      <w:pPr>
        <w:pStyle w:val="Paragrafoelenco"/>
        <w:widowControl/>
        <w:numPr>
          <w:ilvl w:val="0"/>
          <w:numId w:val="1"/>
        </w:numPr>
        <w:autoSpaceDE/>
        <w:autoSpaceDN/>
        <w:rPr>
          <w:bCs/>
          <w:szCs w:val="24"/>
        </w:rPr>
      </w:pPr>
      <w:r w:rsidRPr="006807E0">
        <w:rPr>
          <w:bCs/>
          <w:szCs w:val="24"/>
        </w:rPr>
        <w:t>Sportelli didattici-individuazione degli alunni a cui destinare il corso;</w:t>
      </w:r>
    </w:p>
    <w:p w14:paraId="6A84A56D" w14:textId="14904795" w:rsidR="005B5653" w:rsidRPr="006807E0" w:rsidRDefault="00AB0A22" w:rsidP="005B5653">
      <w:pPr>
        <w:pStyle w:val="Paragrafoelenco"/>
        <w:widowControl/>
        <w:numPr>
          <w:ilvl w:val="0"/>
          <w:numId w:val="1"/>
        </w:numPr>
        <w:autoSpaceDE/>
        <w:autoSpaceDN/>
        <w:rPr>
          <w:bCs/>
          <w:szCs w:val="24"/>
        </w:rPr>
      </w:pPr>
      <w:r w:rsidRPr="006807E0">
        <w:rPr>
          <w:bCs/>
          <w:szCs w:val="24"/>
        </w:rPr>
        <w:t>Definizione date esercitazion</w:t>
      </w:r>
      <w:r w:rsidR="00C66012" w:rsidRPr="006807E0">
        <w:rPr>
          <w:bCs/>
          <w:szCs w:val="24"/>
        </w:rPr>
        <w:t xml:space="preserve">i prove INVALSI (classi seconde: Italiano e Matematica; classi </w:t>
      </w:r>
      <w:r w:rsidR="009E48ED" w:rsidRPr="006807E0">
        <w:rPr>
          <w:bCs/>
          <w:szCs w:val="24"/>
        </w:rPr>
        <w:t>quinte: italiano, inglese, Matematica) -v. circolare</w:t>
      </w:r>
      <w:r w:rsidR="00721A19" w:rsidRPr="006807E0">
        <w:rPr>
          <w:bCs/>
          <w:szCs w:val="24"/>
        </w:rPr>
        <w:t xml:space="preserve"> 78 del 18/10/2022;</w:t>
      </w:r>
      <w:r w:rsidR="009E48ED" w:rsidRPr="006807E0">
        <w:rPr>
          <w:bCs/>
          <w:szCs w:val="24"/>
        </w:rPr>
        <w:t xml:space="preserve"> </w:t>
      </w:r>
    </w:p>
    <w:p w14:paraId="41303204" w14:textId="5C419F70" w:rsidR="005B5653" w:rsidRPr="006807E0" w:rsidRDefault="00721A19" w:rsidP="005B5653">
      <w:pPr>
        <w:pStyle w:val="Paragrafoelenco"/>
        <w:widowControl/>
        <w:numPr>
          <w:ilvl w:val="0"/>
          <w:numId w:val="1"/>
        </w:numPr>
        <w:autoSpaceDE/>
        <w:autoSpaceDN/>
        <w:rPr>
          <w:bCs/>
          <w:szCs w:val="24"/>
        </w:rPr>
      </w:pPr>
      <w:r w:rsidRPr="006807E0">
        <w:rPr>
          <w:bCs/>
          <w:szCs w:val="24"/>
        </w:rPr>
        <w:t>Programmazion</w:t>
      </w:r>
      <w:r w:rsidR="0049071A" w:rsidRPr="006807E0">
        <w:rPr>
          <w:bCs/>
          <w:szCs w:val="24"/>
        </w:rPr>
        <w:t xml:space="preserve">e </w:t>
      </w:r>
      <w:r w:rsidR="008A08FA" w:rsidRPr="006807E0">
        <w:rPr>
          <w:bCs/>
          <w:szCs w:val="24"/>
        </w:rPr>
        <w:t>visite didattiche e viaggi di istruzione.</w:t>
      </w:r>
    </w:p>
    <w:p w14:paraId="61FB8E1F" w14:textId="7B81448D" w:rsidR="008A08FA" w:rsidRPr="006807E0" w:rsidRDefault="008A08FA" w:rsidP="005B5653">
      <w:pPr>
        <w:pStyle w:val="Paragrafoelenco"/>
        <w:widowControl/>
        <w:numPr>
          <w:ilvl w:val="0"/>
          <w:numId w:val="1"/>
        </w:numPr>
        <w:autoSpaceDE/>
        <w:autoSpaceDN/>
        <w:rPr>
          <w:bCs/>
          <w:szCs w:val="24"/>
        </w:rPr>
      </w:pPr>
      <w:r w:rsidRPr="006807E0">
        <w:rPr>
          <w:bCs/>
          <w:szCs w:val="24"/>
        </w:rPr>
        <w:t>CLIL</w:t>
      </w:r>
    </w:p>
    <w:p w14:paraId="47924183" w14:textId="0B412E06" w:rsidR="007E5110" w:rsidRPr="00937EDE" w:rsidRDefault="008A08FA" w:rsidP="007E5110">
      <w:pPr>
        <w:pStyle w:val="Paragrafoelenco"/>
        <w:widowControl/>
        <w:numPr>
          <w:ilvl w:val="0"/>
          <w:numId w:val="1"/>
        </w:numPr>
        <w:autoSpaceDE/>
        <w:autoSpaceDN/>
        <w:rPr>
          <w:bCs/>
          <w:szCs w:val="24"/>
        </w:rPr>
      </w:pPr>
      <w:r w:rsidRPr="006807E0">
        <w:rPr>
          <w:bCs/>
          <w:szCs w:val="24"/>
        </w:rPr>
        <w:t>Insediamento rappresentanti</w:t>
      </w:r>
      <w:r w:rsidR="000503C5" w:rsidRPr="006807E0">
        <w:rPr>
          <w:bCs/>
          <w:szCs w:val="24"/>
        </w:rPr>
        <w:t xml:space="preserve"> degli studenti e dei genitori neo-eletti</w:t>
      </w:r>
      <w:r w:rsidR="009B6F87" w:rsidRPr="006807E0">
        <w:rPr>
          <w:bCs/>
          <w:szCs w:val="24"/>
        </w:rPr>
        <w:t xml:space="preserve"> a cui relazionare tutti i punti trattati.</w:t>
      </w:r>
    </w:p>
    <w:p w14:paraId="50E8070B" w14:textId="77777777" w:rsidR="007E5110" w:rsidRDefault="007E5110" w:rsidP="007E5110">
      <w:pPr>
        <w:jc w:val="both"/>
      </w:pPr>
    </w:p>
    <w:tbl>
      <w:tblPr>
        <w:tblW w:w="10065" w:type="dxa"/>
        <w:tblLayout w:type="fixed"/>
        <w:tblCellMar>
          <w:left w:w="70" w:type="dxa"/>
          <w:right w:w="70" w:type="dxa"/>
        </w:tblCellMar>
        <w:tblLook w:val="0000" w:firstRow="0" w:lastRow="0" w:firstColumn="0" w:lastColumn="0" w:noHBand="0" w:noVBand="0"/>
      </w:tblPr>
      <w:tblGrid>
        <w:gridCol w:w="10065"/>
      </w:tblGrid>
      <w:tr w:rsidR="007E5110" w:rsidRPr="003C099F" w14:paraId="22A434C5" w14:textId="77777777" w:rsidTr="00E8616D">
        <w:tc>
          <w:tcPr>
            <w:tcW w:w="10065" w:type="dxa"/>
            <w:tcBorders>
              <w:top w:val="double" w:sz="0" w:space="0" w:color="000000"/>
              <w:left w:val="double" w:sz="0" w:space="0" w:color="000000"/>
              <w:bottom w:val="single" w:sz="4" w:space="0" w:color="000000"/>
              <w:right w:val="double" w:sz="0" w:space="0" w:color="000000"/>
            </w:tcBorders>
            <w:vAlign w:val="center"/>
          </w:tcPr>
          <w:p w14:paraId="751C6425" w14:textId="77777777" w:rsidR="00DE3221" w:rsidRDefault="00DE3221" w:rsidP="00BC0C86">
            <w:pPr>
              <w:widowControl/>
              <w:autoSpaceDE/>
              <w:autoSpaceDN/>
              <w:rPr>
                <w:rFonts w:ascii="Times New Roman" w:eastAsia="Times New Roman" w:hAnsi="Times New Roman" w:cs="Times New Roman"/>
                <w:b/>
                <w:caps/>
              </w:rPr>
            </w:pPr>
          </w:p>
          <w:p w14:paraId="265AFA9C" w14:textId="530154BB" w:rsidR="007E5110" w:rsidRPr="00BC0C86" w:rsidRDefault="007E5110" w:rsidP="00BC0C86">
            <w:pPr>
              <w:widowControl/>
              <w:autoSpaceDE/>
              <w:autoSpaceDN/>
              <w:rPr>
                <w:rFonts w:ascii="Times New Roman" w:hAnsi="Times New Roman" w:cs="Times New Roman"/>
                <w:b/>
              </w:rPr>
            </w:pPr>
            <w:r w:rsidRPr="003C099F">
              <w:rPr>
                <w:rFonts w:ascii="Times New Roman" w:eastAsia="Times New Roman" w:hAnsi="Times New Roman" w:cs="Times New Roman"/>
                <w:b/>
                <w:caps/>
              </w:rPr>
              <w:t>PUNTO N. 1 all'O.D.G.</w:t>
            </w:r>
            <w:r w:rsidR="00146786" w:rsidRPr="003C099F">
              <w:rPr>
                <w:rFonts w:ascii="Times New Roman" w:eastAsia="Times New Roman" w:hAnsi="Times New Roman" w:cs="Times New Roman"/>
                <w:b/>
                <w:caps/>
              </w:rPr>
              <w:t xml:space="preserve"> </w:t>
            </w:r>
            <w:r w:rsidR="004453F4" w:rsidRPr="003C099F">
              <w:rPr>
                <w:rFonts w:ascii="Times New Roman" w:hAnsi="Times New Roman" w:cs="Times New Roman"/>
                <w:b/>
              </w:rPr>
              <w:t>Andamento didattico-disciplinare</w:t>
            </w:r>
          </w:p>
          <w:p w14:paraId="0B4CF6C9" w14:textId="77777777" w:rsidR="007E5110" w:rsidRPr="003C099F" w:rsidRDefault="007E5110" w:rsidP="00696443">
            <w:pPr>
              <w:pStyle w:val="Normal1"/>
              <w:rPr>
                <w:sz w:val="22"/>
                <w:szCs w:val="22"/>
              </w:rPr>
            </w:pPr>
          </w:p>
        </w:tc>
      </w:tr>
      <w:tr w:rsidR="00E8616D" w:rsidRPr="003C099F" w14:paraId="575F1B76" w14:textId="77777777" w:rsidTr="00E8616D">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108" w:type="dxa"/>
            <w:right w:w="108" w:type="dxa"/>
          </w:tblCellMar>
          <w:tblLook w:val="04A0" w:firstRow="1" w:lastRow="0" w:firstColumn="1" w:lastColumn="0" w:noHBand="0" w:noVBand="1"/>
        </w:tblPrEx>
        <w:tc>
          <w:tcPr>
            <w:tcW w:w="10065" w:type="dxa"/>
            <w:vAlign w:val="center"/>
          </w:tcPr>
          <w:p w14:paraId="581C791C" w14:textId="77777777" w:rsidR="00E8616D" w:rsidRPr="003C099F" w:rsidRDefault="00E8616D" w:rsidP="00134A81">
            <w:pPr>
              <w:pStyle w:val="Normal1"/>
              <w:rPr>
                <w:rFonts w:eastAsia="Times New Roman"/>
                <w:caps/>
                <w:sz w:val="22"/>
                <w:szCs w:val="22"/>
              </w:rPr>
            </w:pPr>
            <w:r w:rsidRPr="003C099F">
              <w:rPr>
                <w:rFonts w:eastAsia="Times New Roman"/>
                <w:caps/>
                <w:sz w:val="22"/>
                <w:szCs w:val="22"/>
              </w:rPr>
              <w:t>SINTESI DEGLI INTERVENTI</w:t>
            </w:r>
          </w:p>
        </w:tc>
      </w:tr>
      <w:tr w:rsidR="007E5110" w:rsidRPr="003C099F" w14:paraId="116AC745" w14:textId="77777777" w:rsidTr="00E8616D">
        <w:trPr>
          <w:trHeight w:val="2450"/>
        </w:trPr>
        <w:tc>
          <w:tcPr>
            <w:tcW w:w="10065" w:type="dxa"/>
            <w:tcBorders>
              <w:top w:val="single" w:sz="4" w:space="0" w:color="000000"/>
              <w:left w:val="double" w:sz="0" w:space="0" w:color="000000"/>
              <w:bottom w:val="single" w:sz="4" w:space="0" w:color="000000"/>
              <w:right w:val="double" w:sz="0" w:space="0" w:color="000000"/>
            </w:tcBorders>
          </w:tcPr>
          <w:p w14:paraId="20A913D6" w14:textId="2BD209D1" w:rsidR="007E5110" w:rsidRPr="00470D01" w:rsidRDefault="00FD7E09" w:rsidP="00B864E6">
            <w:pPr>
              <w:jc w:val="both"/>
              <w:rPr>
                <w:rFonts w:ascii="Times New Roman" w:hAnsi="Times New Roman" w:cs="Times New Roman"/>
              </w:rPr>
            </w:pPr>
            <w:r w:rsidRPr="00470D01">
              <w:rPr>
                <w:rFonts w:ascii="Times New Roman" w:hAnsi="Times New Roman" w:cs="Times New Roman"/>
              </w:rPr>
              <w:t xml:space="preserve">La </w:t>
            </w:r>
            <w:r w:rsidR="008372AF" w:rsidRPr="00470D01">
              <w:rPr>
                <w:rFonts w:ascii="Times New Roman" w:hAnsi="Times New Roman" w:cs="Times New Roman"/>
              </w:rPr>
              <w:t>coordinatrice</w:t>
            </w:r>
            <w:r w:rsidRPr="00470D01">
              <w:rPr>
                <w:rFonts w:ascii="Times New Roman" w:hAnsi="Times New Roman" w:cs="Times New Roman"/>
              </w:rPr>
              <w:t xml:space="preserve"> apr</w:t>
            </w:r>
            <w:r w:rsidR="008372AF" w:rsidRPr="00470D01">
              <w:rPr>
                <w:rFonts w:ascii="Times New Roman" w:hAnsi="Times New Roman" w:cs="Times New Roman"/>
              </w:rPr>
              <w:t>e</w:t>
            </w:r>
            <w:r w:rsidRPr="00470D01">
              <w:rPr>
                <w:rFonts w:ascii="Times New Roman" w:hAnsi="Times New Roman" w:cs="Times New Roman"/>
              </w:rPr>
              <w:t xml:space="preserve"> la seduta</w:t>
            </w:r>
            <w:r w:rsidR="008372AF" w:rsidRPr="00470D01">
              <w:rPr>
                <w:rFonts w:ascii="Times New Roman" w:hAnsi="Times New Roman" w:cs="Times New Roman"/>
              </w:rPr>
              <w:t xml:space="preserve"> salutando i colleghi e chiedend</w:t>
            </w:r>
            <w:r w:rsidR="0023185C" w:rsidRPr="00470D01">
              <w:rPr>
                <w:rFonts w:ascii="Times New Roman" w:hAnsi="Times New Roman" w:cs="Times New Roman"/>
              </w:rPr>
              <w:t>o</w:t>
            </w:r>
            <w:r w:rsidR="008372AF" w:rsidRPr="00470D01">
              <w:rPr>
                <w:rFonts w:ascii="Times New Roman" w:hAnsi="Times New Roman" w:cs="Times New Roman"/>
              </w:rPr>
              <w:t xml:space="preserve"> loro di esprimersi riguardo al punto 1</w:t>
            </w:r>
            <w:r w:rsidR="0023185C" w:rsidRPr="00470D01">
              <w:rPr>
                <w:rFonts w:ascii="Times New Roman" w:hAnsi="Times New Roman" w:cs="Times New Roman"/>
              </w:rPr>
              <w:t xml:space="preserve">. Dopo una serena discussione si evince che, a parere dei Docenti, la classe si comporta correttamente, anche se </w:t>
            </w:r>
            <w:r w:rsidR="00826374" w:rsidRPr="00470D01">
              <w:rPr>
                <w:rFonts w:ascii="Times New Roman" w:hAnsi="Times New Roman" w:cs="Times New Roman"/>
              </w:rPr>
              <w:t>qualche</w:t>
            </w:r>
            <w:r w:rsidR="0023185C" w:rsidRPr="00470D01">
              <w:rPr>
                <w:rFonts w:ascii="Times New Roman" w:hAnsi="Times New Roman" w:cs="Times New Roman"/>
              </w:rPr>
              <w:t xml:space="preserve"> student</w:t>
            </w:r>
            <w:r w:rsidR="00826374" w:rsidRPr="00470D01">
              <w:rPr>
                <w:rFonts w:ascii="Times New Roman" w:hAnsi="Times New Roman" w:cs="Times New Roman"/>
              </w:rPr>
              <w:t>e</w:t>
            </w:r>
            <w:r w:rsidR="0023185C" w:rsidRPr="00470D01">
              <w:rPr>
                <w:rFonts w:ascii="Times New Roman" w:hAnsi="Times New Roman" w:cs="Times New Roman"/>
              </w:rPr>
              <w:t xml:space="preserve"> </w:t>
            </w:r>
            <w:r w:rsidR="00917CDC" w:rsidRPr="00470D01">
              <w:rPr>
                <w:rFonts w:ascii="Times New Roman" w:hAnsi="Times New Roman" w:cs="Times New Roman"/>
              </w:rPr>
              <w:t>manifesta una particolare irrequietezza.</w:t>
            </w:r>
            <w:r w:rsidR="00826374" w:rsidRPr="00470D01">
              <w:rPr>
                <w:rFonts w:ascii="Times New Roman" w:hAnsi="Times New Roman" w:cs="Times New Roman"/>
              </w:rPr>
              <w:t xml:space="preserve"> </w:t>
            </w:r>
            <w:r w:rsidR="0003587C">
              <w:rPr>
                <w:rFonts w:ascii="Times New Roman" w:hAnsi="Times New Roman" w:cs="Times New Roman"/>
              </w:rPr>
              <w:t>Riguardo ai telefoni cellulari, l</w:t>
            </w:r>
            <w:r w:rsidR="0003587C" w:rsidRPr="00470D01">
              <w:rPr>
                <w:rFonts w:ascii="Times New Roman" w:hAnsi="Times New Roman" w:cs="Times New Roman"/>
              </w:rPr>
              <w:t xml:space="preserve">a prof.ssa Antonina Coppola propone, a partire dal lunedì 14 novembre, di </w:t>
            </w:r>
            <w:r w:rsidR="0003587C">
              <w:rPr>
                <w:rFonts w:ascii="Times New Roman" w:hAnsi="Times New Roman" w:cs="Times New Roman"/>
              </w:rPr>
              <w:t xml:space="preserve">far </w:t>
            </w:r>
            <w:r w:rsidR="0003587C" w:rsidRPr="00470D01">
              <w:rPr>
                <w:rFonts w:ascii="Times New Roman" w:hAnsi="Times New Roman" w:cs="Times New Roman"/>
              </w:rPr>
              <w:t xml:space="preserve">lasciare </w:t>
            </w:r>
            <w:r w:rsidR="0003587C">
              <w:rPr>
                <w:rFonts w:ascii="Times New Roman" w:hAnsi="Times New Roman" w:cs="Times New Roman"/>
              </w:rPr>
              <w:t>i dispositivi</w:t>
            </w:r>
            <w:r w:rsidR="0003587C" w:rsidRPr="00470D01">
              <w:rPr>
                <w:rFonts w:ascii="Times New Roman" w:hAnsi="Times New Roman" w:cs="Times New Roman"/>
              </w:rPr>
              <w:t xml:space="preserve"> su un banchetto, in attesa dell’arrivo dei contenitori che sono stati approvati dalla Preside</w:t>
            </w:r>
            <w:r w:rsidR="0003587C" w:rsidRPr="00470D01">
              <w:rPr>
                <w:rFonts w:ascii="Times New Roman" w:hAnsi="Times New Roman" w:cs="Times New Roman"/>
                <w:i/>
                <w:iCs/>
              </w:rPr>
              <w:t>.</w:t>
            </w:r>
            <w:r w:rsidR="005551C0">
              <w:rPr>
                <w:rFonts w:ascii="Times New Roman" w:hAnsi="Times New Roman" w:cs="Times New Roman"/>
              </w:rPr>
              <w:t xml:space="preserve"> L</w:t>
            </w:r>
            <w:r w:rsidR="00E47BDC" w:rsidRPr="00470D01">
              <w:rPr>
                <w:rFonts w:ascii="Times New Roman" w:hAnsi="Times New Roman" w:cs="Times New Roman"/>
              </w:rPr>
              <w:t>a</w:t>
            </w:r>
            <w:r w:rsidR="008D46A3" w:rsidRPr="00470D01">
              <w:rPr>
                <w:rFonts w:ascii="Times New Roman" w:hAnsi="Times New Roman" w:cs="Times New Roman"/>
              </w:rPr>
              <w:t xml:space="preserve"> prof.ssa</w:t>
            </w:r>
            <w:r w:rsidR="00FD5EC0" w:rsidRPr="00470D01">
              <w:rPr>
                <w:rFonts w:ascii="Times New Roman" w:hAnsi="Times New Roman" w:cs="Times New Roman"/>
              </w:rPr>
              <w:t xml:space="preserve"> </w:t>
            </w:r>
            <w:r w:rsidR="00F215BF" w:rsidRPr="00470D01">
              <w:rPr>
                <w:rFonts w:ascii="Times New Roman" w:hAnsi="Times New Roman" w:cs="Times New Roman"/>
              </w:rPr>
              <w:t>Custodia</w:t>
            </w:r>
            <w:r w:rsidR="00E47BDC" w:rsidRPr="00470D01">
              <w:rPr>
                <w:rFonts w:ascii="Times New Roman" w:hAnsi="Times New Roman" w:cs="Times New Roman"/>
              </w:rPr>
              <w:t xml:space="preserve">, </w:t>
            </w:r>
            <w:r w:rsidR="005551C0">
              <w:rPr>
                <w:rFonts w:ascii="Times New Roman" w:hAnsi="Times New Roman" w:cs="Times New Roman"/>
              </w:rPr>
              <w:t>aggiunge che</w:t>
            </w:r>
            <w:r w:rsidR="007108D9" w:rsidRPr="00470D01">
              <w:rPr>
                <w:rFonts w:ascii="Times New Roman" w:hAnsi="Times New Roman" w:cs="Times New Roman"/>
              </w:rPr>
              <w:t>:</w:t>
            </w:r>
            <w:r w:rsidR="00E71139">
              <w:rPr>
                <w:rFonts w:ascii="Times New Roman" w:hAnsi="Times New Roman" w:cs="Times New Roman"/>
              </w:rPr>
              <w:t xml:space="preserve"> </w:t>
            </w:r>
            <w:r w:rsidR="007108D9" w:rsidRPr="00470D01">
              <w:rPr>
                <w:rFonts w:ascii="Times New Roman" w:hAnsi="Times New Roman" w:cs="Times New Roman"/>
              </w:rPr>
              <w:t>”</w:t>
            </w:r>
            <w:r w:rsidR="00200251" w:rsidRPr="00470D01">
              <w:rPr>
                <w:rFonts w:ascii="Times New Roman" w:hAnsi="Times New Roman" w:cs="Times New Roman"/>
                <w:i/>
                <w:iCs/>
              </w:rPr>
              <w:t>Il fatto che possano ordinare al bar attraverso un cellulare, quindi che siano legittimati ad usare questo mezzo per compiere un’azione privata</w:t>
            </w:r>
            <w:r w:rsidR="00FD5EC0" w:rsidRPr="00470D01">
              <w:rPr>
                <w:rFonts w:ascii="Times New Roman" w:hAnsi="Times New Roman" w:cs="Times New Roman"/>
                <w:i/>
                <w:iCs/>
              </w:rPr>
              <w:t>,</w:t>
            </w:r>
            <w:r w:rsidR="00200251" w:rsidRPr="00470D01">
              <w:rPr>
                <w:rFonts w:ascii="Times New Roman" w:hAnsi="Times New Roman" w:cs="Times New Roman"/>
                <w:i/>
                <w:iCs/>
              </w:rPr>
              <w:t xml:space="preserve"> non è una cosa buon</w:t>
            </w:r>
            <w:r w:rsidRPr="00470D01">
              <w:rPr>
                <w:rFonts w:ascii="Times New Roman" w:hAnsi="Times New Roman" w:cs="Times New Roman"/>
                <w:i/>
                <w:iCs/>
              </w:rPr>
              <w:t>a</w:t>
            </w:r>
            <w:r w:rsidR="0012202C" w:rsidRPr="00470D01">
              <w:rPr>
                <w:rFonts w:ascii="Times New Roman" w:hAnsi="Times New Roman" w:cs="Times New Roman"/>
                <w:i/>
                <w:iCs/>
              </w:rPr>
              <w:t>”</w:t>
            </w:r>
            <w:r w:rsidR="00200251" w:rsidRPr="00470D01">
              <w:rPr>
                <w:rFonts w:ascii="Times New Roman" w:hAnsi="Times New Roman" w:cs="Times New Roman"/>
              </w:rPr>
              <w:t>.</w:t>
            </w:r>
            <w:r w:rsidR="00E47BDC" w:rsidRPr="00470D01">
              <w:rPr>
                <w:rFonts w:ascii="Times New Roman" w:hAnsi="Times New Roman" w:cs="Times New Roman"/>
              </w:rPr>
              <w:t xml:space="preserve"> </w:t>
            </w:r>
            <w:r w:rsidR="00200251" w:rsidRPr="00470D01">
              <w:rPr>
                <w:rFonts w:ascii="Times New Roman" w:hAnsi="Times New Roman" w:cs="Times New Roman"/>
              </w:rPr>
              <w:t>I</w:t>
            </w:r>
            <w:r w:rsidR="000F0807" w:rsidRPr="00470D01">
              <w:rPr>
                <w:rFonts w:ascii="Times New Roman" w:hAnsi="Times New Roman" w:cs="Times New Roman"/>
              </w:rPr>
              <w:t>l</w:t>
            </w:r>
            <w:r w:rsidR="00200251" w:rsidRPr="00470D01">
              <w:rPr>
                <w:rFonts w:ascii="Times New Roman" w:hAnsi="Times New Roman" w:cs="Times New Roman"/>
              </w:rPr>
              <w:t xml:space="preserve"> Consiglio</w:t>
            </w:r>
            <w:r w:rsidR="000F0807" w:rsidRPr="00470D01">
              <w:rPr>
                <w:rFonts w:ascii="Times New Roman" w:hAnsi="Times New Roman" w:cs="Times New Roman"/>
              </w:rPr>
              <w:t xml:space="preserve"> riscontra, inoltre, un numero eccessivo di </w:t>
            </w:r>
            <w:r w:rsidR="00931C34" w:rsidRPr="00470D01">
              <w:rPr>
                <w:rFonts w:ascii="Times New Roman" w:hAnsi="Times New Roman" w:cs="Times New Roman"/>
              </w:rPr>
              <w:t>richieste da parte degli alunni per andare in bagno</w:t>
            </w:r>
            <w:r w:rsidR="00EA73E1" w:rsidRPr="00470D01">
              <w:rPr>
                <w:rFonts w:ascii="Times New Roman" w:hAnsi="Times New Roman" w:cs="Times New Roman"/>
              </w:rPr>
              <w:t>, si</w:t>
            </w:r>
            <w:r w:rsidR="00C8238C" w:rsidRPr="00470D01">
              <w:rPr>
                <w:rFonts w:ascii="Times New Roman" w:hAnsi="Times New Roman" w:cs="Times New Roman"/>
              </w:rPr>
              <w:t xml:space="preserve"> propone</w:t>
            </w:r>
            <w:r w:rsidR="00EA73E1" w:rsidRPr="00470D01">
              <w:rPr>
                <w:rFonts w:ascii="Times New Roman" w:hAnsi="Times New Roman" w:cs="Times New Roman"/>
              </w:rPr>
              <w:t xml:space="preserve"> l’uso di</w:t>
            </w:r>
            <w:r w:rsidR="00200251" w:rsidRPr="00470D01">
              <w:rPr>
                <w:rFonts w:ascii="Times New Roman" w:hAnsi="Times New Roman" w:cs="Times New Roman"/>
              </w:rPr>
              <w:t xml:space="preserve"> un foglio sulla cattedra su cui indicare: nome e cognome, orario di entrata e uscita dall</w:t>
            </w:r>
            <w:r w:rsidR="000B3EDB" w:rsidRPr="00470D01">
              <w:rPr>
                <w:rFonts w:ascii="Times New Roman" w:hAnsi="Times New Roman" w:cs="Times New Roman"/>
              </w:rPr>
              <w:t>’aula</w:t>
            </w:r>
            <w:r w:rsidR="00200251" w:rsidRPr="00470D01">
              <w:rPr>
                <w:rFonts w:ascii="Times New Roman" w:hAnsi="Times New Roman" w:cs="Times New Roman"/>
              </w:rPr>
              <w:t>.</w:t>
            </w:r>
            <w:r w:rsidR="00C8238C" w:rsidRPr="00470D01">
              <w:rPr>
                <w:rFonts w:ascii="Times New Roman" w:hAnsi="Times New Roman" w:cs="Times New Roman"/>
              </w:rPr>
              <w:t xml:space="preserve"> </w:t>
            </w:r>
            <w:r w:rsidR="00FA04E9">
              <w:rPr>
                <w:rFonts w:ascii="Times New Roman" w:hAnsi="Times New Roman" w:cs="Times New Roman"/>
              </w:rPr>
              <w:t>Riguardo alla didattica,</w:t>
            </w:r>
            <w:r w:rsidR="00E71139">
              <w:rPr>
                <w:rFonts w:ascii="Times New Roman" w:hAnsi="Times New Roman" w:cs="Times New Roman"/>
              </w:rPr>
              <w:t xml:space="preserve"> l</w:t>
            </w:r>
            <w:r w:rsidR="00FA04E9" w:rsidRPr="00470D01">
              <w:rPr>
                <w:rFonts w:ascii="Times New Roman" w:hAnsi="Times New Roman" w:cs="Times New Roman"/>
              </w:rPr>
              <w:t xml:space="preserve">a Prof.ssa Falvo ha </w:t>
            </w:r>
            <w:r w:rsidR="0075186F">
              <w:rPr>
                <w:rFonts w:ascii="Times New Roman" w:hAnsi="Times New Roman" w:cs="Times New Roman"/>
              </w:rPr>
              <w:t>constatato</w:t>
            </w:r>
            <w:r w:rsidR="00FA04E9" w:rsidRPr="00470D01">
              <w:rPr>
                <w:rFonts w:ascii="Times New Roman" w:hAnsi="Times New Roman" w:cs="Times New Roman"/>
              </w:rPr>
              <w:t xml:space="preserve"> che la maggior parte degli studenti/esse ha una preparazione di base lacunosa, alcuni mancano dei prerequisiti della materia. Tuttavia gli alunni si impegnano e rispondono positivamente ai solleciti dell’insegnante. </w:t>
            </w:r>
            <w:r w:rsidR="000964F6">
              <w:rPr>
                <w:rFonts w:ascii="Times New Roman" w:hAnsi="Times New Roman" w:cs="Times New Roman"/>
              </w:rPr>
              <w:t>Dato</w:t>
            </w:r>
            <w:r w:rsidR="00FA04E9" w:rsidRPr="00470D01">
              <w:rPr>
                <w:rFonts w:ascii="Times New Roman" w:hAnsi="Times New Roman" w:cs="Times New Roman"/>
              </w:rPr>
              <w:t xml:space="preserve"> che </w:t>
            </w:r>
            <w:r w:rsidR="000964F6">
              <w:rPr>
                <w:rFonts w:ascii="Times New Roman" w:hAnsi="Times New Roman" w:cs="Times New Roman"/>
              </w:rPr>
              <w:t>la classe</w:t>
            </w:r>
            <w:r w:rsidR="00FA04E9" w:rsidRPr="00470D01">
              <w:rPr>
                <w:rFonts w:ascii="Times New Roman" w:hAnsi="Times New Roman" w:cs="Times New Roman"/>
              </w:rPr>
              <w:t xml:space="preserve"> ha un lessico semplice e uniforme, spesso improprio, la docente di lettere ha assegnato tre libri da leggere in tre diversi periodi dell’anno (ottobre-dicembre; gennaio-febbraio; marzo-aprile): </w:t>
            </w:r>
            <w:r w:rsidR="00FA04E9" w:rsidRPr="00470D01">
              <w:rPr>
                <w:rFonts w:ascii="Times New Roman" w:hAnsi="Times New Roman" w:cs="Times New Roman"/>
                <w:i/>
                <w:iCs/>
              </w:rPr>
              <w:t xml:space="preserve">Io non ho paura </w:t>
            </w:r>
            <w:r w:rsidR="00FA04E9" w:rsidRPr="00470D01">
              <w:rPr>
                <w:rFonts w:ascii="Times New Roman" w:hAnsi="Times New Roman" w:cs="Times New Roman"/>
              </w:rPr>
              <w:t xml:space="preserve">di Niccolò Ammaniti </w:t>
            </w:r>
            <w:r w:rsidR="00FA04E9" w:rsidRPr="00470D01">
              <w:rPr>
                <w:rFonts w:ascii="Times New Roman" w:hAnsi="Times New Roman" w:cs="Times New Roman"/>
                <w:i/>
                <w:iCs/>
              </w:rPr>
              <w:t>L’amico Ritrovato</w:t>
            </w:r>
            <w:r w:rsidR="00FA04E9" w:rsidRPr="00470D01">
              <w:rPr>
                <w:rFonts w:ascii="Times New Roman" w:hAnsi="Times New Roman" w:cs="Times New Roman"/>
              </w:rPr>
              <w:t xml:space="preserve"> o il</w:t>
            </w:r>
            <w:r w:rsidR="00FA04E9" w:rsidRPr="00470D01">
              <w:rPr>
                <w:rFonts w:ascii="Times New Roman" w:hAnsi="Times New Roman" w:cs="Times New Roman"/>
                <w:i/>
                <w:iCs/>
              </w:rPr>
              <w:t xml:space="preserve"> Diario di Anna Frank</w:t>
            </w:r>
            <w:r w:rsidR="00FA04E9" w:rsidRPr="00470D01">
              <w:rPr>
                <w:rFonts w:ascii="Times New Roman" w:hAnsi="Times New Roman" w:cs="Times New Roman"/>
              </w:rPr>
              <w:t>,</w:t>
            </w:r>
            <w:r w:rsidR="00FA04E9" w:rsidRPr="00470D01">
              <w:rPr>
                <w:rFonts w:ascii="Times New Roman" w:hAnsi="Times New Roman" w:cs="Times New Roman"/>
                <w:i/>
                <w:iCs/>
              </w:rPr>
              <w:t xml:space="preserve"> I sentieri dei nidi di ragno</w:t>
            </w:r>
            <w:r w:rsidR="00FA04E9" w:rsidRPr="00470D01">
              <w:rPr>
                <w:rFonts w:ascii="Times New Roman" w:hAnsi="Times New Roman" w:cs="Times New Roman"/>
              </w:rPr>
              <w:t xml:space="preserve"> di Italo Calvino. La prof.ssa Custodia conferma che le basi degli alunni sono fragili anche in matematica, tanto che i risultati dei test di ingresso sono stati </w:t>
            </w:r>
            <w:r w:rsidR="00FA04E9" w:rsidRPr="000964F6">
              <w:rPr>
                <w:rFonts w:ascii="Times New Roman" w:hAnsi="Times New Roman" w:cs="Times New Roman"/>
                <w:i/>
                <w:iCs/>
              </w:rPr>
              <w:t>“disastrosi”.</w:t>
            </w:r>
            <w:r w:rsidR="00FA04E9" w:rsidRPr="00470D01">
              <w:rPr>
                <w:rFonts w:ascii="Times New Roman" w:hAnsi="Times New Roman" w:cs="Times New Roman"/>
              </w:rPr>
              <w:t xml:space="preserve"> La prof.ssa Panella lamenta una certa immaturità da parte della classe, con uscite anticipate e ritardi utilizzati quali strategia evitante in occasione delle verifiche.</w:t>
            </w:r>
            <w:r w:rsidR="00B75EA0">
              <w:rPr>
                <w:rFonts w:ascii="Times New Roman" w:hAnsi="Times New Roman" w:cs="Times New Roman"/>
              </w:rPr>
              <w:t xml:space="preserve"> In conclusione, </w:t>
            </w:r>
            <w:r w:rsidR="001A7412" w:rsidRPr="00470D01">
              <w:rPr>
                <w:rFonts w:ascii="Times New Roman" w:hAnsi="Times New Roman" w:cs="Times New Roman"/>
              </w:rPr>
              <w:t>Il Prof.</w:t>
            </w:r>
            <w:r w:rsidR="00637BC7" w:rsidRPr="00470D01">
              <w:rPr>
                <w:rFonts w:ascii="Times New Roman" w:hAnsi="Times New Roman" w:cs="Times New Roman"/>
              </w:rPr>
              <w:t xml:space="preserve"> </w:t>
            </w:r>
            <w:r w:rsidR="00200251" w:rsidRPr="00470D01">
              <w:rPr>
                <w:rFonts w:ascii="Times New Roman" w:hAnsi="Times New Roman" w:cs="Times New Roman"/>
              </w:rPr>
              <w:t xml:space="preserve">Manico </w:t>
            </w:r>
            <w:r w:rsidR="001619F9" w:rsidRPr="00470D01">
              <w:rPr>
                <w:rFonts w:ascii="Times New Roman" w:hAnsi="Times New Roman" w:cs="Times New Roman"/>
              </w:rPr>
              <w:t xml:space="preserve">sottolinea </w:t>
            </w:r>
            <w:r w:rsidR="00B75EA0">
              <w:rPr>
                <w:rFonts w:ascii="Times New Roman" w:hAnsi="Times New Roman" w:cs="Times New Roman"/>
              </w:rPr>
              <w:t xml:space="preserve">la situazione </w:t>
            </w:r>
            <w:r w:rsidR="00B71DC6">
              <w:rPr>
                <w:rFonts w:ascii="Times New Roman" w:hAnsi="Times New Roman" w:cs="Times New Roman"/>
              </w:rPr>
              <w:t>particolare del</w:t>
            </w:r>
            <w:r w:rsidR="001619F9" w:rsidRPr="00470D01">
              <w:rPr>
                <w:rFonts w:ascii="Times New Roman" w:hAnsi="Times New Roman" w:cs="Times New Roman"/>
              </w:rPr>
              <w:t>l’alunna</w:t>
            </w:r>
            <w:r w:rsidR="00200251" w:rsidRPr="00470D01">
              <w:rPr>
                <w:rFonts w:ascii="Times New Roman" w:hAnsi="Times New Roman" w:cs="Times New Roman"/>
              </w:rPr>
              <w:t xml:space="preserve"> </w:t>
            </w:r>
            <w:r w:rsidR="007E1DFF" w:rsidRPr="00470D01">
              <w:rPr>
                <w:rFonts w:ascii="Times New Roman" w:hAnsi="Times New Roman" w:cs="Times New Roman"/>
              </w:rPr>
              <w:t>M.I</w:t>
            </w:r>
            <w:r w:rsidR="00B71DC6">
              <w:rPr>
                <w:rFonts w:ascii="Times New Roman" w:hAnsi="Times New Roman" w:cs="Times New Roman"/>
              </w:rPr>
              <w:t xml:space="preserve">., </w:t>
            </w:r>
            <w:r w:rsidR="00720ED5">
              <w:rPr>
                <w:rFonts w:ascii="Times New Roman" w:hAnsi="Times New Roman" w:cs="Times New Roman"/>
              </w:rPr>
              <w:t>che</w:t>
            </w:r>
            <w:r w:rsidR="007F618D">
              <w:rPr>
                <w:rFonts w:ascii="Times New Roman" w:hAnsi="Times New Roman" w:cs="Times New Roman"/>
              </w:rPr>
              <w:t xml:space="preserve"> </w:t>
            </w:r>
            <w:r w:rsidR="00476FCB">
              <w:rPr>
                <w:rFonts w:ascii="Times New Roman" w:hAnsi="Times New Roman" w:cs="Times New Roman"/>
              </w:rPr>
              <w:t>sembra disinteressata al dialogo didattic</w:t>
            </w:r>
            <w:r w:rsidR="00A97A2D">
              <w:rPr>
                <w:rFonts w:ascii="Times New Roman" w:hAnsi="Times New Roman" w:cs="Times New Roman"/>
              </w:rPr>
              <w:t>o</w:t>
            </w:r>
            <w:r w:rsidR="007F618D">
              <w:rPr>
                <w:rFonts w:ascii="Times New Roman" w:hAnsi="Times New Roman" w:cs="Times New Roman"/>
              </w:rPr>
              <w:t>.</w:t>
            </w:r>
            <w:r w:rsidR="00971D46">
              <w:rPr>
                <w:rFonts w:ascii="Times New Roman" w:hAnsi="Times New Roman" w:cs="Times New Roman"/>
              </w:rPr>
              <w:t xml:space="preserve"> </w:t>
            </w:r>
            <w:r w:rsidR="007F618D">
              <w:rPr>
                <w:rFonts w:ascii="Times New Roman" w:hAnsi="Times New Roman" w:cs="Times New Roman"/>
              </w:rPr>
              <w:t>L</w:t>
            </w:r>
            <w:r w:rsidR="0022625E" w:rsidRPr="00470D01">
              <w:rPr>
                <w:rFonts w:ascii="Times New Roman" w:hAnsi="Times New Roman" w:cs="Times New Roman"/>
              </w:rPr>
              <w:t>a prof.ssa</w:t>
            </w:r>
            <w:r w:rsidR="00AD6D14" w:rsidRPr="00470D01">
              <w:rPr>
                <w:rFonts w:ascii="Times New Roman" w:hAnsi="Times New Roman" w:cs="Times New Roman"/>
              </w:rPr>
              <w:t xml:space="preserve"> </w:t>
            </w:r>
            <w:r w:rsidR="00200251" w:rsidRPr="00470D01">
              <w:rPr>
                <w:rFonts w:ascii="Times New Roman" w:hAnsi="Times New Roman" w:cs="Times New Roman"/>
              </w:rPr>
              <w:t xml:space="preserve">Antonella Coppola, che conosce </w:t>
            </w:r>
            <w:r w:rsidR="00B63F31">
              <w:rPr>
                <w:rFonts w:ascii="Times New Roman" w:hAnsi="Times New Roman" w:cs="Times New Roman"/>
              </w:rPr>
              <w:t>la ragazza fin</w:t>
            </w:r>
            <w:r w:rsidR="00200251" w:rsidRPr="00470D01">
              <w:rPr>
                <w:rFonts w:ascii="Times New Roman" w:hAnsi="Times New Roman" w:cs="Times New Roman"/>
              </w:rPr>
              <w:t xml:space="preserve"> dalle scuole medie,</w:t>
            </w:r>
            <w:r w:rsidR="000950C7" w:rsidRPr="00470D01">
              <w:rPr>
                <w:rFonts w:ascii="Times New Roman" w:hAnsi="Times New Roman" w:cs="Times New Roman"/>
              </w:rPr>
              <w:t xml:space="preserve"> sa </w:t>
            </w:r>
            <w:r w:rsidR="00200251" w:rsidRPr="00470D01">
              <w:rPr>
                <w:rFonts w:ascii="Times New Roman" w:hAnsi="Times New Roman" w:cs="Times New Roman"/>
              </w:rPr>
              <w:t xml:space="preserve">che </w:t>
            </w:r>
            <w:r w:rsidR="00241E01" w:rsidRPr="00470D01">
              <w:rPr>
                <w:rFonts w:ascii="Times New Roman" w:hAnsi="Times New Roman" w:cs="Times New Roman"/>
              </w:rPr>
              <w:t xml:space="preserve">la </w:t>
            </w:r>
            <w:r w:rsidR="007B2771">
              <w:rPr>
                <w:rFonts w:ascii="Times New Roman" w:hAnsi="Times New Roman" w:cs="Times New Roman"/>
              </w:rPr>
              <w:t>decisione</w:t>
            </w:r>
            <w:r w:rsidR="00241E01" w:rsidRPr="00470D01">
              <w:rPr>
                <w:rFonts w:ascii="Times New Roman" w:hAnsi="Times New Roman" w:cs="Times New Roman"/>
              </w:rPr>
              <w:t xml:space="preserve"> di frequentare l’</w:t>
            </w:r>
            <w:r w:rsidR="007B2771">
              <w:rPr>
                <w:rFonts w:ascii="Times New Roman" w:hAnsi="Times New Roman" w:cs="Times New Roman"/>
              </w:rPr>
              <w:t>I</w:t>
            </w:r>
            <w:r w:rsidR="00241E01" w:rsidRPr="00470D01">
              <w:rPr>
                <w:rFonts w:ascii="Times New Roman" w:hAnsi="Times New Roman" w:cs="Times New Roman"/>
              </w:rPr>
              <w:t xml:space="preserve">stituto </w:t>
            </w:r>
            <w:r w:rsidR="007B2771">
              <w:rPr>
                <w:rFonts w:ascii="Times New Roman" w:hAnsi="Times New Roman" w:cs="Times New Roman"/>
              </w:rPr>
              <w:t>T</w:t>
            </w:r>
            <w:r w:rsidR="00241E01" w:rsidRPr="00470D01">
              <w:rPr>
                <w:rFonts w:ascii="Times New Roman" w:hAnsi="Times New Roman" w:cs="Times New Roman"/>
              </w:rPr>
              <w:t xml:space="preserve">ecnico non è </w:t>
            </w:r>
            <w:r w:rsidR="00971D46">
              <w:rPr>
                <w:rFonts w:ascii="Times New Roman" w:hAnsi="Times New Roman" w:cs="Times New Roman"/>
              </w:rPr>
              <w:t xml:space="preserve">stata </w:t>
            </w:r>
            <w:r w:rsidR="007B2771">
              <w:rPr>
                <w:rFonts w:ascii="Times New Roman" w:hAnsi="Times New Roman" w:cs="Times New Roman"/>
              </w:rPr>
              <w:t>presa da lei</w:t>
            </w:r>
            <w:r w:rsidR="00A85433">
              <w:rPr>
                <w:rFonts w:ascii="Times New Roman" w:hAnsi="Times New Roman" w:cs="Times New Roman"/>
              </w:rPr>
              <w:t xml:space="preserve">, </w:t>
            </w:r>
            <w:r w:rsidR="005130BC" w:rsidRPr="00470D01">
              <w:rPr>
                <w:rFonts w:ascii="Times New Roman" w:hAnsi="Times New Roman" w:cs="Times New Roman"/>
              </w:rPr>
              <w:t xml:space="preserve">ma dei genitori; </w:t>
            </w:r>
            <w:r w:rsidR="00A85433">
              <w:rPr>
                <w:rFonts w:ascii="Times New Roman" w:hAnsi="Times New Roman" w:cs="Times New Roman"/>
              </w:rPr>
              <w:t xml:space="preserve">la studentessa </w:t>
            </w:r>
            <w:r w:rsidR="00200251" w:rsidRPr="00470D01">
              <w:rPr>
                <w:rFonts w:ascii="Times New Roman" w:hAnsi="Times New Roman" w:cs="Times New Roman"/>
              </w:rPr>
              <w:t>avrebbe voluto</w:t>
            </w:r>
            <w:r w:rsidR="00912FC1" w:rsidRPr="00470D01">
              <w:rPr>
                <w:rFonts w:ascii="Times New Roman" w:hAnsi="Times New Roman" w:cs="Times New Roman"/>
              </w:rPr>
              <w:t>, invece,</w:t>
            </w:r>
            <w:r w:rsidR="00EF0DFA" w:rsidRPr="00470D01">
              <w:rPr>
                <w:rFonts w:ascii="Times New Roman" w:hAnsi="Times New Roman" w:cs="Times New Roman"/>
              </w:rPr>
              <w:t xml:space="preserve"> </w:t>
            </w:r>
            <w:r w:rsidR="00912FC1" w:rsidRPr="00470D01">
              <w:rPr>
                <w:rFonts w:ascii="Times New Roman" w:hAnsi="Times New Roman" w:cs="Times New Roman"/>
              </w:rPr>
              <w:t>iscriversi</w:t>
            </w:r>
            <w:r w:rsidR="00200251" w:rsidRPr="00470D01">
              <w:rPr>
                <w:rFonts w:ascii="Times New Roman" w:hAnsi="Times New Roman" w:cs="Times New Roman"/>
              </w:rPr>
              <w:t xml:space="preserve"> </w:t>
            </w:r>
            <w:r w:rsidR="00EF0DFA" w:rsidRPr="00470D01">
              <w:rPr>
                <w:rFonts w:ascii="Times New Roman" w:hAnsi="Times New Roman" w:cs="Times New Roman"/>
              </w:rPr>
              <w:t>al</w:t>
            </w:r>
            <w:r w:rsidR="007A61E7" w:rsidRPr="00470D01">
              <w:rPr>
                <w:rFonts w:ascii="Times New Roman" w:hAnsi="Times New Roman" w:cs="Times New Roman"/>
              </w:rPr>
              <w:t xml:space="preserve"> Liceo delle Scienze Umane</w:t>
            </w:r>
            <w:r w:rsidR="00EF0DFA" w:rsidRPr="00470D01">
              <w:rPr>
                <w:rFonts w:ascii="Times New Roman" w:hAnsi="Times New Roman" w:cs="Times New Roman"/>
              </w:rPr>
              <w:t>;</w:t>
            </w:r>
            <w:r w:rsidR="008B4D31">
              <w:rPr>
                <w:rFonts w:ascii="Times New Roman" w:hAnsi="Times New Roman" w:cs="Times New Roman"/>
              </w:rPr>
              <w:t xml:space="preserve"> </w:t>
            </w:r>
            <w:r w:rsidR="00EF0DFA" w:rsidRPr="00470D01">
              <w:rPr>
                <w:rFonts w:ascii="Times New Roman" w:hAnsi="Times New Roman" w:cs="Times New Roman"/>
              </w:rPr>
              <w:t xml:space="preserve">tutto </w:t>
            </w:r>
            <w:r w:rsidR="00200251" w:rsidRPr="00470D01">
              <w:rPr>
                <w:rFonts w:ascii="Times New Roman" w:hAnsi="Times New Roman" w:cs="Times New Roman"/>
              </w:rPr>
              <w:t>ciò potrebbe spiegare la passività</w:t>
            </w:r>
            <w:r w:rsidR="00EF0DFA" w:rsidRPr="00470D01">
              <w:rPr>
                <w:rFonts w:ascii="Times New Roman" w:hAnsi="Times New Roman" w:cs="Times New Roman"/>
              </w:rPr>
              <w:t xml:space="preserve"> </w:t>
            </w:r>
            <w:r w:rsidR="00222B7C" w:rsidRPr="00470D01">
              <w:rPr>
                <w:rFonts w:ascii="Times New Roman" w:hAnsi="Times New Roman" w:cs="Times New Roman"/>
              </w:rPr>
              <w:t>dell’alunna</w:t>
            </w:r>
            <w:r w:rsidR="00AA72CE" w:rsidRPr="00470D01">
              <w:rPr>
                <w:rFonts w:ascii="Times New Roman" w:hAnsi="Times New Roman" w:cs="Times New Roman"/>
              </w:rPr>
              <w:t>.</w:t>
            </w:r>
            <w:r w:rsidR="00C8238C" w:rsidRPr="00470D01">
              <w:rPr>
                <w:rFonts w:ascii="Times New Roman" w:hAnsi="Times New Roman" w:cs="Times New Roman"/>
              </w:rPr>
              <w:t xml:space="preserve"> </w:t>
            </w:r>
          </w:p>
        </w:tc>
      </w:tr>
    </w:tbl>
    <w:p w14:paraId="486B6354" w14:textId="77777777" w:rsidR="007E5110" w:rsidRPr="003C099F" w:rsidRDefault="007E5110" w:rsidP="007E5110">
      <w:pPr>
        <w:jc w:val="both"/>
        <w:rPr>
          <w:rFonts w:ascii="Times New Roman" w:hAnsi="Times New Roman" w:cs="Times New Roman"/>
        </w:rPr>
      </w:pPr>
    </w:p>
    <w:tbl>
      <w:tblPr>
        <w:tblW w:w="10079" w:type="dxa"/>
        <w:tblInd w:w="-22" w:type="dxa"/>
        <w:tblBorders>
          <w:top w:val="double" w:sz="2" w:space="0" w:color="000000"/>
          <w:left w:val="double" w:sz="2" w:space="0" w:color="000000"/>
          <w:bottom w:val="single" w:sz="4" w:space="0" w:color="000000"/>
          <w:right w:val="double" w:sz="2"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79"/>
      </w:tblGrid>
      <w:tr w:rsidR="007E5110" w:rsidRPr="003C099F" w14:paraId="31DADE13" w14:textId="77777777" w:rsidTr="002D7A05">
        <w:tc>
          <w:tcPr>
            <w:tcW w:w="10079" w:type="dxa"/>
            <w:vAlign w:val="center"/>
          </w:tcPr>
          <w:p w14:paraId="5ACE6F5F" w14:textId="77777777" w:rsidR="007E5110" w:rsidRPr="003C099F" w:rsidRDefault="007E5110" w:rsidP="00696443">
            <w:pPr>
              <w:pStyle w:val="Normal1"/>
              <w:rPr>
                <w:rFonts w:eastAsia="Times New Roman"/>
                <w:b/>
                <w:caps/>
                <w:sz w:val="22"/>
                <w:szCs w:val="22"/>
              </w:rPr>
            </w:pPr>
          </w:p>
          <w:p w14:paraId="3C9371E5" w14:textId="27895163" w:rsidR="007E5110" w:rsidRPr="003C099F" w:rsidRDefault="007E5110" w:rsidP="00696443">
            <w:pPr>
              <w:pStyle w:val="Normal1"/>
              <w:rPr>
                <w:rFonts w:eastAsia="Times New Roman"/>
                <w:b/>
                <w:caps/>
                <w:sz w:val="22"/>
                <w:szCs w:val="22"/>
              </w:rPr>
            </w:pPr>
            <w:r w:rsidRPr="003C099F">
              <w:rPr>
                <w:rFonts w:eastAsia="Times New Roman"/>
                <w:b/>
                <w:caps/>
                <w:sz w:val="22"/>
                <w:szCs w:val="22"/>
              </w:rPr>
              <w:t xml:space="preserve">PUNTO N. 2 all'O.D.G.: </w:t>
            </w:r>
            <w:r w:rsidR="00C9079E" w:rsidRPr="00C9079E">
              <w:rPr>
                <w:b/>
                <w:sz w:val="24"/>
                <w:szCs w:val="24"/>
              </w:rPr>
              <w:t>Programmazione didattico-educativa del C.d.C</w:t>
            </w:r>
          </w:p>
          <w:p w14:paraId="7F85249F" w14:textId="77777777" w:rsidR="007E5110" w:rsidRPr="003C099F" w:rsidRDefault="007E5110" w:rsidP="00696443">
            <w:pPr>
              <w:pStyle w:val="Normal1"/>
              <w:rPr>
                <w:sz w:val="22"/>
                <w:szCs w:val="22"/>
              </w:rPr>
            </w:pPr>
          </w:p>
        </w:tc>
      </w:tr>
      <w:tr w:rsidR="00594A9E" w:rsidRPr="003C099F" w14:paraId="1D9DCF98" w14:textId="77777777" w:rsidTr="002D7A05">
        <w:tc>
          <w:tcPr>
            <w:tcW w:w="10079" w:type="dxa"/>
          </w:tcPr>
          <w:p w14:paraId="6179ED9F" w14:textId="77777777" w:rsidR="00594A9E" w:rsidRPr="003C099F" w:rsidRDefault="00594A9E" w:rsidP="00134A81">
            <w:pPr>
              <w:pStyle w:val="Normal1"/>
              <w:rPr>
                <w:sz w:val="22"/>
                <w:szCs w:val="22"/>
              </w:rPr>
            </w:pPr>
            <w:r w:rsidRPr="003C099F">
              <w:rPr>
                <w:rFonts w:eastAsia="Times New Roman"/>
                <w:sz w:val="22"/>
                <w:szCs w:val="22"/>
              </w:rPr>
              <w:t>SINTESI DEGLI INTERVENTI</w:t>
            </w:r>
          </w:p>
        </w:tc>
      </w:tr>
      <w:tr w:rsidR="007E5110" w:rsidRPr="003C099F" w14:paraId="6521BAC7" w14:textId="77777777" w:rsidTr="002D7A05">
        <w:trPr>
          <w:trHeight w:val="58"/>
        </w:trPr>
        <w:tc>
          <w:tcPr>
            <w:tcW w:w="10079" w:type="dxa"/>
          </w:tcPr>
          <w:p w14:paraId="542ECA8D" w14:textId="35888B1C" w:rsidR="007E5110" w:rsidRPr="003C099F" w:rsidRDefault="00106324" w:rsidP="00696443">
            <w:pPr>
              <w:pStyle w:val="Normal1"/>
              <w:jc w:val="both"/>
              <w:rPr>
                <w:sz w:val="22"/>
                <w:szCs w:val="22"/>
              </w:rPr>
            </w:pPr>
            <w:r w:rsidRPr="003C099F">
              <w:rPr>
                <w:sz w:val="22"/>
                <w:szCs w:val="22"/>
              </w:rPr>
              <w:t xml:space="preserve"> </w:t>
            </w:r>
            <w:r w:rsidR="00705D7F">
              <w:rPr>
                <w:sz w:val="22"/>
                <w:szCs w:val="22"/>
              </w:rPr>
              <w:t xml:space="preserve">Il </w:t>
            </w:r>
            <w:r w:rsidR="000638E5">
              <w:rPr>
                <w:sz w:val="22"/>
                <w:szCs w:val="22"/>
              </w:rPr>
              <w:t>C</w:t>
            </w:r>
            <w:r w:rsidR="00083AE1">
              <w:rPr>
                <w:sz w:val="22"/>
                <w:szCs w:val="22"/>
              </w:rPr>
              <w:t>.d.</w:t>
            </w:r>
            <w:r w:rsidR="000638E5">
              <w:rPr>
                <w:sz w:val="22"/>
                <w:szCs w:val="22"/>
              </w:rPr>
              <w:t>C</w:t>
            </w:r>
            <w:r w:rsidR="00083AE1">
              <w:rPr>
                <w:sz w:val="22"/>
                <w:szCs w:val="22"/>
              </w:rPr>
              <w:t>.</w:t>
            </w:r>
            <w:r w:rsidR="000638E5">
              <w:rPr>
                <w:sz w:val="22"/>
                <w:szCs w:val="22"/>
              </w:rPr>
              <w:t xml:space="preserve"> procede alla redazione della programmazione di classe</w:t>
            </w:r>
            <w:r w:rsidR="00481312">
              <w:rPr>
                <w:sz w:val="22"/>
                <w:szCs w:val="22"/>
              </w:rPr>
              <w:t>.</w:t>
            </w:r>
          </w:p>
          <w:p w14:paraId="1370B022" w14:textId="77777777" w:rsidR="007E5110" w:rsidRPr="003C099F" w:rsidRDefault="007E5110" w:rsidP="00101BCE">
            <w:pPr>
              <w:pStyle w:val="Normal1"/>
              <w:jc w:val="both"/>
              <w:rPr>
                <w:sz w:val="22"/>
                <w:szCs w:val="22"/>
              </w:rPr>
            </w:pPr>
          </w:p>
        </w:tc>
      </w:tr>
    </w:tbl>
    <w:p w14:paraId="51CF8CDF" w14:textId="77777777" w:rsidR="009C2FBD" w:rsidRPr="003C099F" w:rsidRDefault="009C2FBD" w:rsidP="00561C03">
      <w:pPr>
        <w:ind w:right="-110"/>
        <w:jc w:val="both"/>
        <w:rPr>
          <w:rFonts w:ascii="Times New Roman" w:hAnsi="Times New Roman" w:cs="Times New Roman"/>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57"/>
      </w:tblGrid>
      <w:tr w:rsidR="007E5110" w:rsidRPr="003C099F" w14:paraId="4633BC89" w14:textId="77777777" w:rsidTr="002D7A05">
        <w:trPr>
          <w:trHeight w:val="545"/>
        </w:trPr>
        <w:tc>
          <w:tcPr>
            <w:tcW w:w="10057" w:type="dxa"/>
            <w:vAlign w:val="center"/>
          </w:tcPr>
          <w:p w14:paraId="225C3396" w14:textId="0B4337C0" w:rsidR="007E5110" w:rsidRPr="003C099F" w:rsidRDefault="007E5110" w:rsidP="00696443">
            <w:pPr>
              <w:pStyle w:val="Normal1"/>
              <w:rPr>
                <w:rFonts w:eastAsia="Times New Roman"/>
                <w:b/>
                <w:caps/>
                <w:sz w:val="22"/>
                <w:szCs w:val="22"/>
              </w:rPr>
            </w:pPr>
            <w:r w:rsidRPr="003C099F">
              <w:rPr>
                <w:rFonts w:eastAsia="Times New Roman"/>
                <w:b/>
                <w:caps/>
                <w:sz w:val="22"/>
                <w:szCs w:val="22"/>
              </w:rPr>
              <w:t xml:space="preserve">PUNTO N. 3 ALL'O.D.G.: </w:t>
            </w:r>
            <w:r w:rsidR="001B2DCA" w:rsidRPr="001B2DCA">
              <w:rPr>
                <w:b/>
                <w:sz w:val="24"/>
                <w:szCs w:val="24"/>
              </w:rPr>
              <w:t>Individuazione progetti del PTOF</w:t>
            </w:r>
          </w:p>
        </w:tc>
      </w:tr>
      <w:tr w:rsidR="002D7A05" w:rsidRPr="003C099F" w14:paraId="4A761205" w14:textId="77777777" w:rsidTr="002D7A05">
        <w:tblPrEx>
          <w:tblBorders>
            <w:bottom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c>
          <w:tcPr>
            <w:tcW w:w="10057" w:type="dxa"/>
          </w:tcPr>
          <w:p w14:paraId="04F51D6A" w14:textId="77777777" w:rsidR="002D7A05" w:rsidRPr="003C099F" w:rsidRDefault="002D7A05" w:rsidP="00134A81">
            <w:pPr>
              <w:pStyle w:val="Normal1"/>
              <w:rPr>
                <w:sz w:val="22"/>
                <w:szCs w:val="22"/>
              </w:rPr>
            </w:pPr>
            <w:r w:rsidRPr="003C099F">
              <w:rPr>
                <w:rFonts w:eastAsia="Times New Roman"/>
                <w:sz w:val="22"/>
                <w:szCs w:val="22"/>
              </w:rPr>
              <w:t>SINTESI DEGLI INTERVENTI</w:t>
            </w:r>
          </w:p>
        </w:tc>
      </w:tr>
      <w:tr w:rsidR="007E5110" w:rsidRPr="003C099F" w14:paraId="7FD8828C" w14:textId="77777777" w:rsidTr="002D7A05">
        <w:tc>
          <w:tcPr>
            <w:tcW w:w="10057" w:type="dxa"/>
            <w:vAlign w:val="center"/>
          </w:tcPr>
          <w:p w14:paraId="01A12B5C" w14:textId="3FE01844" w:rsidR="00F04123" w:rsidRDefault="0064200C" w:rsidP="00696443">
            <w:pPr>
              <w:pStyle w:val="Normal1"/>
              <w:rPr>
                <w:rFonts w:eastAsia="Times New Roman"/>
                <w:sz w:val="22"/>
                <w:szCs w:val="22"/>
              </w:rPr>
            </w:pPr>
            <w:r>
              <w:rPr>
                <w:rFonts w:eastAsia="Times New Roman"/>
                <w:sz w:val="22"/>
                <w:szCs w:val="22"/>
              </w:rPr>
              <w:t xml:space="preserve">Progetto </w:t>
            </w:r>
            <w:r w:rsidR="00F14C84">
              <w:rPr>
                <w:rFonts w:eastAsia="Times New Roman"/>
                <w:sz w:val="22"/>
                <w:szCs w:val="22"/>
              </w:rPr>
              <w:t>A</w:t>
            </w:r>
            <w:r>
              <w:rPr>
                <w:rFonts w:eastAsia="Times New Roman"/>
                <w:sz w:val="22"/>
                <w:szCs w:val="22"/>
              </w:rPr>
              <w:t>ccoglienza</w:t>
            </w:r>
          </w:p>
          <w:p w14:paraId="14E9B22D" w14:textId="7BCA47A2" w:rsidR="0064200C" w:rsidRDefault="0064200C" w:rsidP="00696443">
            <w:pPr>
              <w:pStyle w:val="Normal1"/>
              <w:rPr>
                <w:rFonts w:eastAsia="Times New Roman"/>
                <w:sz w:val="22"/>
                <w:szCs w:val="22"/>
              </w:rPr>
            </w:pPr>
            <w:r>
              <w:rPr>
                <w:rFonts w:eastAsia="Times New Roman"/>
                <w:sz w:val="22"/>
                <w:szCs w:val="22"/>
              </w:rPr>
              <w:t xml:space="preserve">Galeotto fu </w:t>
            </w:r>
            <w:r w:rsidR="00F70331">
              <w:rPr>
                <w:rFonts w:eastAsia="Times New Roman"/>
                <w:sz w:val="22"/>
                <w:szCs w:val="22"/>
              </w:rPr>
              <w:t>il libro</w:t>
            </w:r>
          </w:p>
          <w:p w14:paraId="015D950B" w14:textId="01DBDF83" w:rsidR="00F70331" w:rsidRPr="003C099F" w:rsidRDefault="00387C60" w:rsidP="00696443">
            <w:pPr>
              <w:pStyle w:val="Normal1"/>
              <w:rPr>
                <w:rFonts w:eastAsia="Times New Roman"/>
                <w:caps/>
                <w:sz w:val="22"/>
                <w:szCs w:val="22"/>
              </w:rPr>
            </w:pPr>
            <w:r>
              <w:rPr>
                <w:rFonts w:eastAsia="Times New Roman"/>
                <w:sz w:val="22"/>
                <w:szCs w:val="22"/>
              </w:rPr>
              <w:t>La salute è promossa</w:t>
            </w:r>
          </w:p>
          <w:p w14:paraId="49D4B2B4" w14:textId="3CA2F8C1" w:rsidR="00533CDA" w:rsidRPr="003C099F" w:rsidRDefault="00533CDA" w:rsidP="00696443">
            <w:pPr>
              <w:pStyle w:val="Normal1"/>
              <w:rPr>
                <w:rFonts w:eastAsia="Times New Roman"/>
                <w:caps/>
                <w:sz w:val="22"/>
                <w:szCs w:val="22"/>
              </w:rPr>
            </w:pPr>
          </w:p>
        </w:tc>
      </w:tr>
      <w:tr w:rsidR="002D15CD" w:rsidRPr="003C099F" w14:paraId="24D1F2F3" w14:textId="77777777" w:rsidTr="002D7A05">
        <w:tblPrEx>
          <w:jc w:val="center"/>
        </w:tblPrEx>
        <w:trPr>
          <w:trHeight w:val="545"/>
          <w:jc w:val="center"/>
        </w:trPr>
        <w:tc>
          <w:tcPr>
            <w:tcW w:w="10057" w:type="dxa"/>
            <w:vAlign w:val="center"/>
          </w:tcPr>
          <w:p w14:paraId="58A09DC8" w14:textId="6C7B9CF8" w:rsidR="002D15CD" w:rsidRPr="003C099F" w:rsidRDefault="002D15CD" w:rsidP="004A42B2">
            <w:pPr>
              <w:pStyle w:val="Normal1"/>
              <w:rPr>
                <w:rFonts w:eastAsia="Times New Roman"/>
                <w:b/>
                <w:caps/>
                <w:sz w:val="22"/>
                <w:szCs w:val="22"/>
              </w:rPr>
            </w:pPr>
            <w:r w:rsidRPr="003C099F">
              <w:rPr>
                <w:rFonts w:eastAsia="Times New Roman"/>
                <w:b/>
                <w:caps/>
                <w:sz w:val="22"/>
                <w:szCs w:val="22"/>
              </w:rPr>
              <w:lastRenderedPageBreak/>
              <w:t xml:space="preserve">PUNTO N. 4 ALL'O.D.G.: </w:t>
            </w:r>
            <w:r w:rsidR="00FE2E46" w:rsidRPr="006376C1">
              <w:rPr>
                <w:b/>
                <w:sz w:val="24"/>
                <w:szCs w:val="24"/>
              </w:rPr>
              <w:t>Individuazione attività di PCTO (solo per il secondo biennio e classi quinte)</w:t>
            </w:r>
          </w:p>
        </w:tc>
      </w:tr>
      <w:tr w:rsidR="002D15CD" w:rsidRPr="003C099F" w14:paraId="407F1E5E" w14:textId="77777777" w:rsidTr="002D7A05">
        <w:tblPrEx>
          <w:jc w:val="center"/>
        </w:tblPrEx>
        <w:trPr>
          <w:jc w:val="center"/>
        </w:trPr>
        <w:tc>
          <w:tcPr>
            <w:tcW w:w="10057" w:type="dxa"/>
            <w:vAlign w:val="center"/>
          </w:tcPr>
          <w:p w14:paraId="25622055" w14:textId="77777777" w:rsidR="002D15CD" w:rsidRPr="003C099F" w:rsidRDefault="002D15CD" w:rsidP="004A42B2">
            <w:pPr>
              <w:pStyle w:val="Normal1"/>
              <w:rPr>
                <w:rFonts w:eastAsia="Times New Roman"/>
                <w:caps/>
                <w:sz w:val="22"/>
                <w:szCs w:val="22"/>
              </w:rPr>
            </w:pPr>
            <w:r w:rsidRPr="003C099F">
              <w:rPr>
                <w:rFonts w:eastAsia="Times New Roman"/>
                <w:caps/>
                <w:sz w:val="22"/>
                <w:szCs w:val="22"/>
              </w:rPr>
              <w:t>SINTESI DEGLI INTERVENTI</w:t>
            </w:r>
          </w:p>
        </w:tc>
      </w:tr>
      <w:tr w:rsidR="0064377D" w:rsidRPr="003C099F" w14:paraId="57332F5A" w14:textId="77777777" w:rsidTr="002D7A05">
        <w:tblPrEx>
          <w:jc w:val="center"/>
        </w:tblPrEx>
        <w:trPr>
          <w:jc w:val="center"/>
        </w:trPr>
        <w:tc>
          <w:tcPr>
            <w:tcW w:w="10057" w:type="dxa"/>
            <w:vAlign w:val="center"/>
          </w:tcPr>
          <w:p w14:paraId="3FC2DBE6" w14:textId="77777777" w:rsidR="00D614B3" w:rsidRDefault="00D614B3" w:rsidP="004736CC">
            <w:pPr>
              <w:pStyle w:val="Nessunaspaziatura"/>
              <w:rPr>
                <w:rFonts w:ascii="Times New Roman" w:hAnsi="Times New Roman" w:cs="Times New Roman"/>
              </w:rPr>
            </w:pPr>
          </w:p>
          <w:p w14:paraId="05AE14DF" w14:textId="77777777" w:rsidR="0064377D" w:rsidRDefault="00CF4488" w:rsidP="004736CC">
            <w:pPr>
              <w:pStyle w:val="Nessunaspaziatura"/>
              <w:rPr>
                <w:rFonts w:ascii="Times New Roman" w:eastAsia="Times New Roman" w:hAnsi="Times New Roman" w:cs="Times New Roman"/>
              </w:rPr>
            </w:pPr>
            <w:r w:rsidRPr="00AF4896">
              <w:rPr>
                <w:rFonts w:ascii="Times New Roman" w:eastAsia="Times New Roman" w:hAnsi="Times New Roman" w:cs="Times New Roman"/>
              </w:rPr>
              <w:t>Punto non discusso in quanto non attinente alla classe</w:t>
            </w:r>
            <w:r w:rsidR="00D614B3">
              <w:rPr>
                <w:rFonts w:ascii="Times New Roman" w:eastAsia="Times New Roman" w:hAnsi="Times New Roman" w:cs="Times New Roman"/>
              </w:rPr>
              <w:t>.</w:t>
            </w:r>
          </w:p>
          <w:p w14:paraId="3C9FBD6F" w14:textId="1C15A6D6" w:rsidR="00DB76EC" w:rsidRPr="00AF4896" w:rsidRDefault="00DB76EC" w:rsidP="004736CC">
            <w:pPr>
              <w:pStyle w:val="Nessunaspaziatura"/>
              <w:rPr>
                <w:rFonts w:ascii="Times New Roman" w:eastAsia="Times New Roman" w:hAnsi="Times New Roman" w:cs="Times New Roman"/>
                <w:caps/>
              </w:rPr>
            </w:pPr>
          </w:p>
        </w:tc>
      </w:tr>
    </w:tbl>
    <w:p w14:paraId="5DAA1708" w14:textId="77777777" w:rsidR="0062088A" w:rsidRPr="003C099F" w:rsidRDefault="0062088A" w:rsidP="007E5110">
      <w:pPr>
        <w:jc w:val="both"/>
        <w:rPr>
          <w:rFonts w:ascii="Times New Roman" w:hAnsi="Times New Roman" w:cs="Times New Roman"/>
          <w:b/>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2D15CD" w:rsidRPr="003C099F" w14:paraId="4B8A3C72" w14:textId="77777777" w:rsidTr="004A42B2">
        <w:trPr>
          <w:trHeight w:val="545"/>
        </w:trPr>
        <w:tc>
          <w:tcPr>
            <w:tcW w:w="10580" w:type="dxa"/>
            <w:vAlign w:val="center"/>
          </w:tcPr>
          <w:p w14:paraId="61426785" w14:textId="5B99671D" w:rsidR="002D15CD" w:rsidRPr="003C099F" w:rsidRDefault="002D15CD" w:rsidP="002D15CD">
            <w:pPr>
              <w:pStyle w:val="Normal1"/>
              <w:rPr>
                <w:rFonts w:eastAsia="Times New Roman"/>
                <w:b/>
                <w:caps/>
                <w:sz w:val="22"/>
                <w:szCs w:val="22"/>
              </w:rPr>
            </w:pPr>
            <w:r w:rsidRPr="003C099F">
              <w:rPr>
                <w:rFonts w:eastAsia="Times New Roman"/>
                <w:b/>
                <w:caps/>
                <w:sz w:val="22"/>
                <w:szCs w:val="22"/>
              </w:rPr>
              <w:t xml:space="preserve">PUNTO N. 5 ALL'O.D.G.: </w:t>
            </w:r>
            <w:r w:rsidR="00FE2E46" w:rsidRPr="006376C1">
              <w:rPr>
                <w:b/>
                <w:sz w:val="24"/>
                <w:szCs w:val="24"/>
              </w:rPr>
              <w:t>Verifica del numero di assenze</w:t>
            </w:r>
          </w:p>
        </w:tc>
      </w:tr>
      <w:tr w:rsidR="002D15CD" w:rsidRPr="003C099F" w14:paraId="0A0E89BA" w14:textId="77777777" w:rsidTr="004A42B2">
        <w:tc>
          <w:tcPr>
            <w:tcW w:w="10580" w:type="dxa"/>
            <w:vAlign w:val="center"/>
          </w:tcPr>
          <w:p w14:paraId="113DC72B" w14:textId="77777777" w:rsidR="002D15CD" w:rsidRPr="003C099F" w:rsidRDefault="002D15CD" w:rsidP="004A42B2">
            <w:pPr>
              <w:pStyle w:val="Normal1"/>
              <w:rPr>
                <w:rFonts w:eastAsia="Times New Roman"/>
                <w:caps/>
                <w:sz w:val="22"/>
                <w:szCs w:val="22"/>
              </w:rPr>
            </w:pPr>
            <w:r w:rsidRPr="003C099F">
              <w:rPr>
                <w:rFonts w:eastAsia="Times New Roman"/>
                <w:caps/>
                <w:sz w:val="22"/>
                <w:szCs w:val="22"/>
              </w:rPr>
              <w:t>SINTESI DEGLI INTERVENTI</w:t>
            </w:r>
          </w:p>
        </w:tc>
      </w:tr>
      <w:tr w:rsidR="002D15CD" w:rsidRPr="003C099F" w14:paraId="61E28B4F" w14:textId="77777777" w:rsidTr="0064377D">
        <w:trPr>
          <w:cantSplit/>
          <w:trHeight w:val="720"/>
        </w:trPr>
        <w:tc>
          <w:tcPr>
            <w:tcW w:w="10580" w:type="dxa"/>
            <w:vAlign w:val="center"/>
          </w:tcPr>
          <w:p w14:paraId="14BE4179" w14:textId="5B628434" w:rsidR="002D15CD" w:rsidRPr="00D614B3" w:rsidRDefault="00DE41D4" w:rsidP="004A42B2">
            <w:pPr>
              <w:pStyle w:val="Normal1"/>
              <w:rPr>
                <w:rFonts w:eastAsia="Times New Roman"/>
                <w:bCs/>
                <w:caps/>
                <w:sz w:val="22"/>
                <w:szCs w:val="22"/>
              </w:rPr>
            </w:pPr>
            <w:r w:rsidRPr="00141255">
              <w:rPr>
                <w:rFonts w:eastAsia="Times New Roman"/>
                <w:bCs/>
                <w:sz w:val="22"/>
                <w:szCs w:val="22"/>
              </w:rPr>
              <w:t>Numero delle assenze nella norm</w:t>
            </w:r>
            <w:r w:rsidR="00F65F7C" w:rsidRPr="00141255">
              <w:rPr>
                <w:rFonts w:eastAsia="Times New Roman"/>
                <w:bCs/>
                <w:sz w:val="22"/>
                <w:szCs w:val="22"/>
              </w:rPr>
              <w:t xml:space="preserve">a, </w:t>
            </w:r>
            <w:r w:rsidR="00F14C84" w:rsidRPr="00141255">
              <w:rPr>
                <w:sz w:val="22"/>
                <w:szCs w:val="22"/>
              </w:rPr>
              <w:t>tuttavia si riscontra</w:t>
            </w:r>
            <w:r w:rsidR="00F65F7C" w:rsidRPr="00141255">
              <w:rPr>
                <w:sz w:val="22"/>
                <w:szCs w:val="22"/>
              </w:rPr>
              <w:t xml:space="preserve"> una certa </w:t>
            </w:r>
            <w:r w:rsidR="00F14C84" w:rsidRPr="00141255">
              <w:rPr>
                <w:sz w:val="22"/>
                <w:szCs w:val="22"/>
              </w:rPr>
              <w:t>lentezza nel</w:t>
            </w:r>
            <w:r w:rsidR="00F65F7C" w:rsidRPr="00141255">
              <w:rPr>
                <w:sz w:val="22"/>
                <w:szCs w:val="22"/>
              </w:rPr>
              <w:t xml:space="preserve"> </w:t>
            </w:r>
            <w:r w:rsidR="00F14C84" w:rsidRPr="00141255">
              <w:rPr>
                <w:sz w:val="22"/>
                <w:szCs w:val="22"/>
              </w:rPr>
              <w:t>giustifica</w:t>
            </w:r>
            <w:r w:rsidR="00F65F7C" w:rsidRPr="00141255">
              <w:rPr>
                <w:sz w:val="22"/>
                <w:szCs w:val="22"/>
              </w:rPr>
              <w:t>re</w:t>
            </w:r>
            <w:r w:rsidR="006753EB" w:rsidRPr="00141255">
              <w:rPr>
                <w:sz w:val="22"/>
                <w:szCs w:val="22"/>
              </w:rPr>
              <w:t>.</w:t>
            </w:r>
            <w:r w:rsidR="00F14C84" w:rsidRPr="00141255">
              <w:rPr>
                <w:sz w:val="22"/>
                <w:szCs w:val="22"/>
              </w:rPr>
              <w:t xml:space="preserve"> </w:t>
            </w:r>
          </w:p>
        </w:tc>
      </w:tr>
    </w:tbl>
    <w:p w14:paraId="4B07330F" w14:textId="77777777" w:rsidR="002D15CD" w:rsidRPr="003C099F" w:rsidRDefault="002D15CD" w:rsidP="007E5110">
      <w:pPr>
        <w:jc w:val="both"/>
        <w:rPr>
          <w:rFonts w:ascii="Times New Roman" w:hAnsi="Times New Roman" w:cs="Times New Roman"/>
          <w:b/>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2D15CD" w:rsidRPr="003C099F" w14:paraId="75753315" w14:textId="77777777" w:rsidTr="001B2DCA">
        <w:trPr>
          <w:trHeight w:val="545"/>
        </w:trPr>
        <w:tc>
          <w:tcPr>
            <w:tcW w:w="10080" w:type="dxa"/>
            <w:vAlign w:val="center"/>
          </w:tcPr>
          <w:p w14:paraId="6E3EACB9" w14:textId="75A3EB3B" w:rsidR="002D15CD" w:rsidRPr="003C099F" w:rsidRDefault="002D15CD" w:rsidP="004A42B2">
            <w:pPr>
              <w:pStyle w:val="Normal1"/>
              <w:rPr>
                <w:rFonts w:eastAsia="Times New Roman"/>
                <w:b/>
                <w:caps/>
                <w:sz w:val="22"/>
                <w:szCs w:val="22"/>
              </w:rPr>
            </w:pPr>
            <w:r w:rsidRPr="003C099F">
              <w:rPr>
                <w:rFonts w:eastAsia="Times New Roman"/>
                <w:b/>
                <w:caps/>
                <w:sz w:val="22"/>
                <w:szCs w:val="22"/>
              </w:rPr>
              <w:t xml:space="preserve">PUNTO N. 6 ALL'O.D.G.: </w:t>
            </w:r>
            <w:r w:rsidR="00282E4F" w:rsidRPr="00501AEE">
              <w:rPr>
                <w:b/>
                <w:sz w:val="24"/>
                <w:szCs w:val="24"/>
              </w:rPr>
              <w:t>Verifica dello stato di predisposizione di PDP e PEI</w:t>
            </w:r>
          </w:p>
        </w:tc>
      </w:tr>
      <w:tr w:rsidR="002D15CD" w:rsidRPr="003C099F" w14:paraId="231A2EC8" w14:textId="77777777" w:rsidTr="001B2DCA">
        <w:tc>
          <w:tcPr>
            <w:tcW w:w="10080" w:type="dxa"/>
            <w:vAlign w:val="center"/>
          </w:tcPr>
          <w:p w14:paraId="2C35B2D4" w14:textId="77777777" w:rsidR="002D15CD" w:rsidRPr="003C099F" w:rsidRDefault="002D15CD" w:rsidP="004A42B2">
            <w:pPr>
              <w:pStyle w:val="Normal1"/>
              <w:rPr>
                <w:rFonts w:eastAsia="Times New Roman"/>
                <w:caps/>
                <w:sz w:val="22"/>
                <w:szCs w:val="22"/>
              </w:rPr>
            </w:pPr>
            <w:r w:rsidRPr="003C099F">
              <w:rPr>
                <w:rFonts w:eastAsia="Times New Roman"/>
                <w:caps/>
                <w:sz w:val="22"/>
                <w:szCs w:val="22"/>
              </w:rPr>
              <w:t>SINTESI DEGLI INTERVENTI</w:t>
            </w:r>
          </w:p>
        </w:tc>
      </w:tr>
      <w:tr w:rsidR="002D15CD" w:rsidRPr="003C099F" w14:paraId="5EFA1D1F" w14:textId="77777777" w:rsidTr="001B2DCA">
        <w:trPr>
          <w:cantSplit/>
          <w:trHeight w:val="889"/>
        </w:trPr>
        <w:tc>
          <w:tcPr>
            <w:tcW w:w="10080" w:type="dxa"/>
            <w:vAlign w:val="center"/>
          </w:tcPr>
          <w:p w14:paraId="4B177BED" w14:textId="76EE3309" w:rsidR="002D15CD" w:rsidRPr="00D614B3" w:rsidRDefault="00DB2DE4" w:rsidP="004A42B2">
            <w:pPr>
              <w:pStyle w:val="Normal1"/>
              <w:rPr>
                <w:rFonts w:eastAsia="Times New Roman"/>
                <w:bCs/>
                <w:caps/>
                <w:sz w:val="22"/>
                <w:szCs w:val="22"/>
              </w:rPr>
            </w:pPr>
            <w:r w:rsidRPr="00141255">
              <w:rPr>
                <w:rFonts w:eastAsia="Times New Roman"/>
                <w:bCs/>
                <w:sz w:val="22"/>
                <w:szCs w:val="22"/>
              </w:rPr>
              <w:t>Il PEI per l</w:t>
            </w:r>
            <w:r w:rsidR="00A62100" w:rsidRPr="00141255">
              <w:rPr>
                <w:rFonts w:eastAsia="Times New Roman"/>
                <w:bCs/>
                <w:caps/>
                <w:sz w:val="22"/>
                <w:szCs w:val="22"/>
              </w:rPr>
              <w:t>’</w:t>
            </w:r>
            <w:r w:rsidRPr="00141255">
              <w:rPr>
                <w:rFonts w:eastAsia="Times New Roman"/>
                <w:bCs/>
                <w:sz w:val="22"/>
                <w:szCs w:val="22"/>
              </w:rPr>
              <w:t>alunno F.M è stato redatto nei tempi stabiliti e firmato da entrambi i genitori</w:t>
            </w:r>
            <w:r w:rsidR="00664BCF" w:rsidRPr="00141255">
              <w:rPr>
                <w:rFonts w:eastAsia="Times New Roman"/>
                <w:bCs/>
                <w:sz w:val="22"/>
                <w:szCs w:val="22"/>
              </w:rPr>
              <w:t xml:space="preserve"> </w:t>
            </w:r>
            <w:r w:rsidR="00D74C79" w:rsidRPr="00141255">
              <w:rPr>
                <w:sz w:val="22"/>
                <w:szCs w:val="22"/>
              </w:rPr>
              <w:t>in data 9 novembre</w:t>
            </w:r>
            <w:r w:rsidR="00D603B8" w:rsidRPr="00141255">
              <w:rPr>
                <w:sz w:val="22"/>
                <w:szCs w:val="22"/>
              </w:rPr>
              <w:t xml:space="preserve">; </w:t>
            </w:r>
            <w:r w:rsidR="00664BCF" w:rsidRPr="00141255">
              <w:rPr>
                <w:sz w:val="22"/>
                <w:szCs w:val="22"/>
              </w:rPr>
              <w:t xml:space="preserve">nella stessa giornata </w:t>
            </w:r>
            <w:r w:rsidR="00D603B8" w:rsidRPr="00141255">
              <w:rPr>
                <w:sz w:val="22"/>
                <w:szCs w:val="22"/>
              </w:rPr>
              <w:t>il documento</w:t>
            </w:r>
            <w:r w:rsidR="00D74C79" w:rsidRPr="00141255">
              <w:rPr>
                <w:sz w:val="22"/>
                <w:szCs w:val="22"/>
              </w:rPr>
              <w:t xml:space="preserve"> </w:t>
            </w:r>
            <w:r w:rsidR="00D603B8" w:rsidRPr="00141255">
              <w:rPr>
                <w:sz w:val="22"/>
                <w:szCs w:val="22"/>
              </w:rPr>
              <w:t>è stato depositato</w:t>
            </w:r>
            <w:r w:rsidR="00664BCF" w:rsidRPr="00141255">
              <w:rPr>
                <w:sz w:val="22"/>
                <w:szCs w:val="22"/>
              </w:rPr>
              <w:t xml:space="preserve"> </w:t>
            </w:r>
            <w:r w:rsidR="0099528B" w:rsidRPr="00141255">
              <w:rPr>
                <w:sz w:val="22"/>
                <w:szCs w:val="22"/>
              </w:rPr>
              <w:t>dalle insegna</w:t>
            </w:r>
            <w:r w:rsidR="00083AE1">
              <w:rPr>
                <w:sz w:val="22"/>
                <w:szCs w:val="22"/>
              </w:rPr>
              <w:t>n</w:t>
            </w:r>
            <w:r w:rsidR="0099528B" w:rsidRPr="00141255">
              <w:rPr>
                <w:sz w:val="22"/>
                <w:szCs w:val="22"/>
              </w:rPr>
              <w:t>t</w:t>
            </w:r>
            <w:r w:rsidR="00141255">
              <w:rPr>
                <w:sz w:val="22"/>
                <w:szCs w:val="22"/>
              </w:rPr>
              <w:t>i</w:t>
            </w:r>
            <w:r w:rsidR="00664BCF" w:rsidRPr="00141255">
              <w:rPr>
                <w:sz w:val="22"/>
                <w:szCs w:val="22"/>
              </w:rPr>
              <w:t xml:space="preserve"> di sostegno </w:t>
            </w:r>
            <w:r w:rsidR="00D74C79" w:rsidRPr="00141255">
              <w:rPr>
                <w:sz w:val="22"/>
                <w:szCs w:val="22"/>
              </w:rPr>
              <w:t>presso la segreteria didattica.</w:t>
            </w:r>
            <w:r w:rsidRPr="00141255">
              <w:rPr>
                <w:rFonts w:eastAsia="Times New Roman"/>
                <w:bCs/>
                <w:sz w:val="22"/>
                <w:szCs w:val="22"/>
              </w:rPr>
              <w:t xml:space="preserve"> N</w:t>
            </w:r>
            <w:r w:rsidR="00213536" w:rsidRPr="00141255">
              <w:rPr>
                <w:rFonts w:eastAsia="Times New Roman"/>
                <w:bCs/>
                <w:sz w:val="22"/>
                <w:szCs w:val="22"/>
              </w:rPr>
              <w:t>ella classe n</w:t>
            </w:r>
            <w:r w:rsidRPr="00141255">
              <w:rPr>
                <w:rFonts w:eastAsia="Times New Roman"/>
                <w:bCs/>
                <w:sz w:val="22"/>
                <w:szCs w:val="22"/>
              </w:rPr>
              <w:t xml:space="preserve">on ci sono alunni </w:t>
            </w:r>
            <w:r w:rsidR="00213536" w:rsidRPr="00141255">
              <w:rPr>
                <w:rFonts w:eastAsia="Times New Roman"/>
                <w:bCs/>
                <w:sz w:val="22"/>
                <w:szCs w:val="22"/>
              </w:rPr>
              <w:t>BES</w:t>
            </w:r>
            <w:r w:rsidRPr="00141255">
              <w:rPr>
                <w:rFonts w:eastAsia="Times New Roman"/>
                <w:bCs/>
                <w:sz w:val="22"/>
                <w:szCs w:val="22"/>
              </w:rPr>
              <w:t xml:space="preserve"> per cui non sono stati predisposti</w:t>
            </w:r>
            <w:r w:rsidR="00213536" w:rsidRPr="00141255">
              <w:rPr>
                <w:rFonts w:eastAsia="Times New Roman"/>
                <w:bCs/>
                <w:sz w:val="22"/>
                <w:szCs w:val="22"/>
              </w:rPr>
              <w:t xml:space="preserve"> PDP da parte del </w:t>
            </w:r>
            <w:r w:rsidR="00083AE1">
              <w:rPr>
                <w:sz w:val="22"/>
                <w:szCs w:val="22"/>
              </w:rPr>
              <w:t>C.d.C.</w:t>
            </w:r>
          </w:p>
        </w:tc>
      </w:tr>
    </w:tbl>
    <w:p w14:paraId="15207460" w14:textId="77777777" w:rsidR="001B2DCA" w:rsidRPr="003C099F" w:rsidRDefault="001B2DCA" w:rsidP="001B2DCA">
      <w:pPr>
        <w:rPr>
          <w:rFonts w:ascii="Times New Roman" w:hAnsi="Times New Roman" w:cs="Times New Roman"/>
          <w:b/>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57"/>
      </w:tblGrid>
      <w:tr w:rsidR="001B2DCA" w:rsidRPr="003C099F" w14:paraId="10770A54" w14:textId="77777777" w:rsidTr="002D7A05">
        <w:trPr>
          <w:trHeight w:val="545"/>
        </w:trPr>
        <w:tc>
          <w:tcPr>
            <w:tcW w:w="10057" w:type="dxa"/>
            <w:vAlign w:val="center"/>
          </w:tcPr>
          <w:p w14:paraId="191D3495" w14:textId="59FA0A72" w:rsidR="001B2DCA" w:rsidRPr="003C099F" w:rsidRDefault="001B2DCA" w:rsidP="0045135D">
            <w:pPr>
              <w:pStyle w:val="Normal1"/>
              <w:rPr>
                <w:rFonts w:eastAsia="Times New Roman"/>
                <w:b/>
                <w:caps/>
                <w:sz w:val="22"/>
                <w:szCs w:val="22"/>
              </w:rPr>
            </w:pPr>
            <w:r w:rsidRPr="003C099F">
              <w:rPr>
                <w:rFonts w:eastAsia="Times New Roman"/>
                <w:b/>
                <w:caps/>
                <w:sz w:val="22"/>
                <w:szCs w:val="22"/>
              </w:rPr>
              <w:t xml:space="preserve">PUNTO N. </w:t>
            </w:r>
            <w:r w:rsidR="006319FA">
              <w:rPr>
                <w:rFonts w:eastAsia="Times New Roman"/>
                <w:b/>
                <w:caps/>
                <w:sz w:val="22"/>
                <w:szCs w:val="22"/>
              </w:rPr>
              <w:t>7</w:t>
            </w:r>
            <w:r w:rsidRPr="003C099F">
              <w:rPr>
                <w:rFonts w:eastAsia="Times New Roman"/>
                <w:b/>
                <w:caps/>
                <w:sz w:val="22"/>
                <w:szCs w:val="22"/>
              </w:rPr>
              <w:t xml:space="preserve">ALL'O.D.G.: </w:t>
            </w:r>
            <w:r w:rsidR="00282E4F" w:rsidRPr="00501AEE">
              <w:rPr>
                <w:b/>
                <w:sz w:val="24"/>
                <w:szCs w:val="24"/>
              </w:rPr>
              <w:t>Sportelli didattici-individuazione degli alunni a cui destinare il corso</w:t>
            </w:r>
          </w:p>
        </w:tc>
      </w:tr>
      <w:tr w:rsidR="001B2DCA" w:rsidRPr="003C099F" w14:paraId="7B8F8FBE" w14:textId="77777777" w:rsidTr="002D7A05">
        <w:tc>
          <w:tcPr>
            <w:tcW w:w="10057" w:type="dxa"/>
            <w:vAlign w:val="center"/>
          </w:tcPr>
          <w:p w14:paraId="41D3F5F5" w14:textId="77777777" w:rsidR="001B2DCA" w:rsidRPr="003C099F" w:rsidRDefault="001B2DCA" w:rsidP="0045135D">
            <w:pPr>
              <w:pStyle w:val="Normal1"/>
              <w:rPr>
                <w:rFonts w:eastAsia="Times New Roman"/>
                <w:caps/>
                <w:sz w:val="22"/>
                <w:szCs w:val="22"/>
              </w:rPr>
            </w:pPr>
            <w:r w:rsidRPr="003C099F">
              <w:rPr>
                <w:rFonts w:eastAsia="Times New Roman"/>
                <w:caps/>
                <w:sz w:val="22"/>
                <w:szCs w:val="22"/>
              </w:rPr>
              <w:t>SINTESI DEGLI INTERVENTI</w:t>
            </w:r>
          </w:p>
        </w:tc>
      </w:tr>
      <w:tr w:rsidR="001B2DCA" w:rsidRPr="003C099F" w14:paraId="62A0CEE2" w14:textId="77777777" w:rsidTr="002D7A05">
        <w:trPr>
          <w:cantSplit/>
          <w:trHeight w:val="830"/>
        </w:trPr>
        <w:tc>
          <w:tcPr>
            <w:tcW w:w="10057" w:type="dxa"/>
            <w:vAlign w:val="center"/>
          </w:tcPr>
          <w:p w14:paraId="50AEF2AE" w14:textId="3F062671" w:rsidR="001B2DCA" w:rsidRPr="006B4D83" w:rsidRDefault="00721C77" w:rsidP="00D614B3">
            <w:pPr>
              <w:rPr>
                <w:rFonts w:ascii="Times New Roman" w:hAnsi="Times New Roman" w:cs="Times New Roman"/>
              </w:rPr>
            </w:pPr>
            <w:r w:rsidRPr="006B4D83">
              <w:rPr>
                <w:rFonts w:ascii="Times New Roman" w:eastAsia="Times New Roman" w:hAnsi="Times New Roman" w:cs="Times New Roman"/>
                <w:bCs/>
              </w:rPr>
              <w:t xml:space="preserve">Per il </w:t>
            </w:r>
            <w:r w:rsidR="006B4D83" w:rsidRPr="006B4D83">
              <w:rPr>
                <w:rFonts w:ascii="Times New Roman" w:hAnsi="Times New Roman" w:cs="Times New Roman"/>
              </w:rPr>
              <w:t xml:space="preserve">C.d.C. </w:t>
            </w:r>
            <w:r w:rsidRPr="006B4D83">
              <w:rPr>
                <w:rFonts w:ascii="Times New Roman" w:eastAsia="Times New Roman" w:hAnsi="Times New Roman" w:cs="Times New Roman"/>
                <w:bCs/>
              </w:rPr>
              <w:t>è necessario che alcuni alunni frequentino lo sportello didattico di italiano e matematica per consolidare e colmare le lacune di base delle suddette discipline.</w:t>
            </w:r>
          </w:p>
        </w:tc>
      </w:tr>
      <w:tr w:rsidR="000C1597" w:rsidRPr="003C099F" w14:paraId="2526F703" w14:textId="77777777" w:rsidTr="002D7A05">
        <w:trPr>
          <w:cantSplit/>
          <w:trHeight w:val="830"/>
        </w:trPr>
        <w:tc>
          <w:tcPr>
            <w:tcW w:w="10057" w:type="dxa"/>
            <w:vAlign w:val="center"/>
          </w:tcPr>
          <w:p w14:paraId="498241E6" w14:textId="74A98F2E" w:rsidR="00B051BA" w:rsidRPr="000B331B" w:rsidRDefault="000C1597" w:rsidP="0045135D">
            <w:pPr>
              <w:pStyle w:val="Nessunaspaziatura"/>
              <w:rPr>
                <w:rFonts w:ascii="Times New Roman" w:hAnsi="Times New Roman" w:cs="Times New Roman"/>
                <w:b/>
                <w:szCs w:val="24"/>
              </w:rPr>
            </w:pPr>
            <w:r w:rsidRPr="000B331B">
              <w:rPr>
                <w:rFonts w:ascii="Times New Roman" w:eastAsia="Times New Roman" w:hAnsi="Times New Roman" w:cs="Times New Roman"/>
                <w:b/>
                <w:caps/>
              </w:rPr>
              <w:t xml:space="preserve">PUNTO N. </w:t>
            </w:r>
            <w:r w:rsidR="006319FA" w:rsidRPr="000B331B">
              <w:rPr>
                <w:rFonts w:ascii="Times New Roman" w:eastAsia="Times New Roman" w:hAnsi="Times New Roman" w:cs="Times New Roman"/>
                <w:b/>
                <w:caps/>
              </w:rPr>
              <w:t>8</w:t>
            </w:r>
            <w:r w:rsidRPr="000B331B">
              <w:rPr>
                <w:rFonts w:ascii="Times New Roman" w:eastAsia="Times New Roman" w:hAnsi="Times New Roman" w:cs="Times New Roman"/>
                <w:b/>
                <w:caps/>
              </w:rPr>
              <w:t xml:space="preserve"> ALL'O.D.G</w:t>
            </w:r>
            <w:r w:rsidR="0007060E" w:rsidRPr="000B331B">
              <w:rPr>
                <w:rFonts w:ascii="Times New Roman" w:eastAsia="Times New Roman" w:hAnsi="Times New Roman" w:cs="Times New Roman"/>
                <w:b/>
                <w:caps/>
              </w:rPr>
              <w:t>.:</w:t>
            </w:r>
            <w:r w:rsidR="00282E4F" w:rsidRPr="000B331B">
              <w:rPr>
                <w:rFonts w:ascii="Times New Roman" w:eastAsia="Times New Roman" w:hAnsi="Times New Roman" w:cs="Times New Roman"/>
                <w:b/>
                <w:caps/>
              </w:rPr>
              <w:t xml:space="preserve"> </w:t>
            </w:r>
            <w:r w:rsidR="00282E4F" w:rsidRPr="000B331B">
              <w:rPr>
                <w:rFonts w:ascii="Times New Roman" w:hAnsi="Times New Roman" w:cs="Times New Roman"/>
                <w:b/>
                <w:szCs w:val="24"/>
              </w:rPr>
              <w:t>Definizione date esercitazioni prove INVALSI (classi seconde: Italiano e Matematica; classi quinte: italiano, inglese, Matematica) -v. circolare 78 del 18/10/2022</w:t>
            </w:r>
          </w:p>
        </w:tc>
      </w:tr>
      <w:tr w:rsidR="002D7A05" w:rsidRPr="003C099F" w14:paraId="6BB22EC6" w14:textId="77777777" w:rsidTr="002D7A05">
        <w:tblPrEx>
          <w:tblBorders>
            <w:bottom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c>
          <w:tcPr>
            <w:tcW w:w="10057" w:type="dxa"/>
          </w:tcPr>
          <w:p w14:paraId="5B2669B5" w14:textId="77777777" w:rsidR="002D7A05" w:rsidRPr="003C099F" w:rsidRDefault="002D7A05" w:rsidP="00134A81">
            <w:pPr>
              <w:pStyle w:val="Normal1"/>
              <w:rPr>
                <w:sz w:val="22"/>
                <w:szCs w:val="22"/>
              </w:rPr>
            </w:pPr>
            <w:r w:rsidRPr="003C099F">
              <w:rPr>
                <w:rFonts w:eastAsia="Times New Roman"/>
                <w:sz w:val="22"/>
                <w:szCs w:val="22"/>
              </w:rPr>
              <w:t>SINTESI DEGLI INTERVENTI</w:t>
            </w:r>
          </w:p>
        </w:tc>
      </w:tr>
      <w:tr w:rsidR="000B331B" w:rsidRPr="003C099F" w14:paraId="7B04827B" w14:textId="77777777" w:rsidTr="002D7A05">
        <w:trPr>
          <w:cantSplit/>
          <w:trHeight w:val="830"/>
        </w:trPr>
        <w:tc>
          <w:tcPr>
            <w:tcW w:w="10057" w:type="dxa"/>
            <w:vAlign w:val="center"/>
          </w:tcPr>
          <w:p w14:paraId="4790045F" w14:textId="5D867735" w:rsidR="000B331B" w:rsidRPr="003C099F" w:rsidRDefault="000B331B" w:rsidP="0045135D">
            <w:pPr>
              <w:pStyle w:val="Nessunaspaziatura"/>
              <w:rPr>
                <w:rFonts w:eastAsia="Times New Roman"/>
                <w:b/>
                <w:caps/>
              </w:rPr>
            </w:pPr>
            <w:r w:rsidRPr="006B4D83">
              <w:rPr>
                <w:rFonts w:ascii="Times New Roman" w:hAnsi="Times New Roman" w:cs="Times New Roman"/>
                <w:bCs/>
                <w:szCs w:val="24"/>
              </w:rPr>
              <w:t>Punto non discusso in quanto non attinente alla classe</w:t>
            </w:r>
            <w:r>
              <w:rPr>
                <w:rFonts w:ascii="Times New Roman" w:hAnsi="Times New Roman" w:cs="Times New Roman"/>
                <w:bCs/>
                <w:szCs w:val="24"/>
              </w:rPr>
              <w:t>.</w:t>
            </w:r>
          </w:p>
        </w:tc>
      </w:tr>
      <w:tr w:rsidR="000C1597" w:rsidRPr="003C099F" w14:paraId="2EB5D2E4" w14:textId="77777777" w:rsidTr="002D7A05">
        <w:trPr>
          <w:cantSplit/>
          <w:trHeight w:val="830"/>
        </w:trPr>
        <w:tc>
          <w:tcPr>
            <w:tcW w:w="10057" w:type="dxa"/>
            <w:vAlign w:val="center"/>
          </w:tcPr>
          <w:p w14:paraId="1F62DC9A" w14:textId="2DB77E6D" w:rsidR="000C1597" w:rsidRPr="000B331B" w:rsidRDefault="000C1597" w:rsidP="0045135D">
            <w:pPr>
              <w:pStyle w:val="Nessunaspaziatura"/>
              <w:rPr>
                <w:rFonts w:ascii="Times New Roman" w:hAnsi="Times New Roman" w:cs="Times New Roman"/>
              </w:rPr>
            </w:pPr>
            <w:r w:rsidRPr="000B331B">
              <w:rPr>
                <w:rFonts w:ascii="Times New Roman" w:eastAsia="Times New Roman" w:hAnsi="Times New Roman" w:cs="Times New Roman"/>
                <w:b/>
                <w:caps/>
              </w:rPr>
              <w:t xml:space="preserve">PUNTO N. </w:t>
            </w:r>
            <w:r w:rsidR="006319FA" w:rsidRPr="000B331B">
              <w:rPr>
                <w:rFonts w:ascii="Times New Roman" w:eastAsia="Times New Roman" w:hAnsi="Times New Roman" w:cs="Times New Roman"/>
                <w:b/>
                <w:caps/>
              </w:rPr>
              <w:t>9</w:t>
            </w:r>
            <w:r w:rsidRPr="000B331B">
              <w:rPr>
                <w:rFonts w:ascii="Times New Roman" w:eastAsia="Times New Roman" w:hAnsi="Times New Roman" w:cs="Times New Roman"/>
                <w:b/>
                <w:caps/>
              </w:rPr>
              <w:t xml:space="preserve"> ALL'O.D.G</w:t>
            </w:r>
            <w:r w:rsidR="0007060E" w:rsidRPr="000B331B">
              <w:rPr>
                <w:rFonts w:ascii="Times New Roman" w:eastAsia="Times New Roman" w:hAnsi="Times New Roman" w:cs="Times New Roman"/>
                <w:b/>
                <w:caps/>
              </w:rPr>
              <w:t>.:</w:t>
            </w:r>
            <w:r w:rsidR="003361F6" w:rsidRPr="000B331B">
              <w:rPr>
                <w:rFonts w:ascii="Times New Roman" w:eastAsia="Times New Roman" w:hAnsi="Times New Roman" w:cs="Times New Roman"/>
                <w:b/>
                <w:caps/>
              </w:rPr>
              <w:t xml:space="preserve"> </w:t>
            </w:r>
            <w:r w:rsidR="003361F6" w:rsidRPr="000B331B">
              <w:rPr>
                <w:rFonts w:ascii="Times New Roman" w:hAnsi="Times New Roman" w:cs="Times New Roman"/>
                <w:b/>
                <w:szCs w:val="24"/>
              </w:rPr>
              <w:t>Programmazione visite didattiche e viaggi di istruzione</w:t>
            </w:r>
          </w:p>
        </w:tc>
      </w:tr>
      <w:tr w:rsidR="002D7A05" w:rsidRPr="003C099F" w14:paraId="3209041B" w14:textId="77777777" w:rsidTr="002D7A05">
        <w:tblPrEx>
          <w:tblBorders>
            <w:bottom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c>
          <w:tcPr>
            <w:tcW w:w="10057" w:type="dxa"/>
          </w:tcPr>
          <w:p w14:paraId="785D656D" w14:textId="77777777" w:rsidR="002D7A05" w:rsidRPr="003C099F" w:rsidRDefault="002D7A05" w:rsidP="00134A81">
            <w:pPr>
              <w:pStyle w:val="Normal1"/>
              <w:rPr>
                <w:sz w:val="22"/>
                <w:szCs w:val="22"/>
              </w:rPr>
            </w:pPr>
            <w:r w:rsidRPr="003C099F">
              <w:rPr>
                <w:rFonts w:eastAsia="Times New Roman"/>
                <w:sz w:val="22"/>
                <w:szCs w:val="22"/>
              </w:rPr>
              <w:t>SINTESI DEGLI INTERVENTI</w:t>
            </w:r>
          </w:p>
        </w:tc>
      </w:tr>
      <w:tr w:rsidR="005E53C6" w:rsidRPr="003C099F" w14:paraId="4D1E20C2" w14:textId="77777777" w:rsidTr="002D7A05">
        <w:trPr>
          <w:cantSplit/>
          <w:trHeight w:val="830"/>
        </w:trPr>
        <w:tc>
          <w:tcPr>
            <w:tcW w:w="10057" w:type="dxa"/>
            <w:vAlign w:val="center"/>
          </w:tcPr>
          <w:p w14:paraId="5B4A514F" w14:textId="54B6D4B1" w:rsidR="005E53C6" w:rsidRPr="005E53C6" w:rsidRDefault="005E53C6" w:rsidP="005E53C6">
            <w:pPr>
              <w:pStyle w:val="Nessunaspaziatura"/>
              <w:jc w:val="both"/>
              <w:rPr>
                <w:rFonts w:ascii="Times New Roman" w:eastAsia="Times New Roman" w:hAnsi="Times New Roman" w:cs="Times New Roman"/>
                <w:b/>
                <w:caps/>
              </w:rPr>
            </w:pPr>
            <w:r w:rsidRPr="005E53C6">
              <w:rPr>
                <w:rFonts w:ascii="Times New Roman" w:hAnsi="Times New Roman" w:cs="Times New Roman"/>
              </w:rPr>
              <w:t>La docente di sostegno Marina Brudaglio propone di portare i ragazzi al Planetario dell’EUR che organizza attività didattiche per scuole di ogni ordine e grado</w:t>
            </w:r>
            <w:r w:rsidR="00265BC7">
              <w:rPr>
                <w:rFonts w:ascii="Times New Roman" w:hAnsi="Times New Roman" w:cs="Times New Roman"/>
              </w:rPr>
              <w:t>. Interviene</w:t>
            </w:r>
            <w:r w:rsidRPr="005E53C6">
              <w:rPr>
                <w:rFonts w:ascii="Times New Roman" w:hAnsi="Times New Roman" w:cs="Times New Roman"/>
              </w:rPr>
              <w:t xml:space="preserve"> la </w:t>
            </w:r>
            <w:r w:rsidRPr="00A22AFB">
              <w:rPr>
                <w:rFonts w:ascii="Times New Roman" w:hAnsi="Times New Roman" w:cs="Times New Roman"/>
              </w:rPr>
              <w:t>Prof.</w:t>
            </w:r>
            <w:r w:rsidR="00A22AFB">
              <w:rPr>
                <w:rFonts w:ascii="Times New Roman" w:hAnsi="Times New Roman" w:cs="Times New Roman"/>
              </w:rPr>
              <w:t>s</w:t>
            </w:r>
            <w:r w:rsidRPr="00A22AFB">
              <w:rPr>
                <w:rFonts w:ascii="Times New Roman" w:hAnsi="Times New Roman" w:cs="Times New Roman"/>
              </w:rPr>
              <w:t>sa Coppola</w:t>
            </w:r>
            <w:r w:rsidRPr="005E53C6">
              <w:rPr>
                <w:rFonts w:ascii="Times New Roman" w:hAnsi="Times New Roman" w:cs="Times New Roman"/>
              </w:rPr>
              <w:t xml:space="preserve"> </w:t>
            </w:r>
            <w:r w:rsidR="00265BC7">
              <w:rPr>
                <w:rFonts w:ascii="Times New Roman" w:hAnsi="Times New Roman" w:cs="Times New Roman"/>
              </w:rPr>
              <w:t xml:space="preserve">facendo presente che </w:t>
            </w:r>
            <w:r w:rsidRPr="005E53C6">
              <w:rPr>
                <w:rFonts w:ascii="Times New Roman" w:hAnsi="Times New Roman" w:cs="Times New Roman"/>
              </w:rPr>
              <w:t>sarebbe disposta ad accompagnarli mentre il Prof. Fabrizio Manico, che visiterà il Planetario con un'altra classe, potrà riferire sulla qualità dell’esperienza, ma personalmente non se la sente di accompagnare la classe</w:t>
            </w:r>
            <w:r w:rsidR="00D90BBC">
              <w:rPr>
                <w:rFonts w:ascii="Times New Roman" w:hAnsi="Times New Roman" w:cs="Times New Roman"/>
              </w:rPr>
              <w:t>. Al momento</w:t>
            </w:r>
            <w:r w:rsidRPr="005E53C6">
              <w:rPr>
                <w:rFonts w:ascii="Times New Roman" w:hAnsi="Times New Roman" w:cs="Times New Roman"/>
              </w:rPr>
              <w:t xml:space="preserve"> il </w:t>
            </w:r>
            <w:r w:rsidR="00A22AFB">
              <w:rPr>
                <w:rFonts w:ascii="Times New Roman" w:hAnsi="Times New Roman" w:cs="Times New Roman"/>
              </w:rPr>
              <w:t>C</w:t>
            </w:r>
            <w:r w:rsidRPr="005E53C6">
              <w:rPr>
                <w:rFonts w:ascii="Times New Roman" w:hAnsi="Times New Roman" w:cs="Times New Roman"/>
              </w:rPr>
              <w:t xml:space="preserve">onsiglio di </w:t>
            </w:r>
            <w:r w:rsidR="00A22AFB">
              <w:rPr>
                <w:rFonts w:ascii="Times New Roman" w:hAnsi="Times New Roman" w:cs="Times New Roman"/>
              </w:rPr>
              <w:t>C</w:t>
            </w:r>
            <w:r w:rsidRPr="005E53C6">
              <w:rPr>
                <w:rFonts w:ascii="Times New Roman" w:hAnsi="Times New Roman" w:cs="Times New Roman"/>
              </w:rPr>
              <w:t xml:space="preserve">lasse </w:t>
            </w:r>
            <w:r w:rsidR="00265BC7">
              <w:rPr>
                <w:rFonts w:ascii="Times New Roman" w:hAnsi="Times New Roman" w:cs="Times New Roman"/>
              </w:rPr>
              <w:t>si esprime per una valutazione più approfondita riguardo</w:t>
            </w:r>
            <w:r w:rsidR="00995250">
              <w:rPr>
                <w:rFonts w:ascii="Times New Roman" w:hAnsi="Times New Roman" w:cs="Times New Roman"/>
              </w:rPr>
              <w:t xml:space="preserve"> il comportamento degli studenti/esse</w:t>
            </w:r>
            <w:r w:rsidRPr="005E53C6">
              <w:rPr>
                <w:rFonts w:ascii="Times New Roman" w:hAnsi="Times New Roman" w:cs="Times New Roman"/>
              </w:rPr>
              <w:t xml:space="preserve"> prima di decidere</w:t>
            </w:r>
            <w:r w:rsidR="00466481">
              <w:rPr>
                <w:rFonts w:ascii="Times New Roman" w:hAnsi="Times New Roman" w:cs="Times New Roman"/>
              </w:rPr>
              <w:t xml:space="preserve"> la loro partecipazion</w:t>
            </w:r>
            <w:r w:rsidR="00265BC7">
              <w:rPr>
                <w:rFonts w:ascii="Times New Roman" w:hAnsi="Times New Roman" w:cs="Times New Roman"/>
              </w:rPr>
              <w:t>e</w:t>
            </w:r>
            <w:r w:rsidR="00466481">
              <w:rPr>
                <w:rFonts w:ascii="Times New Roman" w:hAnsi="Times New Roman" w:cs="Times New Roman"/>
              </w:rPr>
              <w:t xml:space="preserve"> ad </w:t>
            </w:r>
            <w:r w:rsidRPr="005E53C6">
              <w:rPr>
                <w:rFonts w:ascii="Times New Roman" w:hAnsi="Times New Roman" w:cs="Times New Roman"/>
              </w:rPr>
              <w:t>eventuali uscite</w:t>
            </w:r>
            <w:r w:rsidR="00466481">
              <w:rPr>
                <w:rFonts w:ascii="Times New Roman" w:hAnsi="Times New Roman" w:cs="Times New Roman"/>
              </w:rPr>
              <w:t xml:space="preserve"> didattiche o viaggi di istruzione.</w:t>
            </w:r>
          </w:p>
        </w:tc>
      </w:tr>
      <w:tr w:rsidR="0034202D" w:rsidRPr="003C099F" w14:paraId="368BD331" w14:textId="77777777" w:rsidTr="002D7A05">
        <w:trPr>
          <w:cantSplit/>
          <w:trHeight w:val="830"/>
        </w:trPr>
        <w:tc>
          <w:tcPr>
            <w:tcW w:w="10057" w:type="dxa"/>
            <w:vAlign w:val="center"/>
          </w:tcPr>
          <w:p w14:paraId="360D47E4" w14:textId="058C3D20" w:rsidR="0034202D" w:rsidRPr="00BB019E" w:rsidRDefault="0034202D" w:rsidP="00BB019E">
            <w:pPr>
              <w:widowControl/>
              <w:autoSpaceDE/>
              <w:autoSpaceDN/>
              <w:rPr>
                <w:rFonts w:ascii="Times New Roman" w:hAnsi="Times New Roman" w:cs="Times New Roman"/>
                <w:b/>
                <w:szCs w:val="24"/>
              </w:rPr>
            </w:pPr>
            <w:r w:rsidRPr="0034202D">
              <w:rPr>
                <w:rFonts w:ascii="Times New Roman" w:eastAsia="Times New Roman" w:hAnsi="Times New Roman" w:cs="Times New Roman"/>
                <w:b/>
                <w:caps/>
              </w:rPr>
              <w:t>PUNTO N. 10 ALL'O.D.G.:</w:t>
            </w:r>
            <w:r w:rsidRPr="0034202D">
              <w:rPr>
                <w:rFonts w:ascii="Times New Roman" w:hAnsi="Times New Roman" w:cs="Times New Roman"/>
                <w:b/>
                <w:szCs w:val="24"/>
              </w:rPr>
              <w:t xml:space="preserve"> CLIL</w:t>
            </w:r>
          </w:p>
        </w:tc>
      </w:tr>
      <w:tr w:rsidR="002D7A05" w:rsidRPr="003C099F" w14:paraId="4C7378FB" w14:textId="77777777" w:rsidTr="00134A81">
        <w:tblPrEx>
          <w:tblBorders>
            <w:bottom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c>
          <w:tcPr>
            <w:tcW w:w="10057" w:type="dxa"/>
          </w:tcPr>
          <w:p w14:paraId="418CAA71" w14:textId="77777777" w:rsidR="002D7A05" w:rsidRPr="003C099F" w:rsidRDefault="002D7A05" w:rsidP="00134A81">
            <w:pPr>
              <w:pStyle w:val="Normal1"/>
              <w:rPr>
                <w:sz w:val="22"/>
                <w:szCs w:val="22"/>
              </w:rPr>
            </w:pPr>
            <w:r w:rsidRPr="003C099F">
              <w:rPr>
                <w:rFonts w:eastAsia="Times New Roman"/>
                <w:sz w:val="22"/>
                <w:szCs w:val="22"/>
              </w:rPr>
              <w:t>SINTESI DEGLI INTERVENTI</w:t>
            </w:r>
          </w:p>
        </w:tc>
      </w:tr>
      <w:tr w:rsidR="000C1597" w:rsidRPr="003C099F" w14:paraId="0F1DB1E0" w14:textId="77777777" w:rsidTr="002D7A05">
        <w:trPr>
          <w:cantSplit/>
          <w:trHeight w:val="830"/>
        </w:trPr>
        <w:tc>
          <w:tcPr>
            <w:tcW w:w="10057" w:type="dxa"/>
            <w:vAlign w:val="center"/>
          </w:tcPr>
          <w:p w14:paraId="0D0EE2C1" w14:textId="2FD0C505" w:rsidR="000C1597" w:rsidRPr="003C099F" w:rsidRDefault="00BB019E" w:rsidP="0045135D">
            <w:pPr>
              <w:pStyle w:val="Nessunaspaziatura"/>
              <w:rPr>
                <w:rFonts w:ascii="Times New Roman" w:hAnsi="Times New Roman" w:cs="Times New Roman"/>
              </w:rPr>
            </w:pPr>
            <w:r w:rsidRPr="006B4D83">
              <w:rPr>
                <w:rFonts w:ascii="Times New Roman" w:hAnsi="Times New Roman" w:cs="Times New Roman"/>
                <w:bCs/>
                <w:szCs w:val="24"/>
              </w:rPr>
              <w:t>Punto non discusso in quanto non attinente alla classe</w:t>
            </w:r>
            <w:r>
              <w:rPr>
                <w:rFonts w:ascii="Times New Roman" w:hAnsi="Times New Roman" w:cs="Times New Roman"/>
                <w:bCs/>
                <w:szCs w:val="24"/>
              </w:rPr>
              <w:t>.</w:t>
            </w:r>
          </w:p>
        </w:tc>
      </w:tr>
      <w:tr w:rsidR="000C1597" w:rsidRPr="003C099F" w14:paraId="12808EAB" w14:textId="77777777" w:rsidTr="002D7A05">
        <w:trPr>
          <w:cantSplit/>
          <w:trHeight w:val="830"/>
        </w:trPr>
        <w:tc>
          <w:tcPr>
            <w:tcW w:w="10057" w:type="dxa"/>
            <w:vAlign w:val="center"/>
          </w:tcPr>
          <w:p w14:paraId="1C438B55" w14:textId="77777777" w:rsidR="000C1597" w:rsidRPr="00265BC7" w:rsidRDefault="000C1597" w:rsidP="0045135D">
            <w:pPr>
              <w:pStyle w:val="Nessunaspaziatura"/>
              <w:rPr>
                <w:rFonts w:ascii="Times New Roman" w:hAnsi="Times New Roman" w:cs="Times New Roman"/>
                <w:b/>
                <w:szCs w:val="24"/>
              </w:rPr>
            </w:pPr>
            <w:r w:rsidRPr="00265BC7">
              <w:rPr>
                <w:rFonts w:ascii="Times New Roman" w:eastAsia="Times New Roman" w:hAnsi="Times New Roman" w:cs="Times New Roman"/>
                <w:b/>
                <w:caps/>
              </w:rPr>
              <w:t>PUNTO N. 1</w:t>
            </w:r>
            <w:r w:rsidR="006319FA" w:rsidRPr="00265BC7">
              <w:rPr>
                <w:rFonts w:ascii="Times New Roman" w:eastAsia="Times New Roman" w:hAnsi="Times New Roman" w:cs="Times New Roman"/>
                <w:b/>
                <w:caps/>
              </w:rPr>
              <w:t>1</w:t>
            </w:r>
            <w:r w:rsidRPr="00265BC7">
              <w:rPr>
                <w:rFonts w:ascii="Times New Roman" w:eastAsia="Times New Roman" w:hAnsi="Times New Roman" w:cs="Times New Roman"/>
                <w:b/>
                <w:caps/>
              </w:rPr>
              <w:t xml:space="preserve"> ALL'O.D.G</w:t>
            </w:r>
            <w:r w:rsidR="0007060E" w:rsidRPr="00265BC7">
              <w:rPr>
                <w:rFonts w:ascii="Times New Roman" w:eastAsia="Times New Roman" w:hAnsi="Times New Roman" w:cs="Times New Roman"/>
                <w:b/>
                <w:caps/>
              </w:rPr>
              <w:t>.:</w:t>
            </w:r>
            <w:r w:rsidR="007A0208" w:rsidRPr="00265BC7">
              <w:rPr>
                <w:rFonts w:ascii="Times New Roman" w:hAnsi="Times New Roman" w:cs="Times New Roman"/>
                <w:b/>
                <w:szCs w:val="24"/>
              </w:rPr>
              <w:t xml:space="preserve"> Insediamento rappresentanti degli studenti e dei genitori neo-eletti a cui relazionare tutti i punti trattati</w:t>
            </w:r>
          </w:p>
          <w:p w14:paraId="328424B2" w14:textId="64B559D1" w:rsidR="00E045C1" w:rsidRPr="003C099F" w:rsidRDefault="00E045C1" w:rsidP="0045135D">
            <w:pPr>
              <w:pStyle w:val="Nessunaspaziatura"/>
              <w:rPr>
                <w:rFonts w:ascii="Times New Roman" w:hAnsi="Times New Roman" w:cs="Times New Roman"/>
              </w:rPr>
            </w:pPr>
          </w:p>
        </w:tc>
      </w:tr>
      <w:tr w:rsidR="002D7A05" w:rsidRPr="003C099F" w14:paraId="7BE6014A" w14:textId="77777777" w:rsidTr="00134A81">
        <w:tblPrEx>
          <w:tblBorders>
            <w:bottom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c>
          <w:tcPr>
            <w:tcW w:w="10057" w:type="dxa"/>
          </w:tcPr>
          <w:p w14:paraId="293BF300" w14:textId="77777777" w:rsidR="002D7A05" w:rsidRPr="003C099F" w:rsidRDefault="002D7A05" w:rsidP="00134A81">
            <w:pPr>
              <w:pStyle w:val="Normal1"/>
              <w:rPr>
                <w:sz w:val="22"/>
                <w:szCs w:val="22"/>
              </w:rPr>
            </w:pPr>
            <w:r w:rsidRPr="003C099F">
              <w:rPr>
                <w:rFonts w:eastAsia="Times New Roman"/>
                <w:sz w:val="22"/>
                <w:szCs w:val="22"/>
              </w:rPr>
              <w:lastRenderedPageBreak/>
              <w:t>SINTESI DEGLI INTERVENTI</w:t>
            </w:r>
          </w:p>
        </w:tc>
      </w:tr>
      <w:tr w:rsidR="002D7A05" w:rsidRPr="003C099F" w14:paraId="0706422A" w14:textId="77777777" w:rsidTr="002D7A05">
        <w:trPr>
          <w:cantSplit/>
          <w:trHeight w:val="830"/>
        </w:trPr>
        <w:tc>
          <w:tcPr>
            <w:tcW w:w="10057" w:type="dxa"/>
            <w:vAlign w:val="center"/>
          </w:tcPr>
          <w:p w14:paraId="2C9FBC44" w14:textId="081D2F15" w:rsidR="002D7A05" w:rsidRPr="00631B3B" w:rsidRDefault="002D7A05" w:rsidP="00090898">
            <w:pPr>
              <w:jc w:val="both"/>
              <w:rPr>
                <w:rFonts w:ascii="Times New Roman" w:hAnsi="Times New Roman" w:cs="Times New Roman"/>
              </w:rPr>
            </w:pPr>
            <w:r w:rsidRPr="002D7A05">
              <w:rPr>
                <w:rFonts w:ascii="Times New Roman" w:hAnsi="Times New Roman" w:cs="Times New Roman"/>
                <w:bCs/>
                <w:szCs w:val="24"/>
              </w:rPr>
              <w:t>La coordinatrice di classe accoglie i rappresenti degli studenti e dei genitori dando loro il benvenuto</w:t>
            </w:r>
            <w:r w:rsidR="00265BC7">
              <w:rPr>
                <w:rFonts w:ascii="Times New Roman" w:hAnsi="Times New Roman" w:cs="Times New Roman"/>
                <w:bCs/>
                <w:szCs w:val="24"/>
              </w:rPr>
              <w:t xml:space="preserve">, </w:t>
            </w:r>
            <w:r w:rsidRPr="002D7A05">
              <w:rPr>
                <w:rFonts w:ascii="Times New Roman" w:hAnsi="Times New Roman" w:cs="Times New Roman"/>
                <w:bCs/>
                <w:szCs w:val="24"/>
              </w:rPr>
              <w:t>augurando una proficua e serena collaborazione</w:t>
            </w:r>
            <w:r w:rsidR="00E43DF9">
              <w:rPr>
                <w:rFonts w:ascii="Times New Roman" w:hAnsi="Times New Roman" w:cs="Times New Roman"/>
                <w:bCs/>
                <w:szCs w:val="24"/>
              </w:rPr>
              <w:t xml:space="preserve"> e dichiarando insediato il C. d. C. in tutte le sue componenti</w:t>
            </w:r>
            <w:r w:rsidR="00FA5A2C">
              <w:rPr>
                <w:rFonts w:ascii="Times New Roman" w:hAnsi="Times New Roman" w:cs="Times New Roman"/>
                <w:bCs/>
                <w:szCs w:val="24"/>
              </w:rPr>
              <w:t>.</w:t>
            </w:r>
            <w:r w:rsidRPr="002D7A05">
              <w:rPr>
                <w:rFonts w:ascii="Times New Roman" w:hAnsi="Times New Roman" w:cs="Times New Roman"/>
                <w:bCs/>
                <w:szCs w:val="24"/>
              </w:rPr>
              <w:t xml:space="preserve"> </w:t>
            </w:r>
            <w:r w:rsidR="00FA5A2C">
              <w:rPr>
                <w:rFonts w:ascii="Times New Roman" w:hAnsi="Times New Roman" w:cs="Times New Roman"/>
                <w:bCs/>
                <w:szCs w:val="24"/>
              </w:rPr>
              <w:t>L</w:t>
            </w:r>
            <w:r w:rsidRPr="002D7A05">
              <w:rPr>
                <w:rFonts w:ascii="Times New Roman" w:hAnsi="Times New Roman" w:cs="Times New Roman"/>
                <w:bCs/>
                <w:szCs w:val="24"/>
              </w:rPr>
              <w:t>a docente</w:t>
            </w:r>
            <w:r w:rsidR="00FA5A2C">
              <w:rPr>
                <w:rFonts w:ascii="Times New Roman" w:hAnsi="Times New Roman" w:cs="Times New Roman"/>
                <w:bCs/>
                <w:szCs w:val="24"/>
              </w:rPr>
              <w:t xml:space="preserve"> prosegue e,</w:t>
            </w:r>
            <w:r w:rsidRPr="002D7A05">
              <w:rPr>
                <w:rFonts w:ascii="Times New Roman" w:hAnsi="Times New Roman" w:cs="Times New Roman"/>
                <w:bCs/>
                <w:szCs w:val="24"/>
              </w:rPr>
              <w:t xml:space="preserve"> dopo aver illustrato brevemente i vari punti dell’o.d.g</w:t>
            </w:r>
            <w:r w:rsidR="00917002">
              <w:rPr>
                <w:rFonts w:ascii="Times New Roman" w:hAnsi="Times New Roman" w:cs="Times New Roman"/>
                <w:bCs/>
                <w:szCs w:val="24"/>
              </w:rPr>
              <w:t xml:space="preserve">. </w:t>
            </w:r>
            <w:r w:rsidRPr="002D7A05">
              <w:rPr>
                <w:rFonts w:ascii="Times New Roman" w:hAnsi="Times New Roman" w:cs="Times New Roman"/>
                <w:bCs/>
                <w:szCs w:val="24"/>
              </w:rPr>
              <w:t xml:space="preserve">discussi precedentemente dai docenti, lascia la parola alla Sig.ra Trasatti Alessia; </w:t>
            </w:r>
            <w:r w:rsidRPr="002D7A05">
              <w:rPr>
                <w:rFonts w:ascii="Times New Roman" w:hAnsi="Times New Roman" w:cs="Times New Roman"/>
              </w:rPr>
              <w:t>la rappresentante di classe riporta al Consiglio l’episodio di furto subito dai ragazzi circa due settimane fa, per un danno pari ad € 100,00 tra soldi, calcolatrici, cuffiette. È stata stilata una lista dei beni rubati dagli zaini. La Sig.ra chiede se si può chiudere la classe durante la ricreazione o durante le ore in cui l’aula resta incustodita.</w:t>
            </w:r>
            <w:r w:rsidR="00917002">
              <w:rPr>
                <w:rFonts w:ascii="Times New Roman" w:hAnsi="Times New Roman" w:cs="Times New Roman"/>
              </w:rPr>
              <w:t xml:space="preserve"> </w:t>
            </w:r>
            <w:r w:rsidRPr="00917002">
              <w:rPr>
                <w:rFonts w:ascii="Times New Roman" w:hAnsi="Times New Roman" w:cs="Times New Roman"/>
              </w:rPr>
              <w:t>La Prof.s</w:t>
            </w:r>
            <w:r w:rsidR="00917002">
              <w:rPr>
                <w:rFonts w:ascii="Times New Roman" w:hAnsi="Times New Roman" w:cs="Times New Roman"/>
              </w:rPr>
              <w:t>s</w:t>
            </w:r>
            <w:r w:rsidRPr="00917002">
              <w:rPr>
                <w:rFonts w:ascii="Times New Roman" w:hAnsi="Times New Roman" w:cs="Times New Roman"/>
              </w:rPr>
              <w:t>a Panella</w:t>
            </w:r>
            <w:r w:rsidRPr="002D7A05">
              <w:rPr>
                <w:rFonts w:ascii="Times New Roman" w:hAnsi="Times New Roman" w:cs="Times New Roman"/>
              </w:rPr>
              <w:t xml:space="preserve"> risponde che la scuola, nella figura della Vice Preside è a conoscenza dei fatti ed ha allertato il personale ATA per un controllo più serrato. </w:t>
            </w:r>
            <w:r w:rsidR="00090898" w:rsidRPr="002D7A05">
              <w:rPr>
                <w:rFonts w:ascii="Times New Roman" w:hAnsi="Times New Roman" w:cs="Times New Roman"/>
              </w:rPr>
              <w:t>La</w:t>
            </w:r>
            <w:r w:rsidR="00090898">
              <w:rPr>
                <w:rFonts w:ascii="Times New Roman" w:hAnsi="Times New Roman" w:cs="Times New Roman"/>
              </w:rPr>
              <w:t xml:space="preserve"> docente prosegue </w:t>
            </w:r>
            <w:r w:rsidR="00090898" w:rsidRPr="002D7A05">
              <w:rPr>
                <w:rFonts w:ascii="Times New Roman" w:hAnsi="Times New Roman" w:cs="Times New Roman"/>
              </w:rPr>
              <w:t>consiglia</w:t>
            </w:r>
            <w:r w:rsidR="00090898">
              <w:rPr>
                <w:rFonts w:ascii="Times New Roman" w:hAnsi="Times New Roman" w:cs="Times New Roman"/>
              </w:rPr>
              <w:t>ndo</w:t>
            </w:r>
            <w:r w:rsidR="00090898" w:rsidRPr="002D7A05">
              <w:rPr>
                <w:rFonts w:ascii="Times New Roman" w:hAnsi="Times New Roman" w:cs="Times New Roman"/>
              </w:rPr>
              <w:t xml:space="preserve"> </w:t>
            </w:r>
            <w:r w:rsidR="00090898">
              <w:rPr>
                <w:rFonts w:ascii="Times New Roman" w:hAnsi="Times New Roman" w:cs="Times New Roman"/>
              </w:rPr>
              <w:t>alla rappresentante dei genitori</w:t>
            </w:r>
            <w:r w:rsidR="00090898" w:rsidRPr="002D7A05">
              <w:rPr>
                <w:rFonts w:ascii="Times New Roman" w:hAnsi="Times New Roman" w:cs="Times New Roman"/>
              </w:rPr>
              <w:t xml:space="preserve"> di non dare mai la password del registro ai figli, per evitare che gli alunni si giustifichino da soli. </w:t>
            </w:r>
            <w:r w:rsidR="00073E78">
              <w:rPr>
                <w:rFonts w:ascii="Times New Roman" w:hAnsi="Times New Roman" w:cs="Times New Roman"/>
              </w:rPr>
              <w:t>Per evitare ulteriori spiacevoli episod</w:t>
            </w:r>
            <w:r w:rsidR="008E7DC8">
              <w:rPr>
                <w:rFonts w:ascii="Times New Roman" w:hAnsi="Times New Roman" w:cs="Times New Roman"/>
              </w:rPr>
              <w:t xml:space="preserve">i, </w:t>
            </w:r>
            <w:r w:rsidRPr="002D7A05">
              <w:rPr>
                <w:rFonts w:ascii="Times New Roman" w:hAnsi="Times New Roman" w:cs="Times New Roman"/>
              </w:rPr>
              <w:t xml:space="preserve">il Consiglio </w:t>
            </w:r>
            <w:r w:rsidR="00631B3B">
              <w:rPr>
                <w:rFonts w:ascii="Times New Roman" w:hAnsi="Times New Roman" w:cs="Times New Roman"/>
              </w:rPr>
              <w:t>esorta</w:t>
            </w:r>
            <w:r w:rsidR="00F7766A">
              <w:rPr>
                <w:rFonts w:ascii="Times New Roman" w:hAnsi="Times New Roman" w:cs="Times New Roman"/>
              </w:rPr>
              <w:t xml:space="preserve"> i ragazzi/e</w:t>
            </w:r>
            <w:r w:rsidRPr="002D7A05">
              <w:rPr>
                <w:rFonts w:ascii="Times New Roman" w:hAnsi="Times New Roman" w:cs="Times New Roman"/>
              </w:rPr>
              <w:t xml:space="preserve"> a portare sempre con sé i beni di valore; inoltre stabilisce che gli studenti non dovranno essere mandati in bagno durante l’ora di ricreazione.</w:t>
            </w:r>
          </w:p>
        </w:tc>
      </w:tr>
    </w:tbl>
    <w:p w14:paraId="78D96533" w14:textId="77777777" w:rsidR="007E5110" w:rsidRDefault="007E5110" w:rsidP="007E5110">
      <w:pPr>
        <w:jc w:val="both"/>
      </w:pPr>
    </w:p>
    <w:p w14:paraId="470C5787" w14:textId="77777777" w:rsidR="007E5110" w:rsidRPr="00C96DFA" w:rsidRDefault="007E5110" w:rsidP="007E5110">
      <w:pPr>
        <w:jc w:val="both"/>
      </w:pPr>
    </w:p>
    <w:p w14:paraId="3F86B594" w14:textId="7B2F743E" w:rsidR="007E5110" w:rsidRPr="00C96DFA" w:rsidRDefault="007E5110" w:rsidP="007E5110">
      <w:pPr>
        <w:jc w:val="both"/>
      </w:pPr>
      <w:r w:rsidRPr="00C96DFA">
        <w:t xml:space="preserve">Il presente verbale viene redatto, letto ed approvato </w:t>
      </w:r>
      <w:r>
        <w:t xml:space="preserve">all’unanimità </w:t>
      </w:r>
      <w:r w:rsidRPr="00C96DFA">
        <w:t xml:space="preserve">alle ore </w:t>
      </w:r>
      <w:r w:rsidR="00FD010E">
        <w:rPr>
          <w:b/>
        </w:rPr>
        <w:t>1</w:t>
      </w:r>
      <w:r w:rsidR="00BD7CCA">
        <w:rPr>
          <w:b/>
        </w:rPr>
        <w:t>6</w:t>
      </w:r>
      <w:r w:rsidR="00FD010E">
        <w:rPr>
          <w:b/>
        </w:rPr>
        <w:t>.00</w:t>
      </w:r>
      <w:r>
        <w:rPr>
          <w:b/>
        </w:rPr>
        <w:t>,</w:t>
      </w:r>
      <w:r w:rsidRPr="00C96DFA">
        <w:rPr>
          <w:b/>
        </w:rPr>
        <w:t xml:space="preserve"> </w:t>
      </w:r>
      <w:r>
        <w:t>terminata la trattazione degli argomenti posti</w:t>
      </w:r>
      <w:r w:rsidRPr="00C96DFA">
        <w:t xml:space="preserve"> all’ordine del giorno, il Presidente dichiara sciolta la seduta.</w:t>
      </w:r>
    </w:p>
    <w:p w14:paraId="2DF0B8F2" w14:textId="77777777" w:rsidR="007E5110" w:rsidRDefault="007E5110" w:rsidP="007E5110">
      <w:pPr>
        <w:ind w:right="849"/>
      </w:pPr>
    </w:p>
    <w:p w14:paraId="57250A6C" w14:textId="13C5107F" w:rsidR="007E5110" w:rsidRDefault="007E5110" w:rsidP="007E5110">
      <w:pPr>
        <w:ind w:right="849"/>
      </w:pPr>
    </w:p>
    <w:p w14:paraId="0A168699" w14:textId="49019989" w:rsidR="00FD010E" w:rsidRDefault="00FD010E" w:rsidP="007E5110">
      <w:pPr>
        <w:ind w:right="849"/>
      </w:pPr>
      <w:r>
        <w:t xml:space="preserve">Roma, </w:t>
      </w:r>
      <w:r w:rsidR="00DB76EC">
        <w:t>11</w:t>
      </w:r>
      <w:r>
        <w:t>/1</w:t>
      </w:r>
      <w:r w:rsidR="00DB76EC">
        <w:t>1</w:t>
      </w:r>
      <w:r>
        <w:t>/2022</w:t>
      </w:r>
    </w:p>
    <w:p w14:paraId="430DC440" w14:textId="77777777" w:rsidR="007E5110" w:rsidRDefault="007E5110" w:rsidP="007E5110">
      <w:pPr>
        <w:ind w:right="849"/>
      </w:pPr>
    </w:p>
    <w:p w14:paraId="022E9E20" w14:textId="77777777" w:rsidR="007E5110" w:rsidRDefault="007E5110" w:rsidP="007E5110">
      <w:pPr>
        <w:ind w:right="849"/>
      </w:pPr>
    </w:p>
    <w:p w14:paraId="5174E10E" w14:textId="77777777" w:rsidR="007E5110" w:rsidRDefault="007E5110" w:rsidP="007E5110">
      <w:pPr>
        <w:ind w:right="849"/>
      </w:pPr>
    </w:p>
    <w:p w14:paraId="0BEAAF1B" w14:textId="62D7CE69" w:rsidR="007E5110" w:rsidRDefault="00C01D57" w:rsidP="007E5110">
      <w:pPr>
        <w:ind w:right="849"/>
        <w:rPr>
          <w:rFonts w:ascii="Calibri" w:hAnsi="Calibri"/>
        </w:rPr>
      </w:pPr>
      <w:r>
        <w:rPr>
          <w:noProof/>
        </w:rPr>
        <mc:AlternateContent>
          <mc:Choice Requires="wps">
            <w:drawing>
              <wp:anchor distT="0" distB="0" distL="114300" distR="114300" simplePos="0" relativeHeight="251660288" behindDoc="0" locked="0" layoutInCell="1" allowOverlap="1" wp14:anchorId="0C30C01D" wp14:editId="1EBF79B4">
                <wp:simplePos x="0" y="0"/>
                <wp:positionH relativeFrom="column">
                  <wp:posOffset>146685</wp:posOffset>
                </wp:positionH>
                <wp:positionV relativeFrom="paragraph">
                  <wp:posOffset>116840</wp:posOffset>
                </wp:positionV>
                <wp:extent cx="2954655" cy="949325"/>
                <wp:effectExtent l="0" t="0" r="0"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949325"/>
                        </a:xfrm>
                        <a:prstGeom prst="rect">
                          <a:avLst/>
                        </a:prstGeom>
                        <a:solidFill>
                          <a:srgbClr val="FFFFFF"/>
                        </a:solidFill>
                        <a:ln w="9525">
                          <a:solidFill>
                            <a:srgbClr val="FFFFFF"/>
                          </a:solidFill>
                          <a:miter lim="800000"/>
                          <a:headEnd/>
                          <a:tailEnd/>
                        </a:ln>
                      </wps:spPr>
                      <wps:txbx>
                        <w:txbxContent>
                          <w:p w14:paraId="432ADC7C" w14:textId="32E211D4" w:rsidR="007E5110" w:rsidRDefault="007E5110" w:rsidP="008E42A0">
                            <w:r>
                              <w:t>IL SEGRETARIO</w:t>
                            </w:r>
                          </w:p>
                          <w:p w14:paraId="5E596380" w14:textId="77777777" w:rsidR="007E5110" w:rsidRDefault="007E5110" w:rsidP="007E5110">
                            <w:pPr>
                              <w:jc w:val="center"/>
                            </w:pPr>
                          </w:p>
                          <w:p w14:paraId="264B1944" w14:textId="77777777" w:rsidR="007E5110" w:rsidRDefault="007E5110" w:rsidP="007E5110">
                            <w:pPr>
                              <w:jc w:val="center"/>
                            </w:pPr>
                          </w:p>
                          <w:p w14:paraId="2A151188" w14:textId="4CA83657" w:rsidR="007E5110" w:rsidRPr="003603FD" w:rsidRDefault="007E5110" w:rsidP="00FD010E">
                            <w:pPr>
                              <w:rPr>
                                <w:sz w:val="8"/>
                                <w:szCs w:val="8"/>
                              </w:rPr>
                            </w:pPr>
                          </w:p>
                          <w:p w14:paraId="054E615B" w14:textId="46E0A335" w:rsidR="007E5110" w:rsidRPr="003603FD" w:rsidRDefault="00FD010E" w:rsidP="007E5110">
                            <w:pPr>
                              <w:rPr>
                                <w:i/>
                                <w:szCs w:val="24"/>
                              </w:rPr>
                            </w:pPr>
                            <w:r>
                              <w:rPr>
                                <w:i/>
                                <w:szCs w:val="24"/>
                              </w:rPr>
                              <w:t xml:space="preserve">Prof.ssa </w:t>
                            </w:r>
                            <w:r w:rsidR="00313F87">
                              <w:rPr>
                                <w:i/>
                                <w:szCs w:val="24"/>
                              </w:rPr>
                              <w:t>Marina</w:t>
                            </w:r>
                            <w:r>
                              <w:rPr>
                                <w:i/>
                                <w:szCs w:val="24"/>
                              </w:rPr>
                              <w:t xml:space="preserve"> </w:t>
                            </w:r>
                            <w:r w:rsidR="00313F87">
                              <w:rPr>
                                <w:i/>
                                <w:szCs w:val="24"/>
                              </w:rPr>
                              <w:t>Brudaglio</w:t>
                            </w:r>
                          </w:p>
                          <w:p w14:paraId="2AF99675" w14:textId="77777777" w:rsidR="007E5110" w:rsidRPr="003603FD" w:rsidRDefault="007E5110" w:rsidP="007E5110">
                            <w:pPr>
                              <w:rPr>
                                <w:i/>
                                <w:sz w:val="10"/>
                                <w:szCs w:val="10"/>
                              </w:rPr>
                            </w:pPr>
                          </w:p>
                          <w:p w14:paraId="440DDB66" w14:textId="77777777" w:rsidR="007E5110" w:rsidRPr="003603FD" w:rsidRDefault="007E5110" w:rsidP="007E5110">
                            <w:pPr>
                              <w:jc w:val="center"/>
                              <w:rPr>
                                <w:i/>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30C01D" id="_x0000_t202" coordsize="21600,21600" o:spt="202" path="m,l,21600r21600,l21600,xe">
                <v:stroke joinstyle="miter"/>
                <v:path gradientshapeok="t" o:connecttype="rect"/>
              </v:shapetype>
              <v:shape id="Text Box 7" o:spid="_x0000_s1026" type="#_x0000_t202" style="position:absolute;margin-left:11.55pt;margin-top:9.2pt;width:232.65pt;height: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" strokecolor="white">
                <v:textbox>
                  <w:txbxContent>
                    <w:p w14:paraId="432ADC7C" w14:textId="32E211D4" w:rsidR="007E5110" w:rsidRDefault="007E5110" w:rsidP="008E42A0">
                      <w:r>
                        <w:t>IL SEGRETARIO</w:t>
                      </w:r>
                    </w:p>
                    <w:p w14:paraId="5E596380" w14:textId="77777777" w:rsidR="007E5110" w:rsidRDefault="007E5110" w:rsidP="007E5110">
                      <w:pPr>
                        <w:jc w:val="center"/>
                      </w:pPr>
                    </w:p>
                    <w:p w14:paraId="264B1944" w14:textId="77777777" w:rsidR="007E5110" w:rsidRDefault="007E5110" w:rsidP="007E5110">
                      <w:pPr>
                        <w:jc w:val="center"/>
                      </w:pPr>
                    </w:p>
                    <w:p w14:paraId="2A151188" w14:textId="4CA83657" w:rsidR="007E5110" w:rsidRPr="003603FD" w:rsidRDefault="007E5110" w:rsidP="00FD010E">
                      <w:pPr>
                        <w:rPr>
                          <w:sz w:val="8"/>
                          <w:szCs w:val="8"/>
                        </w:rPr>
                      </w:pPr>
                    </w:p>
                    <w:p w14:paraId="054E615B" w14:textId="46E0A335" w:rsidR="007E5110" w:rsidRPr="003603FD" w:rsidRDefault="00FD010E" w:rsidP="007E5110">
                      <w:pPr>
                        <w:rPr>
                          <w:i/>
                          <w:szCs w:val="24"/>
                        </w:rPr>
                      </w:pPr>
                      <w:r>
                        <w:rPr>
                          <w:i/>
                          <w:szCs w:val="24"/>
                        </w:rPr>
                        <w:t xml:space="preserve">Prof.ssa </w:t>
                      </w:r>
                      <w:r w:rsidR="00313F87">
                        <w:rPr>
                          <w:i/>
                          <w:szCs w:val="24"/>
                        </w:rPr>
                        <w:t>Marina</w:t>
                      </w:r>
                      <w:r>
                        <w:rPr>
                          <w:i/>
                          <w:szCs w:val="24"/>
                        </w:rPr>
                        <w:t xml:space="preserve"> </w:t>
                      </w:r>
                      <w:r w:rsidR="00313F87">
                        <w:rPr>
                          <w:i/>
                          <w:szCs w:val="24"/>
                        </w:rPr>
                        <w:t>Brudaglio</w:t>
                      </w:r>
                    </w:p>
                    <w:p w14:paraId="2AF99675" w14:textId="77777777" w:rsidR="007E5110" w:rsidRPr="003603FD" w:rsidRDefault="007E5110" w:rsidP="007E5110">
                      <w:pPr>
                        <w:rPr>
                          <w:i/>
                          <w:sz w:val="10"/>
                          <w:szCs w:val="10"/>
                        </w:rPr>
                      </w:pPr>
                    </w:p>
                    <w:p w14:paraId="440DDB66" w14:textId="77777777" w:rsidR="007E5110" w:rsidRPr="003603FD" w:rsidRDefault="007E5110" w:rsidP="007E5110">
                      <w:pPr>
                        <w:jc w:val="center"/>
                        <w:rPr>
                          <w:i/>
                          <w:szCs w:val="24"/>
                        </w:rPr>
                      </w:pPr>
                    </w:p>
                  </w:txbxContent>
                </v:textbox>
              </v:shape>
            </w:pict>
          </mc:Fallback>
        </mc:AlternateContent>
      </w:r>
    </w:p>
    <w:p w14:paraId="454C6132" w14:textId="77777777" w:rsidR="007E5110" w:rsidRDefault="007E5110" w:rsidP="007E5110">
      <w:pPr>
        <w:pStyle w:val="Corpodeltesto2"/>
      </w:pPr>
    </w:p>
    <w:p w14:paraId="1E399275" w14:textId="77777777" w:rsidR="007E5110" w:rsidRDefault="007E5110" w:rsidP="007E5110">
      <w:pPr>
        <w:pStyle w:val="Corpodeltesto2"/>
      </w:pPr>
    </w:p>
    <w:p w14:paraId="21B45D6F" w14:textId="77777777" w:rsidR="007E5110" w:rsidRDefault="007E5110" w:rsidP="007E5110">
      <w:pPr>
        <w:pStyle w:val="Corpodeltesto2"/>
      </w:pPr>
    </w:p>
    <w:p w14:paraId="1F713761" w14:textId="77777777" w:rsidR="007E5110" w:rsidRDefault="007E5110" w:rsidP="007E5110">
      <w:pPr>
        <w:pStyle w:val="Corpodeltesto2"/>
      </w:pPr>
    </w:p>
    <w:p w14:paraId="556645BA" w14:textId="0C1673A1" w:rsidR="00647883" w:rsidRPr="003E1E65" w:rsidRDefault="00021F1F" w:rsidP="007E5110">
      <w:pPr>
        <w:rPr>
          <w:rFonts w:asciiTheme="minorHAnsi" w:eastAsia="Calibri" w:hAnsiTheme="minorHAnsi" w:cstheme="minorHAnsi"/>
          <w:iCs/>
          <w:sz w:val="20"/>
        </w:rPr>
      </w:pPr>
      <w:r>
        <w:rPr>
          <w:noProof/>
        </w:rPr>
        <mc:AlternateContent>
          <mc:Choice Requires="wps">
            <w:drawing>
              <wp:anchor distT="0" distB="0" distL="114300" distR="114300" simplePos="0" relativeHeight="251661312" behindDoc="0" locked="0" layoutInCell="1" allowOverlap="1" wp14:anchorId="4F8DC0F8" wp14:editId="24884AC9">
                <wp:simplePos x="0" y="0"/>
                <wp:positionH relativeFrom="column">
                  <wp:posOffset>3855085</wp:posOffset>
                </wp:positionH>
                <wp:positionV relativeFrom="paragraph">
                  <wp:posOffset>2463800</wp:posOffset>
                </wp:positionV>
                <wp:extent cx="2674620" cy="108648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086485"/>
                        </a:xfrm>
                        <a:prstGeom prst="rect">
                          <a:avLst/>
                        </a:prstGeom>
                        <a:solidFill>
                          <a:srgbClr val="FFFFFF"/>
                        </a:solidFill>
                        <a:ln w="9525">
                          <a:solidFill>
                            <a:srgbClr val="FFFFFF"/>
                          </a:solidFill>
                          <a:miter lim="800000"/>
                          <a:headEnd/>
                          <a:tailEnd/>
                        </a:ln>
                      </wps:spPr>
                      <wps:txbx>
                        <w:txbxContent>
                          <w:p w14:paraId="358795CC" w14:textId="0FD1A42B" w:rsidR="007E5110" w:rsidRDefault="007E5110" w:rsidP="007E5110">
                            <w:pPr>
                              <w:jc w:val="center"/>
                            </w:pPr>
                            <w:r>
                              <w:t>IL DIRIGENTE SCOLASTICO</w:t>
                            </w:r>
                          </w:p>
                          <w:p w14:paraId="2D8A79EC" w14:textId="77777777" w:rsidR="007E5110" w:rsidRDefault="007E5110" w:rsidP="007E5110">
                            <w:pPr>
                              <w:jc w:val="center"/>
                            </w:pPr>
                          </w:p>
                          <w:p w14:paraId="34740FCD" w14:textId="77777777" w:rsidR="007E5110" w:rsidRDefault="007E5110" w:rsidP="007E5110">
                            <w:pPr>
                              <w:jc w:val="center"/>
                              <w:rPr>
                                <w:sz w:val="8"/>
                                <w:szCs w:val="8"/>
                              </w:rPr>
                            </w:pPr>
                          </w:p>
                          <w:p w14:paraId="4949250F" w14:textId="77777777" w:rsidR="001A27E4" w:rsidRDefault="001A27E4" w:rsidP="007E5110">
                            <w:pPr>
                              <w:jc w:val="center"/>
                              <w:rPr>
                                <w:sz w:val="8"/>
                                <w:szCs w:val="8"/>
                              </w:rPr>
                            </w:pPr>
                          </w:p>
                          <w:p w14:paraId="5605A827" w14:textId="77777777" w:rsidR="001A27E4" w:rsidRDefault="001A27E4" w:rsidP="007E5110">
                            <w:pPr>
                              <w:jc w:val="center"/>
                              <w:rPr>
                                <w:sz w:val="8"/>
                                <w:szCs w:val="8"/>
                              </w:rPr>
                            </w:pPr>
                          </w:p>
                          <w:p w14:paraId="491E14FB" w14:textId="77777777" w:rsidR="001A27E4" w:rsidRDefault="001A27E4" w:rsidP="007E5110">
                            <w:pPr>
                              <w:jc w:val="center"/>
                              <w:rPr>
                                <w:sz w:val="8"/>
                                <w:szCs w:val="8"/>
                              </w:rPr>
                            </w:pPr>
                          </w:p>
                          <w:p w14:paraId="04AAD8A1" w14:textId="77777777" w:rsidR="001A27E4" w:rsidRDefault="001A27E4" w:rsidP="007E5110">
                            <w:pPr>
                              <w:jc w:val="center"/>
                              <w:rPr>
                                <w:sz w:val="8"/>
                                <w:szCs w:val="8"/>
                              </w:rPr>
                            </w:pPr>
                          </w:p>
                          <w:p w14:paraId="637D0905" w14:textId="77777777" w:rsidR="001A27E4" w:rsidRPr="003603FD" w:rsidRDefault="001A27E4" w:rsidP="007E5110">
                            <w:pPr>
                              <w:jc w:val="center"/>
                              <w:rPr>
                                <w:sz w:val="8"/>
                                <w:szCs w:val="8"/>
                              </w:rPr>
                            </w:pPr>
                          </w:p>
                          <w:p w14:paraId="638F06BC" w14:textId="77777777" w:rsidR="007E5110" w:rsidRPr="003603FD" w:rsidRDefault="007E5110" w:rsidP="007E5110">
                            <w:pPr>
                              <w:rPr>
                                <w:i/>
                                <w:szCs w:val="24"/>
                              </w:rPr>
                            </w:pPr>
                            <w:r>
                              <w:rPr>
                                <w:i/>
                                <w:szCs w:val="24"/>
                              </w:rPr>
                              <w:t xml:space="preserve">    </w:t>
                            </w:r>
                            <w:r w:rsidR="00E57623">
                              <w:rPr>
                                <w:i/>
                                <w:szCs w:val="24"/>
                              </w:rPr>
                              <w:t xml:space="preserve"> </w:t>
                            </w:r>
                            <w:r>
                              <w:rPr>
                                <w:i/>
                                <w:szCs w:val="24"/>
                              </w:rPr>
                              <w:t xml:space="preserve"> ......................................................</w:t>
                            </w:r>
                          </w:p>
                          <w:p w14:paraId="01023D48" w14:textId="77777777" w:rsidR="007E5110" w:rsidRPr="003603FD" w:rsidRDefault="007E5110" w:rsidP="007E5110">
                            <w:pPr>
                              <w:rPr>
                                <w:i/>
                                <w:sz w:val="10"/>
                                <w:szCs w:val="10"/>
                              </w:rPr>
                            </w:pPr>
                          </w:p>
                          <w:p w14:paraId="4DF5A49C" w14:textId="77777777" w:rsidR="007E5110" w:rsidRPr="003603FD" w:rsidRDefault="007E5110" w:rsidP="007E5110">
                            <w:pPr>
                              <w:jc w:val="center"/>
                              <w:rPr>
                                <w:i/>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8DC0F8" id="Text Box 6" o:spid="_x0000_s1027" type="#_x0000_t202" style="position:absolute;margin-left:303.55pt;margin-top:194pt;width:210.6pt;height:8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" strokecolor="white">
                <v:textbox>
                  <w:txbxContent>
                    <w:p w14:paraId="358795CC" w14:textId="0FD1A42B" w:rsidR="007E5110" w:rsidRDefault="007E5110" w:rsidP="007E5110">
                      <w:pPr>
                        <w:jc w:val="center"/>
                      </w:pPr>
                      <w:r>
                        <w:t>IL DIRIGENTE SCOLASTICO</w:t>
                      </w:r>
                    </w:p>
                    <w:p w14:paraId="2D8A79EC" w14:textId="77777777" w:rsidR="007E5110" w:rsidRDefault="007E5110" w:rsidP="007E5110">
                      <w:pPr>
                        <w:jc w:val="center"/>
                      </w:pPr>
                    </w:p>
                    <w:p w14:paraId="34740FCD" w14:textId="77777777" w:rsidR="007E5110" w:rsidRDefault="007E5110" w:rsidP="007E5110">
                      <w:pPr>
                        <w:jc w:val="center"/>
                        <w:rPr>
                          <w:sz w:val="8"/>
                          <w:szCs w:val="8"/>
                        </w:rPr>
                      </w:pPr>
                    </w:p>
                    <w:p w14:paraId="4949250F" w14:textId="77777777" w:rsidR="001A27E4" w:rsidRDefault="001A27E4" w:rsidP="007E5110">
                      <w:pPr>
                        <w:jc w:val="center"/>
                        <w:rPr>
                          <w:sz w:val="8"/>
                          <w:szCs w:val="8"/>
                        </w:rPr>
                      </w:pPr>
                    </w:p>
                    <w:p w14:paraId="5605A827" w14:textId="77777777" w:rsidR="001A27E4" w:rsidRDefault="001A27E4" w:rsidP="007E5110">
                      <w:pPr>
                        <w:jc w:val="center"/>
                        <w:rPr>
                          <w:sz w:val="8"/>
                          <w:szCs w:val="8"/>
                        </w:rPr>
                      </w:pPr>
                    </w:p>
                    <w:p w14:paraId="491E14FB" w14:textId="77777777" w:rsidR="001A27E4" w:rsidRDefault="001A27E4" w:rsidP="007E5110">
                      <w:pPr>
                        <w:jc w:val="center"/>
                        <w:rPr>
                          <w:sz w:val="8"/>
                          <w:szCs w:val="8"/>
                        </w:rPr>
                      </w:pPr>
                    </w:p>
                    <w:p w14:paraId="04AAD8A1" w14:textId="77777777" w:rsidR="001A27E4" w:rsidRDefault="001A27E4" w:rsidP="007E5110">
                      <w:pPr>
                        <w:jc w:val="center"/>
                        <w:rPr>
                          <w:sz w:val="8"/>
                          <w:szCs w:val="8"/>
                        </w:rPr>
                      </w:pPr>
                    </w:p>
                    <w:p w14:paraId="637D0905" w14:textId="77777777" w:rsidR="001A27E4" w:rsidRPr="003603FD" w:rsidRDefault="001A27E4" w:rsidP="007E5110">
                      <w:pPr>
                        <w:jc w:val="center"/>
                        <w:rPr>
                          <w:sz w:val="8"/>
                          <w:szCs w:val="8"/>
                        </w:rPr>
                      </w:pPr>
                    </w:p>
                    <w:p w14:paraId="638F06BC" w14:textId="77777777" w:rsidR="007E5110" w:rsidRPr="003603FD" w:rsidRDefault="007E5110" w:rsidP="007E5110">
                      <w:pPr>
                        <w:rPr>
                          <w:i/>
                          <w:szCs w:val="24"/>
                        </w:rPr>
                      </w:pPr>
                      <w:r>
                        <w:rPr>
                          <w:i/>
                          <w:szCs w:val="24"/>
                        </w:rPr>
                        <w:t xml:space="preserve">    </w:t>
                      </w:r>
                      <w:r w:rsidR="00E57623">
                        <w:rPr>
                          <w:i/>
                          <w:szCs w:val="24"/>
                        </w:rPr>
                        <w:t xml:space="preserve"> </w:t>
                      </w:r>
                      <w:r>
                        <w:rPr>
                          <w:i/>
                          <w:szCs w:val="24"/>
                        </w:rPr>
                        <w:t xml:space="preserve"> ......................................................</w:t>
                      </w:r>
                    </w:p>
                    <w:p w14:paraId="01023D48" w14:textId="77777777" w:rsidR="007E5110" w:rsidRPr="003603FD" w:rsidRDefault="007E5110" w:rsidP="007E5110">
                      <w:pPr>
                        <w:rPr>
                          <w:i/>
                          <w:sz w:val="10"/>
                          <w:szCs w:val="10"/>
                        </w:rPr>
                      </w:pPr>
                    </w:p>
                    <w:p w14:paraId="4DF5A49C" w14:textId="77777777" w:rsidR="007E5110" w:rsidRPr="003603FD" w:rsidRDefault="007E5110" w:rsidP="007E5110">
                      <w:pPr>
                        <w:jc w:val="center"/>
                        <w:rPr>
                          <w:i/>
                          <w:szCs w:val="24"/>
                        </w:rPr>
                      </w:pPr>
                    </w:p>
                  </w:txbxContent>
                </v:textbox>
              </v:shape>
            </w:pict>
          </mc:Fallback>
        </mc:AlternateContent>
      </w:r>
    </w:p>
    <w:sectPr w:rsidR="00647883" w:rsidRPr="003E1E65" w:rsidSect="009259FE">
      <w:headerReference w:type="default" r:id="rId10"/>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0DDB" w14:textId="77777777" w:rsidR="004C418B" w:rsidRDefault="004C418B" w:rsidP="003E1E65">
      <w:r>
        <w:separator/>
      </w:r>
    </w:p>
  </w:endnote>
  <w:endnote w:type="continuationSeparator" w:id="0">
    <w:p w14:paraId="1ED7603F" w14:textId="77777777" w:rsidR="004C418B" w:rsidRDefault="004C418B"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3A7F" w14:textId="35A12AE9" w:rsidR="003E1E65" w:rsidRPr="003E1E65" w:rsidRDefault="007E5110" w:rsidP="003E1E65">
    <w:pPr>
      <w:pStyle w:val="Pidipagina"/>
      <w:pBdr>
        <w:top w:val="single" w:sz="4" w:space="1" w:color="auto"/>
      </w:pBdr>
      <w:rPr>
        <w:i/>
        <w:sz w:val="16"/>
      </w:rPr>
    </w:pPr>
    <w:r>
      <w:rPr>
        <w:i/>
        <w:sz w:val="16"/>
      </w:rPr>
      <w:t>MD21_002</w:t>
    </w:r>
    <w:r w:rsidR="003E1E65" w:rsidRPr="003E1E65">
      <w:rPr>
        <w:i/>
        <w:sz w:val="16"/>
      </w:rPr>
      <w:t xml:space="preserve"> del 01/09/</w:t>
    </w:r>
    <w:r w:rsidR="003E1E65">
      <w:rPr>
        <w:i/>
        <w:sz w:val="16"/>
      </w:rPr>
      <w:t>2021</w:t>
    </w:r>
    <w:r w:rsidR="003E1E65" w:rsidRPr="003E1E65">
      <w:rPr>
        <w:i/>
        <w:sz w:val="16"/>
      </w:rPr>
      <w:tab/>
    </w:r>
    <w:r w:rsidR="003E1E65" w:rsidRPr="003E1E65">
      <w:rPr>
        <w:i/>
        <w:sz w:val="16"/>
      </w:rPr>
      <w:tab/>
      <w:t xml:space="preserve">Pagina </w:t>
    </w:r>
    <w:r w:rsidR="005B659B" w:rsidRPr="003E1E65">
      <w:rPr>
        <w:i/>
        <w:sz w:val="16"/>
      </w:rPr>
      <w:fldChar w:fldCharType="begin"/>
    </w:r>
    <w:r w:rsidR="003E1E65" w:rsidRPr="003E1E65">
      <w:rPr>
        <w:i/>
        <w:sz w:val="16"/>
      </w:rPr>
      <w:instrText xml:space="preserve"> PAGE   \* MERGEFORMAT </w:instrText>
    </w:r>
    <w:r w:rsidR="005B659B" w:rsidRPr="003E1E65">
      <w:rPr>
        <w:i/>
        <w:sz w:val="16"/>
      </w:rPr>
      <w:fldChar w:fldCharType="separate"/>
    </w:r>
    <w:r w:rsidR="009C2FBD">
      <w:rPr>
        <w:i/>
        <w:noProof/>
        <w:sz w:val="16"/>
      </w:rPr>
      <w:t>5</w:t>
    </w:r>
    <w:r w:rsidR="005B659B" w:rsidRPr="003E1E65">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AB41" w14:textId="77777777" w:rsidR="004C418B" w:rsidRDefault="004C418B" w:rsidP="003E1E65">
      <w:r>
        <w:separator/>
      </w:r>
    </w:p>
  </w:footnote>
  <w:footnote w:type="continuationSeparator" w:id="0">
    <w:p w14:paraId="0516E4F5" w14:textId="77777777" w:rsidR="004C418B" w:rsidRDefault="004C418B" w:rsidP="003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2C22" w14:textId="77777777" w:rsidR="003D7332" w:rsidRDefault="003D7332" w:rsidP="003E1E65">
    <w:pPr>
      <w:pStyle w:val="Intestazione"/>
      <w:jc w:val="center"/>
    </w:pPr>
  </w:p>
  <w:p w14:paraId="064CC9A1" w14:textId="77777777" w:rsidR="003E1E65" w:rsidRDefault="003E1E65" w:rsidP="003E1E65">
    <w:pPr>
      <w:pStyle w:val="Intestazione"/>
      <w:jc w:val="center"/>
    </w:pPr>
    <w:r w:rsidRPr="003E1E65">
      <w:rPr>
        <w:noProof/>
        <w:lang w:eastAsia="it-IT"/>
      </w:rPr>
      <w:drawing>
        <wp:inline distT="0" distB="0" distL="0" distR="0" wp14:anchorId="355112D3" wp14:editId="024BEB1E">
          <wp:extent cx="5757128" cy="767333"/>
          <wp:effectExtent l="0" t="0" r="0" b="0"/>
          <wp:docPr id="3"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4ADFDE95" w14:textId="77777777" w:rsidR="003E1E65" w:rsidRDefault="003E1E65" w:rsidP="003E1E65">
    <w:pPr>
      <w:spacing w:before="54"/>
      <w:ind w:left="1509" w:right="1509"/>
      <w:jc w:val="center"/>
      <w:rPr>
        <w:rFonts w:ascii="Trebuchet MS" w:hAnsi="Trebuchet MS"/>
        <w:b/>
      </w:rPr>
    </w:pPr>
    <w:r>
      <w:rPr>
        <w:rFonts w:ascii="Trebuchet MS" w:hAnsi="Trebuchet MS"/>
        <w:b/>
      </w:rPr>
      <w:t>MINISTERO DELL’ISTRUZIONE, DELL’UNIVERSITA’ E DELLA RICERCA</w:t>
    </w:r>
  </w:p>
  <w:p w14:paraId="096AE3B5" w14:textId="77777777" w:rsidR="003E1E65" w:rsidRDefault="003E1E65" w:rsidP="003E1E65">
    <w:pPr>
      <w:spacing w:before="12"/>
      <w:ind w:left="1505" w:right="1509"/>
      <w:jc w:val="center"/>
      <w:rPr>
        <w:rFonts w:ascii="Arial"/>
        <w:sz w:val="18"/>
      </w:rPr>
    </w:pPr>
    <w:r>
      <w:rPr>
        <w:rFonts w:ascii="Arial"/>
        <w:sz w:val="18"/>
      </w:rPr>
      <w:t>Ufficio Scolastico Regionale per il Lazio</w:t>
    </w:r>
  </w:p>
  <w:p w14:paraId="64AE479B" w14:textId="77777777" w:rsidR="003E1E65" w:rsidRDefault="003E1E65" w:rsidP="003E1E65">
    <w:pPr>
      <w:pStyle w:val="Titolo"/>
    </w:pPr>
    <w:r>
      <w:t>Istituto Istruzione Superiore “VIA DEI PAPARESCHI”</w:t>
    </w:r>
  </w:p>
  <w:p w14:paraId="0CFDEFA3" w14:textId="77777777" w:rsidR="003E1E65" w:rsidRPr="003E1E65" w:rsidRDefault="003E1E65" w:rsidP="003E1E65">
    <w:pPr>
      <w:spacing w:before="18"/>
      <w:ind w:left="574"/>
      <w:jc w:val="center"/>
      <w:rPr>
        <w:rFonts w:ascii="Trebuchet MS" w:hAnsi="Trebuchet MS"/>
        <w:b/>
        <w:sz w:val="20"/>
      </w:rPr>
    </w:pPr>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r>
      <w:rPr>
        <w:rFonts w:ascii="Trebuchet MS" w:hAnsi="Trebuchet MS"/>
        <w:b/>
        <w:sz w:val="20"/>
      </w:rPr>
      <w:t>opz.</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04DEEA07" w14:textId="77777777" w:rsidR="003E1E65" w:rsidRPr="006808E3" w:rsidRDefault="003E1E65" w:rsidP="003E1E65">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76C4CFA7" w14:textId="77777777" w:rsidR="007E5110" w:rsidRDefault="003E1E65" w:rsidP="007E5110">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775F33F3" w14:textId="77777777" w:rsidR="00274DF3" w:rsidRDefault="00274DF3" w:rsidP="007E5110">
    <w:pPr>
      <w:spacing w:line="256" w:lineRule="auto"/>
      <w:ind w:left="2326" w:right="2030" w:hanging="300"/>
      <w:jc w:val="center"/>
    </w:pPr>
  </w:p>
  <w:p w14:paraId="1A58DBE7" w14:textId="77777777" w:rsidR="00274DF3" w:rsidRPr="00302499" w:rsidRDefault="00274DF3" w:rsidP="00274DF3">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VERBALE CONSIGLIO DI CLASSE</w:t>
    </w:r>
  </w:p>
  <w:p w14:paraId="5DF8F2AD" w14:textId="77777777" w:rsidR="00274DF3" w:rsidRPr="006808E3" w:rsidRDefault="00274DF3" w:rsidP="007E5110">
    <w:pPr>
      <w:spacing w:line="256" w:lineRule="auto"/>
      <w:ind w:left="2326" w:right="2030" w:hanging="300"/>
      <w:jc w:val="center"/>
      <w:rPr>
        <w:rFonts w:asciiTheme="minorHAnsi" w:hAnsiTheme="minorHAnsi" w:cs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6A32" w14:textId="77777777" w:rsidR="007E5110" w:rsidRDefault="007E5110" w:rsidP="003E1E6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D785F"/>
    <w:multiLevelType w:val="hybridMultilevel"/>
    <w:tmpl w:val="F948D6DE"/>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88091039">
    <w:abstractNumId w:val="1"/>
  </w:num>
  <w:num w:numId="2" w16cid:durableId="67249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oNotDisplayPageBoundaries/>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73"/>
    <w:rsid w:val="00004C46"/>
    <w:rsid w:val="00021F1F"/>
    <w:rsid w:val="000221FF"/>
    <w:rsid w:val="0002560E"/>
    <w:rsid w:val="0003205A"/>
    <w:rsid w:val="000332C6"/>
    <w:rsid w:val="0003587C"/>
    <w:rsid w:val="000360F1"/>
    <w:rsid w:val="00041302"/>
    <w:rsid w:val="000472E4"/>
    <w:rsid w:val="000503C5"/>
    <w:rsid w:val="000638E5"/>
    <w:rsid w:val="00064009"/>
    <w:rsid w:val="0007060E"/>
    <w:rsid w:val="00070E44"/>
    <w:rsid w:val="00073E78"/>
    <w:rsid w:val="00083AE1"/>
    <w:rsid w:val="00085E03"/>
    <w:rsid w:val="00090898"/>
    <w:rsid w:val="000919FD"/>
    <w:rsid w:val="000950C7"/>
    <w:rsid w:val="000964F6"/>
    <w:rsid w:val="000A3156"/>
    <w:rsid w:val="000B16FC"/>
    <w:rsid w:val="000B331B"/>
    <w:rsid w:val="000B3EDB"/>
    <w:rsid w:val="000C1597"/>
    <w:rsid w:val="000C45F8"/>
    <w:rsid w:val="000C5C03"/>
    <w:rsid w:val="000C672A"/>
    <w:rsid w:val="000D1195"/>
    <w:rsid w:val="000F0807"/>
    <w:rsid w:val="000F2422"/>
    <w:rsid w:val="0010054F"/>
    <w:rsid w:val="00101BCE"/>
    <w:rsid w:val="00102620"/>
    <w:rsid w:val="001062B0"/>
    <w:rsid w:val="00106324"/>
    <w:rsid w:val="0011404E"/>
    <w:rsid w:val="0012202C"/>
    <w:rsid w:val="00125B6B"/>
    <w:rsid w:val="00130E96"/>
    <w:rsid w:val="001310F5"/>
    <w:rsid w:val="00135316"/>
    <w:rsid w:val="00141255"/>
    <w:rsid w:val="00146786"/>
    <w:rsid w:val="00147F28"/>
    <w:rsid w:val="00156C40"/>
    <w:rsid w:val="0016040F"/>
    <w:rsid w:val="001619F9"/>
    <w:rsid w:val="00164F0D"/>
    <w:rsid w:val="00182EAD"/>
    <w:rsid w:val="00190773"/>
    <w:rsid w:val="00192EFB"/>
    <w:rsid w:val="001940CB"/>
    <w:rsid w:val="00195205"/>
    <w:rsid w:val="001A26EA"/>
    <w:rsid w:val="001A27E4"/>
    <w:rsid w:val="001A671A"/>
    <w:rsid w:val="001A7412"/>
    <w:rsid w:val="001B0AB5"/>
    <w:rsid w:val="001B14B6"/>
    <w:rsid w:val="001B2DCA"/>
    <w:rsid w:val="001B769B"/>
    <w:rsid w:val="001B7847"/>
    <w:rsid w:val="001D4594"/>
    <w:rsid w:val="001D6DF0"/>
    <w:rsid w:val="001D7EC3"/>
    <w:rsid w:val="001E1B25"/>
    <w:rsid w:val="00200251"/>
    <w:rsid w:val="002041A8"/>
    <w:rsid w:val="00204E60"/>
    <w:rsid w:val="0020716E"/>
    <w:rsid w:val="00213536"/>
    <w:rsid w:val="0021428C"/>
    <w:rsid w:val="00222B7C"/>
    <w:rsid w:val="002234B0"/>
    <w:rsid w:val="0022455C"/>
    <w:rsid w:val="0022625E"/>
    <w:rsid w:val="0023185C"/>
    <w:rsid w:val="00232464"/>
    <w:rsid w:val="00234FCF"/>
    <w:rsid w:val="00241E01"/>
    <w:rsid w:val="0025194A"/>
    <w:rsid w:val="002546D8"/>
    <w:rsid w:val="00263D9A"/>
    <w:rsid w:val="0026594F"/>
    <w:rsid w:val="00265BC7"/>
    <w:rsid w:val="00274DF3"/>
    <w:rsid w:val="00276F1D"/>
    <w:rsid w:val="0028001D"/>
    <w:rsid w:val="00282BCA"/>
    <w:rsid w:val="00282E4F"/>
    <w:rsid w:val="0029443A"/>
    <w:rsid w:val="002A480F"/>
    <w:rsid w:val="002A4A2A"/>
    <w:rsid w:val="002B2195"/>
    <w:rsid w:val="002B6D52"/>
    <w:rsid w:val="002B7629"/>
    <w:rsid w:val="002D14F8"/>
    <w:rsid w:val="002D15CD"/>
    <w:rsid w:val="002D6254"/>
    <w:rsid w:val="002D7A05"/>
    <w:rsid w:val="002E11D8"/>
    <w:rsid w:val="002E25A4"/>
    <w:rsid w:val="002F51C8"/>
    <w:rsid w:val="002F6849"/>
    <w:rsid w:val="002F6DFD"/>
    <w:rsid w:val="00301078"/>
    <w:rsid w:val="00302C52"/>
    <w:rsid w:val="003032E5"/>
    <w:rsid w:val="00303B32"/>
    <w:rsid w:val="00306294"/>
    <w:rsid w:val="0030647C"/>
    <w:rsid w:val="00313F87"/>
    <w:rsid w:val="003152B6"/>
    <w:rsid w:val="003156C9"/>
    <w:rsid w:val="00315DAB"/>
    <w:rsid w:val="0031709F"/>
    <w:rsid w:val="00333326"/>
    <w:rsid w:val="00334D92"/>
    <w:rsid w:val="003361F6"/>
    <w:rsid w:val="0034202D"/>
    <w:rsid w:val="00346336"/>
    <w:rsid w:val="0036104E"/>
    <w:rsid w:val="003629F6"/>
    <w:rsid w:val="00387C60"/>
    <w:rsid w:val="00390353"/>
    <w:rsid w:val="00395CEB"/>
    <w:rsid w:val="00396223"/>
    <w:rsid w:val="003A0DAC"/>
    <w:rsid w:val="003A512D"/>
    <w:rsid w:val="003A70D5"/>
    <w:rsid w:val="003A73DA"/>
    <w:rsid w:val="003B030A"/>
    <w:rsid w:val="003B4713"/>
    <w:rsid w:val="003C099F"/>
    <w:rsid w:val="003C1939"/>
    <w:rsid w:val="003C539A"/>
    <w:rsid w:val="003D7332"/>
    <w:rsid w:val="003E082A"/>
    <w:rsid w:val="003E1E65"/>
    <w:rsid w:val="003F0E6F"/>
    <w:rsid w:val="003F3C72"/>
    <w:rsid w:val="00405ACC"/>
    <w:rsid w:val="0040776D"/>
    <w:rsid w:val="00416717"/>
    <w:rsid w:val="00422EFF"/>
    <w:rsid w:val="004340A5"/>
    <w:rsid w:val="004453F4"/>
    <w:rsid w:val="004460DA"/>
    <w:rsid w:val="004511E4"/>
    <w:rsid w:val="00465BC1"/>
    <w:rsid w:val="00466481"/>
    <w:rsid w:val="0046767E"/>
    <w:rsid w:val="00470D01"/>
    <w:rsid w:val="004736CC"/>
    <w:rsid w:val="00476FCB"/>
    <w:rsid w:val="00481312"/>
    <w:rsid w:val="0049071A"/>
    <w:rsid w:val="0049367F"/>
    <w:rsid w:val="004A0192"/>
    <w:rsid w:val="004A2171"/>
    <w:rsid w:val="004A3BE0"/>
    <w:rsid w:val="004A4F5E"/>
    <w:rsid w:val="004A5A30"/>
    <w:rsid w:val="004B7159"/>
    <w:rsid w:val="004C418B"/>
    <w:rsid w:val="004C4FB4"/>
    <w:rsid w:val="004D3F79"/>
    <w:rsid w:val="004D56E6"/>
    <w:rsid w:val="004F2DDA"/>
    <w:rsid w:val="004F5E5C"/>
    <w:rsid w:val="00501AEE"/>
    <w:rsid w:val="00506A81"/>
    <w:rsid w:val="005130BC"/>
    <w:rsid w:val="0052047B"/>
    <w:rsid w:val="00527D78"/>
    <w:rsid w:val="00532DC8"/>
    <w:rsid w:val="00533CDA"/>
    <w:rsid w:val="00535389"/>
    <w:rsid w:val="00545525"/>
    <w:rsid w:val="005551C0"/>
    <w:rsid w:val="00561C03"/>
    <w:rsid w:val="005776B8"/>
    <w:rsid w:val="0057792B"/>
    <w:rsid w:val="0058021A"/>
    <w:rsid w:val="0058122A"/>
    <w:rsid w:val="005819AD"/>
    <w:rsid w:val="00584F89"/>
    <w:rsid w:val="00585255"/>
    <w:rsid w:val="00594A9E"/>
    <w:rsid w:val="00596FA1"/>
    <w:rsid w:val="00597223"/>
    <w:rsid w:val="005A3EED"/>
    <w:rsid w:val="005B1A4C"/>
    <w:rsid w:val="005B5653"/>
    <w:rsid w:val="005B659B"/>
    <w:rsid w:val="005B6F22"/>
    <w:rsid w:val="005D4FAC"/>
    <w:rsid w:val="005D6547"/>
    <w:rsid w:val="005E073A"/>
    <w:rsid w:val="005E1A62"/>
    <w:rsid w:val="005E21E3"/>
    <w:rsid w:val="005E53C6"/>
    <w:rsid w:val="005F3FCD"/>
    <w:rsid w:val="005F4954"/>
    <w:rsid w:val="005F5C47"/>
    <w:rsid w:val="005F7F0C"/>
    <w:rsid w:val="0062088A"/>
    <w:rsid w:val="00621B54"/>
    <w:rsid w:val="00623A96"/>
    <w:rsid w:val="006251EC"/>
    <w:rsid w:val="00627167"/>
    <w:rsid w:val="006319DA"/>
    <w:rsid w:val="006319FA"/>
    <w:rsid w:val="00631B3B"/>
    <w:rsid w:val="00631EF4"/>
    <w:rsid w:val="0063332C"/>
    <w:rsid w:val="00636F8F"/>
    <w:rsid w:val="006376C1"/>
    <w:rsid w:val="00637BC7"/>
    <w:rsid w:val="0064200C"/>
    <w:rsid w:val="00642C54"/>
    <w:rsid w:val="0064302A"/>
    <w:rsid w:val="0064377D"/>
    <w:rsid w:val="00647883"/>
    <w:rsid w:val="00657EC3"/>
    <w:rsid w:val="00664BCF"/>
    <w:rsid w:val="006667FB"/>
    <w:rsid w:val="006753EB"/>
    <w:rsid w:val="006807E0"/>
    <w:rsid w:val="006808E3"/>
    <w:rsid w:val="0068351C"/>
    <w:rsid w:val="006B4D83"/>
    <w:rsid w:val="006F113F"/>
    <w:rsid w:val="006F3C77"/>
    <w:rsid w:val="007014C5"/>
    <w:rsid w:val="00705D7F"/>
    <w:rsid w:val="007060D7"/>
    <w:rsid w:val="007108D9"/>
    <w:rsid w:val="00713481"/>
    <w:rsid w:val="007142F8"/>
    <w:rsid w:val="00720E3D"/>
    <w:rsid w:val="00720ED5"/>
    <w:rsid w:val="00721A19"/>
    <w:rsid w:val="00721C77"/>
    <w:rsid w:val="00725E59"/>
    <w:rsid w:val="007277B4"/>
    <w:rsid w:val="00730EE7"/>
    <w:rsid w:val="00733B51"/>
    <w:rsid w:val="00750135"/>
    <w:rsid w:val="00750156"/>
    <w:rsid w:val="0075186F"/>
    <w:rsid w:val="00766CEC"/>
    <w:rsid w:val="00771D9F"/>
    <w:rsid w:val="007A0208"/>
    <w:rsid w:val="007A33CB"/>
    <w:rsid w:val="007A61E7"/>
    <w:rsid w:val="007B2771"/>
    <w:rsid w:val="007B7236"/>
    <w:rsid w:val="007B7BD2"/>
    <w:rsid w:val="007C1177"/>
    <w:rsid w:val="007C52E7"/>
    <w:rsid w:val="007C71A4"/>
    <w:rsid w:val="007E1DFF"/>
    <w:rsid w:val="007E5110"/>
    <w:rsid w:val="007E639D"/>
    <w:rsid w:val="007F618D"/>
    <w:rsid w:val="00802034"/>
    <w:rsid w:val="008076DC"/>
    <w:rsid w:val="00817FAB"/>
    <w:rsid w:val="00822D5E"/>
    <w:rsid w:val="00825685"/>
    <w:rsid w:val="00826374"/>
    <w:rsid w:val="00827720"/>
    <w:rsid w:val="00836403"/>
    <w:rsid w:val="008372AF"/>
    <w:rsid w:val="0084174E"/>
    <w:rsid w:val="008519BB"/>
    <w:rsid w:val="00856528"/>
    <w:rsid w:val="00861B49"/>
    <w:rsid w:val="0086263B"/>
    <w:rsid w:val="008723B7"/>
    <w:rsid w:val="00872E59"/>
    <w:rsid w:val="008813E0"/>
    <w:rsid w:val="008857C7"/>
    <w:rsid w:val="00887C73"/>
    <w:rsid w:val="008946FB"/>
    <w:rsid w:val="008A08FA"/>
    <w:rsid w:val="008A2428"/>
    <w:rsid w:val="008B4D31"/>
    <w:rsid w:val="008B4DB0"/>
    <w:rsid w:val="008B6D47"/>
    <w:rsid w:val="008C65DA"/>
    <w:rsid w:val="008D131B"/>
    <w:rsid w:val="008D46A3"/>
    <w:rsid w:val="008E42A0"/>
    <w:rsid w:val="008E71A2"/>
    <w:rsid w:val="008E7DC8"/>
    <w:rsid w:val="008F0B97"/>
    <w:rsid w:val="00912FC1"/>
    <w:rsid w:val="00917002"/>
    <w:rsid w:val="00917CDC"/>
    <w:rsid w:val="00924B71"/>
    <w:rsid w:val="00924F56"/>
    <w:rsid w:val="009259FE"/>
    <w:rsid w:val="0092651A"/>
    <w:rsid w:val="00927A09"/>
    <w:rsid w:val="00931C34"/>
    <w:rsid w:val="00937801"/>
    <w:rsid w:val="00937EDE"/>
    <w:rsid w:val="00953169"/>
    <w:rsid w:val="00964CE3"/>
    <w:rsid w:val="00964EEA"/>
    <w:rsid w:val="00971D46"/>
    <w:rsid w:val="00981A13"/>
    <w:rsid w:val="009926BC"/>
    <w:rsid w:val="00995250"/>
    <w:rsid w:val="0099528B"/>
    <w:rsid w:val="00997B82"/>
    <w:rsid w:val="009A4FA0"/>
    <w:rsid w:val="009A6277"/>
    <w:rsid w:val="009B6F87"/>
    <w:rsid w:val="009C188B"/>
    <w:rsid w:val="009C2BC6"/>
    <w:rsid w:val="009C2FBD"/>
    <w:rsid w:val="009C486A"/>
    <w:rsid w:val="009C682C"/>
    <w:rsid w:val="009E2494"/>
    <w:rsid w:val="009E48ED"/>
    <w:rsid w:val="009F0955"/>
    <w:rsid w:val="009F2A5A"/>
    <w:rsid w:val="009F7697"/>
    <w:rsid w:val="00A0208C"/>
    <w:rsid w:val="00A113DD"/>
    <w:rsid w:val="00A136CA"/>
    <w:rsid w:val="00A166A7"/>
    <w:rsid w:val="00A22AFB"/>
    <w:rsid w:val="00A278D5"/>
    <w:rsid w:val="00A32747"/>
    <w:rsid w:val="00A44573"/>
    <w:rsid w:val="00A44716"/>
    <w:rsid w:val="00A51ED1"/>
    <w:rsid w:val="00A5397B"/>
    <w:rsid w:val="00A54625"/>
    <w:rsid w:val="00A62100"/>
    <w:rsid w:val="00A63306"/>
    <w:rsid w:val="00A661ED"/>
    <w:rsid w:val="00A66A92"/>
    <w:rsid w:val="00A80EBB"/>
    <w:rsid w:val="00A85433"/>
    <w:rsid w:val="00A97A2D"/>
    <w:rsid w:val="00AA72CE"/>
    <w:rsid w:val="00AB0A22"/>
    <w:rsid w:val="00AB2E0B"/>
    <w:rsid w:val="00AB6E3E"/>
    <w:rsid w:val="00AC6EDE"/>
    <w:rsid w:val="00AD3C18"/>
    <w:rsid w:val="00AD6D14"/>
    <w:rsid w:val="00AD78A8"/>
    <w:rsid w:val="00AE01C5"/>
    <w:rsid w:val="00AE7621"/>
    <w:rsid w:val="00AF351F"/>
    <w:rsid w:val="00AF4896"/>
    <w:rsid w:val="00B051BA"/>
    <w:rsid w:val="00B06330"/>
    <w:rsid w:val="00B07E08"/>
    <w:rsid w:val="00B1357A"/>
    <w:rsid w:val="00B15D61"/>
    <w:rsid w:val="00B30F0E"/>
    <w:rsid w:val="00B32318"/>
    <w:rsid w:val="00B3281E"/>
    <w:rsid w:val="00B42F48"/>
    <w:rsid w:val="00B46672"/>
    <w:rsid w:val="00B5486B"/>
    <w:rsid w:val="00B54F9E"/>
    <w:rsid w:val="00B556C5"/>
    <w:rsid w:val="00B63F31"/>
    <w:rsid w:val="00B6717C"/>
    <w:rsid w:val="00B7076B"/>
    <w:rsid w:val="00B71DC6"/>
    <w:rsid w:val="00B75EA0"/>
    <w:rsid w:val="00B76BC9"/>
    <w:rsid w:val="00B83D3A"/>
    <w:rsid w:val="00B864E6"/>
    <w:rsid w:val="00B91C53"/>
    <w:rsid w:val="00B9503B"/>
    <w:rsid w:val="00B97FC8"/>
    <w:rsid w:val="00BA2E43"/>
    <w:rsid w:val="00BA7F6F"/>
    <w:rsid w:val="00BB019E"/>
    <w:rsid w:val="00BB02FB"/>
    <w:rsid w:val="00BB442D"/>
    <w:rsid w:val="00BC0C86"/>
    <w:rsid w:val="00BC0C96"/>
    <w:rsid w:val="00BC5ACC"/>
    <w:rsid w:val="00BD7CCA"/>
    <w:rsid w:val="00BF34BB"/>
    <w:rsid w:val="00C01479"/>
    <w:rsid w:val="00C01D57"/>
    <w:rsid w:val="00C0623E"/>
    <w:rsid w:val="00C16B67"/>
    <w:rsid w:val="00C305BA"/>
    <w:rsid w:val="00C3081B"/>
    <w:rsid w:val="00C5035A"/>
    <w:rsid w:val="00C54EDE"/>
    <w:rsid w:val="00C66012"/>
    <w:rsid w:val="00C731DD"/>
    <w:rsid w:val="00C76C36"/>
    <w:rsid w:val="00C8238C"/>
    <w:rsid w:val="00C84E01"/>
    <w:rsid w:val="00C9079E"/>
    <w:rsid w:val="00CB0C88"/>
    <w:rsid w:val="00CB5684"/>
    <w:rsid w:val="00CC3CB6"/>
    <w:rsid w:val="00CC4A56"/>
    <w:rsid w:val="00CC67AB"/>
    <w:rsid w:val="00CC6A49"/>
    <w:rsid w:val="00CD6238"/>
    <w:rsid w:val="00CE5408"/>
    <w:rsid w:val="00CE6014"/>
    <w:rsid w:val="00CF2649"/>
    <w:rsid w:val="00CF4488"/>
    <w:rsid w:val="00CF5013"/>
    <w:rsid w:val="00CF59A5"/>
    <w:rsid w:val="00CF6378"/>
    <w:rsid w:val="00D0096F"/>
    <w:rsid w:val="00D03BBB"/>
    <w:rsid w:val="00D04A0A"/>
    <w:rsid w:val="00D11548"/>
    <w:rsid w:val="00D23B09"/>
    <w:rsid w:val="00D30445"/>
    <w:rsid w:val="00D3326B"/>
    <w:rsid w:val="00D35C63"/>
    <w:rsid w:val="00D46BA3"/>
    <w:rsid w:val="00D603B8"/>
    <w:rsid w:val="00D614B3"/>
    <w:rsid w:val="00D66273"/>
    <w:rsid w:val="00D74C79"/>
    <w:rsid w:val="00D7774C"/>
    <w:rsid w:val="00D86E50"/>
    <w:rsid w:val="00D90BBC"/>
    <w:rsid w:val="00D920B1"/>
    <w:rsid w:val="00DB2DE4"/>
    <w:rsid w:val="00DB31F0"/>
    <w:rsid w:val="00DB3613"/>
    <w:rsid w:val="00DB4D0B"/>
    <w:rsid w:val="00DB5424"/>
    <w:rsid w:val="00DB72AE"/>
    <w:rsid w:val="00DB76EC"/>
    <w:rsid w:val="00DC2394"/>
    <w:rsid w:val="00DC2522"/>
    <w:rsid w:val="00DD316A"/>
    <w:rsid w:val="00DD5FBE"/>
    <w:rsid w:val="00DE3221"/>
    <w:rsid w:val="00DE36ED"/>
    <w:rsid w:val="00DE41D4"/>
    <w:rsid w:val="00DE5161"/>
    <w:rsid w:val="00DE61DD"/>
    <w:rsid w:val="00DE7D6F"/>
    <w:rsid w:val="00DE7EE6"/>
    <w:rsid w:val="00DF4DBB"/>
    <w:rsid w:val="00DF65E6"/>
    <w:rsid w:val="00E045C1"/>
    <w:rsid w:val="00E04842"/>
    <w:rsid w:val="00E13655"/>
    <w:rsid w:val="00E1668E"/>
    <w:rsid w:val="00E20D3E"/>
    <w:rsid w:val="00E23D24"/>
    <w:rsid w:val="00E24390"/>
    <w:rsid w:val="00E24696"/>
    <w:rsid w:val="00E2600E"/>
    <w:rsid w:val="00E371BE"/>
    <w:rsid w:val="00E418EF"/>
    <w:rsid w:val="00E43DF9"/>
    <w:rsid w:val="00E43EF8"/>
    <w:rsid w:val="00E47BDC"/>
    <w:rsid w:val="00E47DC4"/>
    <w:rsid w:val="00E57623"/>
    <w:rsid w:val="00E62A23"/>
    <w:rsid w:val="00E633B5"/>
    <w:rsid w:val="00E71139"/>
    <w:rsid w:val="00E77508"/>
    <w:rsid w:val="00E77CA5"/>
    <w:rsid w:val="00E8616D"/>
    <w:rsid w:val="00EA73E1"/>
    <w:rsid w:val="00EB08EB"/>
    <w:rsid w:val="00EC185E"/>
    <w:rsid w:val="00EE2CC4"/>
    <w:rsid w:val="00EE5636"/>
    <w:rsid w:val="00EE7BF4"/>
    <w:rsid w:val="00EF0DFA"/>
    <w:rsid w:val="00EF14A2"/>
    <w:rsid w:val="00EF14C3"/>
    <w:rsid w:val="00EF6ABC"/>
    <w:rsid w:val="00F02249"/>
    <w:rsid w:val="00F04123"/>
    <w:rsid w:val="00F067D5"/>
    <w:rsid w:val="00F07A80"/>
    <w:rsid w:val="00F126E1"/>
    <w:rsid w:val="00F14C84"/>
    <w:rsid w:val="00F215BF"/>
    <w:rsid w:val="00F37A40"/>
    <w:rsid w:val="00F450BD"/>
    <w:rsid w:val="00F50A88"/>
    <w:rsid w:val="00F52D12"/>
    <w:rsid w:val="00F55004"/>
    <w:rsid w:val="00F65544"/>
    <w:rsid w:val="00F65F7C"/>
    <w:rsid w:val="00F70331"/>
    <w:rsid w:val="00F757BD"/>
    <w:rsid w:val="00F7706A"/>
    <w:rsid w:val="00F7766A"/>
    <w:rsid w:val="00F93270"/>
    <w:rsid w:val="00F953BA"/>
    <w:rsid w:val="00F95D72"/>
    <w:rsid w:val="00FA04E9"/>
    <w:rsid w:val="00FA5A2C"/>
    <w:rsid w:val="00FC133F"/>
    <w:rsid w:val="00FC381F"/>
    <w:rsid w:val="00FD010E"/>
    <w:rsid w:val="00FD4EEE"/>
    <w:rsid w:val="00FD5EC0"/>
    <w:rsid w:val="00FD7E09"/>
    <w:rsid w:val="00FE082D"/>
    <w:rsid w:val="00FE2E46"/>
    <w:rsid w:val="00FE7D06"/>
    <w:rsid w:val="00FF31F0"/>
    <w:rsid w:val="00FF3C84"/>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45831"/>
  <w15:docId w15:val="{32FCE9F3-85DA-4A8D-8142-0A9FE3B1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87C73"/>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34"/>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 w:type="paragraph" w:styleId="Nessunaspaziatura">
    <w:name w:val="No Spacing"/>
    <w:uiPriority w:val="1"/>
    <w:qFormat/>
    <w:rsid w:val="000919FD"/>
    <w:rPr>
      <w:rFonts w:ascii="Carlito" w:eastAsia="Carlito" w:hAnsi="Carlito" w:cs="Carlito"/>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B4FFC-0902-4AC6-90DB-B9FA8671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4</Pages>
  <Words>1327</Words>
  <Characters>7566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Daniela Falvo</cp:lastModifiedBy>
  <cp:revision>503</cp:revision>
  <dcterms:created xsi:type="dcterms:W3CDTF">2022-09-23T16:15:00Z</dcterms:created>
  <dcterms:modified xsi:type="dcterms:W3CDTF">2023-01-18T09:09:00Z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