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ectPr>
          <w:headerReference w:type="default" r:id="rId4"/>
          <w:footerReference w:type="default" r:id="rId5"/>
          <w:pgSz w:w="11920" w:h="16840" w:orient="portrait"/>
          <w:pgMar w:top="709" w:right="907" w:bottom="567" w:left="907" w:header="720" w:footer="720"/>
          <w:bidi w:val="0"/>
        </w:sectPr>
      </w:pPr>
      <w:r/>
    </w:p>
    <w:p>
      <w:pPr>
        <w:pStyle w:val="Normal.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ANNO SCOLASTICO 2022/2023</w:t>
      </w:r>
    </w:p>
    <w:p>
      <w:pPr>
        <w:pStyle w:val="Normal.0"/>
        <w:jc w:val="center"/>
        <w:rPr>
          <w:rStyle w:val="Nessuno"/>
        </w:rPr>
      </w:pPr>
    </w:p>
    <w:p>
      <w:pPr>
        <w:pStyle w:val="Normal.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VERBALE </w:t>
      </w:r>
      <w:r>
        <w:rPr>
          <w:rStyle w:val="Nessuno"/>
          <w:b w:val="1"/>
          <w:bCs w:val="1"/>
          <w:caps w:val="1"/>
          <w:rtl w:val="0"/>
          <w:lang w:val="it-IT"/>
        </w:rPr>
        <w:t>dEL dipartimento</w:t>
      </w:r>
      <w:r>
        <w:rPr>
          <w:rStyle w:val="Nessuno"/>
          <w:b w:val="1"/>
          <w:bCs w:val="1"/>
          <w:rtl w:val="0"/>
          <w:lang w:val="it-IT"/>
        </w:rPr>
        <w:t xml:space="preserve"> DI Scienze motorie e sportive N</w:t>
      </w:r>
      <w:r>
        <w:rPr>
          <w:rStyle w:val="Nessuno"/>
          <w:b w:val="1"/>
          <w:bCs w:val="1"/>
          <w:rtl w:val="0"/>
          <w:lang w:val="it-IT"/>
        </w:rPr>
        <w:t xml:space="preserve">° </w:t>
      </w:r>
      <w:r>
        <w:rPr>
          <w:rStyle w:val="Nessuno"/>
          <w:b w:val="1"/>
          <w:bCs w:val="1"/>
          <w:rtl w:val="0"/>
          <w:lang w:val="it-IT"/>
        </w:rPr>
        <w:t>4</w:t>
      </w:r>
    </w:p>
    <w:p>
      <w:pPr>
        <w:pStyle w:val="Normal.0"/>
        <w:rPr>
          <w:rStyle w:val="Nessuno"/>
        </w:rPr>
      </w:pPr>
    </w:p>
    <w:p>
      <w:pPr>
        <w:pStyle w:val="Body Text 2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DATA:22 /02/2023</w:t>
      </w:r>
    </w:p>
    <w:p>
      <w:pPr>
        <w:pStyle w:val="Normal.0"/>
        <w:rPr>
          <w:rStyle w:val="Nessuno"/>
          <w:b w:val="1"/>
          <w:bCs w:val="1"/>
        </w:rPr>
      </w:pPr>
    </w:p>
    <w:tbl>
      <w:tblPr>
        <w:tblW w:w="101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86"/>
        <w:gridCol w:w="6520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Ora inizio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16:00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Ora fine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17:30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Tot. N. Ore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1,5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SEDE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Centrale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MODALITA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TELEMATICA</w:t>
            </w:r>
          </w:p>
        </w:tc>
        <w:tc>
          <w:tcPr>
            <w:tcW w:type="dxa" w:w="6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In presenza</w:t>
            </w:r>
          </w:p>
        </w:tc>
      </w:tr>
    </w:tbl>
    <w:p>
      <w:pPr>
        <w:pStyle w:val="Normal.0"/>
        <w:jc w:val="center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Docenti presenti/assenti :     </w:t>
      </w:r>
    </w:p>
    <w:tbl>
      <w:tblPr>
        <w:tblW w:w="61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2"/>
        <w:gridCol w:w="2552"/>
        <w:gridCol w:w="2409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numero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Nome/Cognome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 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Presente/assente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Carmelo Russo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Rossella Sciva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Simone Falbo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Armando Piscitelli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Assente giustificato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Luca Bassi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Francesco Zappone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presente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jc w:val="center"/>
        <w:rPr>
          <w:rStyle w:val="Nessuno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Il giorno </w:t>
      </w:r>
      <w:r>
        <w:rPr>
          <w:rStyle w:val="Nessuno"/>
          <w:b w:val="1"/>
          <w:bCs w:val="1"/>
          <w:rtl w:val="0"/>
          <w:lang w:val="it-IT"/>
        </w:rPr>
        <w:t xml:space="preserve">27 </w:t>
      </w:r>
      <w:r>
        <w:rPr>
          <w:rStyle w:val="Nessuno"/>
          <w:rtl w:val="0"/>
          <w:lang w:val="it-IT"/>
        </w:rPr>
        <w:t xml:space="preserve">del mese di </w:t>
      </w:r>
      <w:r>
        <w:rPr>
          <w:rStyle w:val="Nessuno"/>
          <w:b w:val="1"/>
          <w:bCs w:val="1"/>
          <w:rtl w:val="0"/>
          <w:lang w:val="it-IT"/>
        </w:rPr>
        <w:t xml:space="preserve">febbraio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anno scolastico </w:t>
      </w:r>
      <w:r>
        <w:rPr>
          <w:rStyle w:val="Nessuno"/>
          <w:b w:val="1"/>
          <w:bCs w:val="1"/>
          <w:rtl w:val="0"/>
          <w:lang w:val="it-IT"/>
        </w:rPr>
        <w:t>2022/2023</w:t>
      </w:r>
      <w:r>
        <w:rPr>
          <w:rStyle w:val="Nessuno"/>
          <w:rtl w:val="0"/>
          <w:lang w:val="it-IT"/>
        </w:rPr>
        <w:t xml:space="preserve"> alle ore </w:t>
      </w:r>
      <w:r>
        <w:rPr>
          <w:rStyle w:val="Nessuno"/>
          <w:b w:val="1"/>
          <w:bCs w:val="1"/>
          <w:rtl w:val="0"/>
          <w:lang w:val="it-IT"/>
        </w:rPr>
        <w:t xml:space="preserve">16:00 </w:t>
      </w:r>
      <w:r>
        <w:rPr>
          <w:rStyle w:val="Nessuno"/>
          <w:rtl w:val="0"/>
          <w:lang w:val="it-IT"/>
        </w:rPr>
        <w:t>nei locali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Istituto/in modalit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in presenza aula 10B si riunisce il Dipartimento di </w:t>
      </w:r>
      <w:r>
        <w:rPr>
          <w:rStyle w:val="Nessuno"/>
          <w:b w:val="1"/>
          <w:bCs w:val="1"/>
          <w:rtl w:val="0"/>
          <w:lang w:val="it-IT"/>
        </w:rPr>
        <w:t>Scienze motorie e sportive</w:t>
      </w:r>
      <w:r>
        <w:rPr>
          <w:rStyle w:val="Nessuno"/>
          <w:rtl w:val="0"/>
          <w:lang w:val="it-IT"/>
        </w:rPr>
        <w:t xml:space="preserve"> convocato con circolare n. 229 del 17/02/2023, con la quale sono stati convocati i docenti del dipartimento.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Il Dirigente Scolastico </w:t>
      </w:r>
      <w:r>
        <w:rPr>
          <w:rStyle w:val="Nessuno"/>
          <w:b w:val="1"/>
          <w:bCs w:val="1"/>
          <w:rtl w:val="0"/>
          <w:lang w:val="it-IT"/>
        </w:rPr>
        <w:t xml:space="preserve">è </w:t>
      </w:r>
      <w:r>
        <w:rPr>
          <w:rStyle w:val="Nessuno"/>
          <w:b w:val="1"/>
          <w:bCs w:val="1"/>
          <w:rtl w:val="0"/>
          <w:lang w:val="it-IT"/>
        </w:rPr>
        <w:t>presente nei diversi dipartimenti che si effettuano contemporaneamente.</w:t>
      </w: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Presiede la riunione, il prof. Carmelo Russo funge da segretario Simone Falbo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>Riconosciuta la validit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della seduta, il presidente la dichiara aperta, dando inizio alla discussione dei seguenti punti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ordine del giorno.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  <w:r>
        <w:rPr>
          <w:rStyle w:val="Nessuno"/>
          <w:rtl w:val="0"/>
          <w:lang w:val="it-IT"/>
        </w:rPr>
        <w:t>Ordine del giorno:</w:t>
      </w:r>
    </w:p>
    <w:p>
      <w:pPr>
        <w:pStyle w:val="Normal.0"/>
        <w:jc w:val="both"/>
        <w:rPr>
          <w:rStyle w:val="Nessuno"/>
        </w:rPr>
      </w:pP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Verifica andamento attivit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didattica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Stato avanzamento modulo Clil per le materie DNL (disciplina non linguistica) inerenti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esame di Stato 2022/2023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Programmazione attivit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di Debate interna per competizioni fra classi nel mese di maggio</w:t>
      </w:r>
    </w:p>
    <w:p>
      <w:pPr>
        <w:pStyle w:val="Normal.0"/>
        <w:widowControl w:val="1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it-IT"/>
        </w:rPr>
      </w:pPr>
      <w:r>
        <w:rPr>
          <w:rStyle w:val="Nessuno"/>
          <w:b w:val="1"/>
          <w:bCs w:val="1"/>
          <w:rtl w:val="0"/>
          <w:lang w:val="it-IT"/>
        </w:rPr>
        <w:t>Varie ed eventuali</w:t>
      </w:r>
    </w:p>
    <w:p>
      <w:pPr>
        <w:pStyle w:val="Normal.0"/>
        <w:ind w:left="782" w:firstLine="0"/>
        <w:jc w:val="both"/>
        <w:rPr>
          <w:rStyle w:val="Nessuno"/>
        </w:rPr>
      </w:pPr>
    </w:p>
    <w:p>
      <w:pPr>
        <w:pStyle w:val="Normal.0"/>
        <w:ind w:left="782" w:firstLine="0"/>
        <w:jc w:val="both"/>
        <w:rPr>
          <w:rStyle w:val="Nessuno"/>
        </w:rPr>
      </w:pPr>
    </w:p>
    <w:tbl>
      <w:tblPr>
        <w:tblW w:w="69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5184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Presiede</w:t>
            </w:r>
          </w:p>
        </w:tc>
        <w:tc>
          <w:tcPr>
            <w:tcW w:type="dxa" w:w="5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Prof. Carmelo Russo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Segretario</w:t>
            </w:r>
          </w:p>
        </w:tc>
        <w:tc>
          <w:tcPr>
            <w:tcW w:type="dxa" w:w="5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Prof. Simone Falbo</w:t>
            </w:r>
          </w:p>
        </w:tc>
      </w:tr>
    </w:tbl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jc w:val="both"/>
        <w:rPr>
          <w:rStyle w:val="Nessuno"/>
          <w:b w:val="1"/>
          <w:bCs w:val="1"/>
        </w:rPr>
      </w:pPr>
    </w:p>
    <w:p>
      <w:pPr>
        <w:pStyle w:val="Normal.0"/>
        <w:spacing w:line="276" w:lineRule="auto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1. Per quanto riguarda il primo punto all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ODG, verifica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andamento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attivit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didattica, il dipartimento non segnala alcun ritardo, essendo in linea con la programmazione presentata ad inizio anno.</w:t>
      </w:r>
    </w:p>
    <w:p>
      <w:pPr>
        <w:pStyle w:val="Normal.0"/>
        <w:spacing w:line="276" w:lineRule="auto"/>
        <w:jc w:val="both"/>
        <w:rPr>
          <w:rStyle w:val="Nessuno"/>
        </w:rPr>
      </w:pPr>
    </w:p>
    <w:p>
      <w:pPr>
        <w:pStyle w:val="Normal.0"/>
        <w:spacing w:line="276" w:lineRule="auto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2. Il secondo punto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ODG non rientra tra le competenze di questo dipartimento.</w:t>
      </w:r>
    </w:p>
    <w:p>
      <w:pPr>
        <w:pStyle w:val="Normal.0"/>
        <w:spacing w:line="276" w:lineRule="auto"/>
        <w:rPr>
          <w:rStyle w:val="Nessuno"/>
        </w:rPr>
      </w:pPr>
    </w:p>
    <w:p>
      <w:pPr>
        <w:pStyle w:val="Normal.0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3</w:t>
      </w:r>
      <w:r>
        <w:rPr>
          <w:rStyle w:val="Nessuno"/>
          <w:rtl w:val="0"/>
          <w:lang w:val="it-IT"/>
        </w:rPr>
        <w:t xml:space="preserve">. </w:t>
      </w:r>
      <w:r>
        <w:rPr>
          <w:rStyle w:val="Nessuno"/>
          <w:b w:val="1"/>
          <w:bCs w:val="1"/>
          <w:rtl w:val="0"/>
          <w:lang w:val="it-IT"/>
        </w:rPr>
        <w:t>Il terzo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punto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ODG non rientra tra le competenze di questo dipartimento</w:t>
      </w:r>
    </w:p>
    <w:p>
      <w:pPr>
        <w:pStyle w:val="Normal.0"/>
        <w:spacing w:line="276" w:lineRule="auto"/>
        <w:rPr>
          <w:rStyle w:val="Nessuno"/>
        </w:rPr>
      </w:pPr>
    </w:p>
    <w:p>
      <w:pPr>
        <w:pStyle w:val="Normal.0"/>
        <w:spacing w:line="276" w:lineRule="auto"/>
        <w:jc w:val="both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4. Il dipartimento evidenzia, a questo punto dell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anno scolastico, una mancanza di materiali di lavoro (ad esempio palloni) in entrambe le sedi (centrale e succursale). Nello specifico, si evidenzia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esigenza dei seguenti materiali: palloni di pallavolo, bande elastiche, canestri da pallacanestro da esterno (per sede centrale), volani da badminton.</w:t>
      </w: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>La seduta del Dipartimento di scienze motorie e sportive viene formalmente chiusa alle ore 17:30</w:t>
      </w: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>Il Segretario</w:t>
      </w:r>
    </w:p>
    <w:p>
      <w:pPr>
        <w:pStyle w:val="Normal.0"/>
        <w:rPr>
          <w:rStyle w:val="Nessuno"/>
        </w:rPr>
      </w:pPr>
      <w:r>
        <w:rPr>
          <w:rStyle w:val="Nessuno"/>
          <w:rtl w:val="0"/>
          <w:lang w:val="it-IT"/>
        </w:rPr>
        <w:t>Simone Falbo</w:t>
        <w:tab/>
        <w:tab/>
        <w:tab/>
        <w:tab/>
      </w:r>
    </w:p>
    <w:p>
      <w:pPr>
        <w:pStyle w:val="Normal.0"/>
        <w:ind w:left="3540" w:firstLine="708"/>
        <w:jc w:val="center"/>
        <w:rPr>
          <w:rStyle w:val="Nessuno"/>
        </w:rPr>
      </w:pPr>
      <w:r>
        <w:rPr>
          <w:rStyle w:val="Nessuno"/>
          <w:rtl w:val="0"/>
          <w:lang w:val="it-IT"/>
        </w:rPr>
        <w:t>Il Coordinatore</w:t>
      </w:r>
    </w:p>
    <w:p>
      <w:pPr>
        <w:pStyle w:val="Normal.0"/>
        <w:jc w:val="right"/>
        <w:rPr>
          <w:rStyle w:val="Nessuno"/>
        </w:rPr>
      </w:pPr>
    </w:p>
    <w:p>
      <w:pPr>
        <w:pStyle w:val="Normal.0"/>
        <w:ind w:left="3540" w:firstLine="708"/>
        <w:jc w:val="center"/>
        <w:rPr>
          <w:rStyle w:val="Nessuno"/>
        </w:rPr>
      </w:pPr>
      <w:r>
        <w:rPr>
          <w:rStyle w:val="Nessuno"/>
          <w:rtl w:val="0"/>
          <w:lang w:val="it-IT"/>
        </w:rPr>
        <w:t>Carmelo Russo</w:t>
      </w:r>
    </w:p>
    <w:p>
      <w:pPr>
        <w:pStyle w:val="Body Text 2"/>
        <w:rPr>
          <w:rStyle w:val="Nessuno"/>
        </w:rPr>
      </w:pPr>
    </w:p>
    <w:p>
      <w:pPr>
        <w:pStyle w:val="Body Text 2"/>
      </w:pPr>
      <w:r>
        <w:rPr>
          <w:rStyle w:val="Nessuno"/>
        </w:rPr>
      </w:r>
    </w:p>
    <w:sectPr>
      <w:type w:val="continuous"/>
      <w:pgSz w:w="11920" w:h="16840" w:orient="portrait"/>
      <w:pgMar w:top="709" w:right="907" w:bottom="567" w:left="90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rlito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</w:pPr>
    <w:r>
      <w:rPr>
        <w:rStyle w:val="Nessuno"/>
        <w:i w:val="1"/>
        <w:iCs w:val="1"/>
        <w:sz w:val="16"/>
        <w:szCs w:val="16"/>
        <w:rtl w:val="0"/>
        <w:lang w:val="it-IT"/>
      </w:rPr>
      <w:t>MD21_006  del 01/09/2021</w:t>
      <w:tab/>
      <w:tab/>
      <w:t xml:space="preserve">Pagina </w:t>
    </w:r>
    <w:r>
      <w:rPr>
        <w:rStyle w:val="Nessuno"/>
        <w:i w:val="1"/>
        <w:iCs w:val="1"/>
        <w:sz w:val="16"/>
        <w:szCs w:val="16"/>
        <w:rtl w:val="0"/>
      </w:rPr>
      <w:fldChar w:fldCharType="begin" w:fldLock="0"/>
    </w:r>
    <w:r>
      <w:rPr>
        <w:rStyle w:val="Nessuno"/>
        <w:i w:val="1"/>
        <w:iCs w:val="1"/>
        <w:sz w:val="16"/>
        <w:szCs w:val="16"/>
        <w:rtl w:val="0"/>
      </w:rPr>
      <w:instrText xml:space="preserve"> PAGE </w:instrText>
    </w:r>
    <w:r>
      <w:rPr>
        <w:rStyle w:val="Nessuno"/>
        <w:i w:val="1"/>
        <w:iCs w:val="1"/>
        <w:sz w:val="16"/>
        <w:szCs w:val="16"/>
        <w:rtl w:val="0"/>
      </w:rPr>
      <w:fldChar w:fldCharType="separate" w:fldLock="0"/>
    </w:r>
    <w:r>
      <w:rPr>
        <w:rStyle w:val="Nessuno"/>
        <w:i w:val="1"/>
        <w:iCs w:val="1"/>
        <w:sz w:val="16"/>
        <w:szCs w:val="16"/>
        <w:rtl w:val="0"/>
      </w:rPr>
    </w:r>
    <w:r>
      <w:rPr>
        <w:rStyle w:val="Nessuno"/>
        <w:i w:val="1"/>
        <w:iCs w:val="1"/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</w:p>
  <w:p>
    <w:pPr>
      <w:pStyle w:val="header"/>
      <w:jc w:val="center"/>
    </w:pPr>
    <w:r>
      <w:drawing xmlns:a="http://schemas.openxmlformats.org/drawingml/2006/main">
        <wp:inline distT="0" distB="0" distL="0" distR="0">
          <wp:extent cx="5757129" cy="767334"/>
          <wp:effectExtent l="0" t="0" r="0" b="0"/>
          <wp:docPr id="1073741825" name="officeArt object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vedon\Desktop\ponkit_nuovi_loghi_bitmap-1\PON-MI-FSE.png" descr="C:\Users\vedon\Desktop\ponkit_nuovi_loghi_bitmap-1\PON-MI-FS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129" cy="7673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before="54"/>
      <w:ind w:left="1509" w:right="1509" w:firstLine="0"/>
      <w:jc w:val="center"/>
      <w:rPr>
        <w:rFonts w:ascii="Trebuchet MS" w:cs="Trebuchet MS" w:hAnsi="Trebuchet MS" w:eastAsia="Trebuchet MS"/>
        <w:b w:val="1"/>
        <w:bCs w:val="1"/>
      </w:rPr>
    </w:pPr>
    <w:r>
      <w:rPr>
        <w:rFonts w:ascii="Trebuchet MS" w:hAnsi="Trebuchet MS"/>
        <w:b w:val="1"/>
        <w:bCs w:val="1"/>
        <w:rtl w:val="0"/>
        <w:lang w:val="it-IT"/>
      </w:rPr>
      <w:t>MINISTERO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ISTRUZIONE, DELL</w:t>
    </w:r>
    <w:r>
      <w:rPr>
        <w:rFonts w:ascii="Trebuchet MS" w:hAnsi="Trebuchet MS" w:hint="default"/>
        <w:b w:val="1"/>
        <w:bCs w:val="1"/>
        <w:rtl w:val="0"/>
        <w:lang w:val="it-IT"/>
      </w:rPr>
      <w:t>’</w:t>
    </w:r>
    <w:r>
      <w:rPr>
        <w:rFonts w:ascii="Trebuchet MS" w:hAnsi="Trebuchet MS"/>
        <w:b w:val="1"/>
        <w:bCs w:val="1"/>
        <w:rtl w:val="0"/>
        <w:lang w:val="it-IT"/>
      </w:rPr>
      <w:t>UNIVERSITA</w:t>
    </w:r>
    <w:r>
      <w:rPr>
        <w:rFonts w:ascii="Trebuchet MS" w:hAnsi="Trebuchet MS" w:hint="default"/>
        <w:b w:val="1"/>
        <w:bCs w:val="1"/>
        <w:rtl w:val="0"/>
        <w:lang w:val="it-IT"/>
      </w:rPr>
      <w:t xml:space="preserve">’ </w:t>
    </w:r>
    <w:r>
      <w:rPr>
        <w:rFonts w:ascii="Trebuchet MS" w:hAnsi="Trebuchet MS"/>
        <w:b w:val="1"/>
        <w:bCs w:val="1"/>
        <w:rtl w:val="0"/>
        <w:lang w:val="it-IT"/>
      </w:rPr>
      <w:t>E DELLA RICERCA</w:t>
    </w:r>
  </w:p>
  <w:p>
    <w:pPr>
      <w:pStyle w:val="Normal.0"/>
      <w:spacing w:before="12"/>
      <w:ind w:left="1505" w:right="1509" w:firstLine="0"/>
      <w:jc w:val="center"/>
      <w:rPr>
        <w:rFonts w:ascii="Arial" w:cs="Arial" w:hAnsi="Arial" w:eastAsia="Arial"/>
        <w:sz w:val="18"/>
        <w:szCs w:val="18"/>
      </w:rPr>
    </w:pPr>
    <w:r>
      <w:rPr>
        <w:rFonts w:ascii="Arial" w:hAnsi="Arial"/>
        <w:sz w:val="18"/>
        <w:szCs w:val="18"/>
        <w:rtl w:val="0"/>
        <w:lang w:val="it-IT"/>
      </w:rPr>
      <w:t>Ufficio Scolastico Regionale per il Lazio</w:t>
    </w:r>
  </w:p>
  <w:p>
    <w:pPr>
      <w:pStyle w:val="Title"/>
    </w:pPr>
    <w:r>
      <w:rPr>
        <w:rtl w:val="0"/>
        <w:lang w:val="it-IT"/>
      </w:rPr>
      <w:t xml:space="preserve">Istituto Istruzione Superiore </w:t>
    </w:r>
    <w:r>
      <w:rPr>
        <w:rtl w:val="0"/>
        <w:lang w:val="it-IT"/>
      </w:rPr>
      <w:t>“</w:t>
    </w:r>
    <w:r>
      <w:rPr>
        <w:rtl w:val="0"/>
        <w:lang w:val="it-IT"/>
      </w:rPr>
      <w:t>VIA DEI PAPARESCHI</w:t>
    </w:r>
    <w:r>
      <w:rPr>
        <w:rtl w:val="0"/>
        <w:lang w:val="it-IT"/>
      </w:rPr>
      <w:t>”</w:t>
    </w:r>
  </w:p>
  <w:p>
    <w:pPr>
      <w:pStyle w:val="Normal.0"/>
      <w:spacing w:before="18"/>
      <w:ind w:left="574" w:firstLine="0"/>
      <w:jc w:val="center"/>
      <w:rPr>
        <w:rFonts w:ascii="Trebuchet MS" w:cs="Trebuchet MS" w:hAnsi="Trebuchet MS" w:eastAsia="Trebuchet MS"/>
        <w:b w:val="1"/>
        <w:bCs w:val="1"/>
        <w:sz w:val="20"/>
        <w:szCs w:val="20"/>
      </w:rPr>
    </w:pP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Scientifico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Applicate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5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 xml:space="preserve">Liceo 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Linguistico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pacing w:val="-44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Liceo</w:t>
    </w:r>
    <w:r>
      <w:rPr>
        <w:rFonts w:ascii="Trebuchet MS" w:hAnsi="Trebuchet MS"/>
        <w:b w:val="1"/>
        <w:bCs w:val="1"/>
        <w:spacing w:val="-43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Scienze</w:t>
    </w:r>
    <w:r>
      <w:rPr>
        <w:rFonts w:ascii="Trebuchet MS" w:hAnsi="Trebuchet MS"/>
        <w:b w:val="1"/>
        <w:bCs w:val="1"/>
        <w:spacing w:val="-41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Umane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opz.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Economico</w:t>
    </w:r>
    <w:r>
      <w:rPr>
        <w:rFonts w:ascii="Trebuchet MS" w:hAnsi="Trebuchet MS"/>
        <w:b w:val="1"/>
        <w:bCs w:val="1"/>
        <w:spacing w:val="-42"/>
        <w:sz w:val="20"/>
        <w:szCs w:val="20"/>
        <w:rtl w:val="0"/>
        <w:lang w:val="it-IT"/>
      </w:rPr>
      <w:t xml:space="preserve"> 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Sociale</w:t>
    </w:r>
    <w:r>
      <w:rPr>
        <w:rFonts w:ascii="Trebuchet MS" w:hAnsi="Trebuchet MS"/>
        <w:b w:val="1"/>
        <w:bCs w:val="1"/>
        <w:spacing w:val="-40"/>
        <w:sz w:val="20"/>
        <w:szCs w:val="20"/>
        <w:rtl w:val="0"/>
        <w:lang w:val="it-IT"/>
      </w:rPr>
      <w:t xml:space="preserve"> </w:t>
    </w:r>
    <w:r>
      <w:rPr>
        <w:rFonts w:ascii="Trebuchet MS" w:hAnsi="Trebuchet MS" w:hint="default"/>
        <w:b w:val="1"/>
        <w:bCs w:val="1"/>
        <w:sz w:val="20"/>
        <w:szCs w:val="20"/>
        <w:rtl w:val="0"/>
        <w:lang w:val="it-IT"/>
      </w:rPr>
      <w:t>–</w:t>
    </w:r>
    <w:r>
      <w:rPr>
        <w:rFonts w:ascii="Trebuchet MS" w:hAnsi="Trebuchet MS"/>
        <w:b w:val="1"/>
        <w:bCs w:val="1"/>
        <w:sz w:val="20"/>
        <w:szCs w:val="20"/>
        <w:rtl w:val="0"/>
        <w:lang w:val="it-IT"/>
      </w:rPr>
      <w:t>I.T. Amministrazione Finanza e Marketing</w:t>
    </w:r>
  </w:p>
  <w:p>
    <w:pPr>
      <w:pStyle w:val="Normal.0"/>
      <w:spacing w:before="12" w:line="254" w:lineRule="auto"/>
      <w:ind w:left="828" w:right="560" w:firstLine="36"/>
      <w:jc w:val="center"/>
      <w:rPr>
        <w:rFonts w:ascii="Calibri" w:cs="Calibri" w:hAnsi="Calibri" w:eastAsia="Calibri"/>
        <w:sz w:val="20"/>
        <w:szCs w:val="20"/>
      </w:rPr>
    </w:pP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Fonts w:ascii="Calibri" w:hAnsi="Calibri"/>
        <w:sz w:val="20"/>
        <w:szCs w:val="20"/>
        <w:rtl w:val="0"/>
        <w:lang w:val="it-IT"/>
      </w:rPr>
      <w:t>ent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i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Fonts w:ascii="Calibri" w:hAnsi="Calibri"/>
        <w:sz w:val="20"/>
        <w:szCs w:val="20"/>
        <w:rtl w:val="0"/>
        <w:lang w:val="it-IT"/>
      </w:rPr>
      <w:t>apa</w:t>
    </w:r>
    <w:r>
      <w:rPr>
        <w:rFonts w:ascii="Calibri" w:hAnsi="Calibri"/>
        <w:spacing w:val="-1"/>
        <w:sz w:val="20"/>
        <w:szCs w:val="20"/>
        <w:rtl w:val="0"/>
        <w:lang w:val="it-IT"/>
      </w:rPr>
      <w:t>r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-1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ch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pacing w:val="0"/>
        <w:sz w:val="20"/>
        <w:szCs w:val="20"/>
        <w:rtl w:val="0"/>
        <w:lang w:val="it-IT"/>
      </w:rPr>
      <w:t>0/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9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9.0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30.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0"/>
        <w:sz w:val="20"/>
        <w:szCs w:val="20"/>
        <w:rtl w:val="0"/>
        <w:lang w:val="it-IT"/>
      </w:rPr>
      <w:t>9.1</w:t>
    </w:r>
    <w:r>
      <w:rPr>
        <w:rFonts w:ascii="Calibri" w:hAnsi="Calibri"/>
        <w:sz w:val="20"/>
        <w:szCs w:val="20"/>
        <w:rtl w:val="0"/>
        <w:lang w:val="it-IT"/>
      </w:rPr>
      <w:t>3</w:t>
    </w:r>
    <w:r>
      <w:rPr>
        <w:rFonts w:ascii="Calibri" w:hAnsi="Calibri"/>
        <w:spacing w:val="-13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/5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78</w:t>
    </w:r>
    <w:r>
      <w:rPr>
        <w:rFonts w:ascii="Calibri" w:hAnsi="Calibri"/>
        <w:sz w:val="20"/>
        <w:szCs w:val="20"/>
        <w:rtl w:val="0"/>
        <w:lang w:val="it-IT"/>
      </w:rPr>
      <w:t xml:space="preserve">9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uccur</w:t>
    </w:r>
    <w:r>
      <w:rPr>
        <w:rFonts w:ascii="Calibri" w:hAnsi="Calibri"/>
        <w:spacing w:val="0"/>
        <w:sz w:val="20"/>
        <w:szCs w:val="20"/>
        <w:rtl w:val="0"/>
        <w:lang w:val="it-IT"/>
      </w:rPr>
      <w:t>s</w:t>
    </w:r>
    <w:r>
      <w:rPr>
        <w:rFonts w:ascii="Calibri" w:hAnsi="Calibri"/>
        <w:sz w:val="20"/>
        <w:szCs w:val="20"/>
        <w:rtl w:val="0"/>
        <w:lang w:val="it-IT"/>
      </w:rPr>
      <w:t>al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d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l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e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V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,</w:t>
    </w:r>
    <w:r>
      <w:rPr>
        <w:rFonts w:ascii="Calibri" w:hAnsi="Calibri"/>
        <w:spacing w:val="-14"/>
        <w:sz w:val="20"/>
        <w:szCs w:val="20"/>
        <w:rtl w:val="0"/>
        <w:lang w:val="it-IT"/>
      </w:rPr>
      <w:t xml:space="preserve"> 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0014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m</w:t>
    </w:r>
    <w:r>
      <w:rPr>
        <w:rFonts w:ascii="Calibri" w:hAnsi="Calibri"/>
        <w:sz w:val="20"/>
        <w:szCs w:val="20"/>
        <w:rtl w:val="0"/>
        <w:lang w:val="it-IT"/>
      </w:rPr>
      <w:t>a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T</w:t>
    </w:r>
    <w:r>
      <w:rPr>
        <w:rFonts w:ascii="Calibri" w:hAnsi="Calibri"/>
        <w:sz w:val="20"/>
        <w:szCs w:val="20"/>
        <w:rtl w:val="0"/>
        <w:lang w:val="it-IT"/>
      </w:rPr>
      <w:t>el.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z w:val="20"/>
        <w:szCs w:val="20"/>
        <w:rtl w:val="0"/>
        <w:lang w:val="it-IT"/>
      </w:rPr>
      <w:t>.8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6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 w:hint="default"/>
        <w:sz w:val="20"/>
        <w:szCs w:val="20"/>
        <w:rtl w:val="0"/>
        <w:lang w:val="it-IT"/>
      </w:rPr>
      <w:t>–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pacing w:val="1"/>
        <w:sz w:val="20"/>
        <w:szCs w:val="20"/>
        <w:rtl w:val="0"/>
        <w:lang w:val="it-IT"/>
      </w:rPr>
      <w:t>/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.1</w:t>
    </w:r>
    <w:r>
      <w:rPr>
        <w:rFonts w:ascii="Calibri" w:hAnsi="Calibri"/>
        <w:spacing w:val="0"/>
        <w:sz w:val="20"/>
        <w:szCs w:val="20"/>
        <w:rtl w:val="0"/>
        <w:lang w:val="it-IT"/>
      </w:rPr>
      <w:t>1</w:t>
    </w:r>
    <w:r>
      <w:rPr>
        <w:rFonts w:ascii="Calibri" w:hAnsi="Calibri"/>
        <w:smallCaps w:val="1"/>
        <w:sz w:val="20"/>
        <w:szCs w:val="20"/>
        <w:rtl w:val="0"/>
        <w:lang w:val="it-IT"/>
      </w:rPr>
      <w:t>2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66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z w:val="20"/>
        <w:szCs w:val="20"/>
        <w:rtl w:val="0"/>
        <w:lang w:val="it-IT"/>
      </w:rPr>
      <w:t>5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Fax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0</w:t>
    </w:r>
    <w:r>
      <w:rPr>
        <w:rFonts w:ascii="Calibri" w:hAnsi="Calibri"/>
        <w:spacing w:val="0"/>
        <w:sz w:val="20"/>
        <w:szCs w:val="20"/>
        <w:rtl w:val="0"/>
        <w:lang w:val="it-IT"/>
      </w:rPr>
      <w:t>6/</w:t>
    </w:r>
    <w:r>
      <w:rPr>
        <w:rFonts w:ascii="Calibri" w:hAnsi="Calibri"/>
        <w:spacing w:val="-1"/>
        <w:sz w:val="20"/>
        <w:szCs w:val="20"/>
        <w:rtl w:val="0"/>
        <w:lang w:val="it-IT"/>
      </w:rPr>
      <w:t>6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5</w:t>
    </w:r>
    <w:r>
      <w:rPr>
        <w:rFonts w:ascii="Calibri" w:hAnsi="Calibri"/>
        <w:smallCaps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6</w:t>
    </w:r>
    <w:r>
      <w:rPr>
        <w:rFonts w:ascii="Calibri" w:hAnsi="Calibri"/>
        <w:spacing w:val="-1"/>
        <w:sz w:val="20"/>
        <w:szCs w:val="20"/>
        <w:rtl w:val="0"/>
        <w:lang w:val="it-IT"/>
      </w:rPr>
      <w:t>7</w:t>
    </w:r>
    <w:r>
      <w:rPr>
        <w:rFonts w:ascii="Calibri" w:hAnsi="Calibri"/>
        <w:spacing w:val="1"/>
        <w:sz w:val="20"/>
        <w:szCs w:val="20"/>
        <w:rtl w:val="0"/>
        <w:lang w:val="it-IT"/>
      </w:rPr>
      <w:t>.</w:t>
    </w:r>
    <w:r>
      <w:rPr>
        <w:rFonts w:ascii="Calibri" w:hAnsi="Calibri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mallCaps w:val="1"/>
        <w:sz w:val="20"/>
        <w:szCs w:val="20"/>
        <w:rtl w:val="0"/>
        <w:lang w:val="it-IT"/>
      </w:rPr>
      <w:t>.52</w:t>
    </w:r>
  </w:p>
  <w:p>
    <w:pPr>
      <w:pStyle w:val="Normal.0"/>
      <w:spacing w:line="256" w:lineRule="auto"/>
      <w:ind w:left="2326" w:right="2030" w:hanging="300"/>
      <w:jc w:val="center"/>
    </w:pPr>
    <w:r>
      <w:rPr>
        <w:rFonts w:ascii="Calibri" w:hAnsi="Calibri"/>
        <w:spacing w:val="0"/>
        <w:sz w:val="20"/>
        <w:szCs w:val="20"/>
        <w:rtl w:val="0"/>
        <w:lang w:val="it-IT"/>
      </w:rPr>
      <w:t>C.</w:t>
    </w:r>
    <w:r>
      <w:rPr>
        <w:rFonts w:ascii="Calibri" w:hAnsi="Calibri"/>
        <w:sz w:val="20"/>
        <w:szCs w:val="20"/>
        <w:rtl w:val="0"/>
        <w:lang w:val="it-IT"/>
      </w:rPr>
      <w:t>F.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-1"/>
        <w:sz w:val="20"/>
        <w:szCs w:val="20"/>
        <w:rtl w:val="0"/>
        <w:lang w:val="it-IT"/>
      </w:rPr>
      <w:t>8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02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2</w:t>
    </w:r>
    <w:r>
      <w:rPr>
        <w:rFonts w:ascii="Calibri" w:hAnsi="Calibri"/>
        <w:spacing w:val="-1"/>
        <w:sz w:val="20"/>
        <w:szCs w:val="20"/>
        <w:rtl w:val="0"/>
        <w:lang w:val="it-IT"/>
      </w:rPr>
      <w:t>733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05</w:t>
    </w:r>
    <w:r>
      <w:rPr>
        <w:rFonts w:ascii="Calibri" w:hAnsi="Calibri"/>
        <w:smallCaps w:val="1"/>
        <w:spacing w:val="0"/>
        <w:sz w:val="20"/>
        <w:szCs w:val="20"/>
        <w:rtl w:val="0"/>
        <w:lang w:val="it-IT"/>
      </w:rPr>
      <w:t>8</w:t>
    </w:r>
    <w:r>
      <w:rPr>
        <w:rFonts w:ascii="Calibri" w:hAnsi="Calibri"/>
        <w:sz w:val="20"/>
        <w:szCs w:val="20"/>
        <w:rtl w:val="0"/>
        <w:lang w:val="it-IT"/>
      </w:rPr>
      <w:t>8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-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z w:val="20"/>
        <w:szCs w:val="20"/>
        <w:rtl w:val="0"/>
        <w:lang w:val="it-IT"/>
      </w:rPr>
      <w:t>Mecca</w:t>
    </w:r>
    <w:r>
      <w:rPr>
        <w:rFonts w:ascii="Calibri" w:hAnsi="Calibri"/>
        <w:spacing w:val="-1"/>
        <w:sz w:val="20"/>
        <w:szCs w:val="20"/>
        <w:rtl w:val="0"/>
        <w:lang w:val="it-IT"/>
      </w:rPr>
      <w:t>n</w:t>
    </w:r>
    <w:r>
      <w:rPr>
        <w:rFonts w:ascii="Calibri" w:hAnsi="Calibri"/>
        <w:sz w:val="20"/>
        <w:szCs w:val="20"/>
        <w:rtl w:val="0"/>
        <w:lang w:val="it-IT"/>
      </w:rPr>
      <w:t>o</w:t>
    </w:r>
    <w:r>
      <w:rPr>
        <w:rFonts w:ascii="Calibri" w:hAnsi="Calibri"/>
        <w:spacing w:val="0"/>
        <w:sz w:val="20"/>
        <w:szCs w:val="20"/>
        <w:rtl w:val="0"/>
        <w:lang w:val="it-IT"/>
      </w:rPr>
      <w:t>g</w:t>
    </w:r>
    <w:r>
      <w:rPr>
        <w:rFonts w:ascii="Calibri" w:hAnsi="Calibri"/>
        <w:sz w:val="20"/>
        <w:szCs w:val="20"/>
        <w:rtl w:val="0"/>
        <w:lang w:val="it-IT"/>
      </w:rPr>
      <w:t>ra</w:t>
    </w:r>
    <w:r>
      <w:rPr>
        <w:rFonts w:ascii="Calibri" w:hAnsi="Calibri"/>
        <w:spacing w:val="0"/>
        <w:sz w:val="20"/>
        <w:szCs w:val="20"/>
        <w:rtl w:val="0"/>
        <w:lang w:val="it-IT"/>
      </w:rPr>
      <w:t>fi</w:t>
    </w:r>
    <w:r>
      <w:rPr>
        <w:rFonts w:ascii="Calibri" w:hAnsi="Calibri"/>
        <w:sz w:val="20"/>
        <w:szCs w:val="20"/>
        <w:rtl w:val="0"/>
        <w:lang w:val="it-IT"/>
      </w:rPr>
      <w:t>co: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R</w:t>
    </w:r>
    <w:r>
      <w:rPr>
        <w:rFonts w:ascii="Calibri" w:hAnsi="Calibri"/>
        <w:sz w:val="20"/>
        <w:szCs w:val="20"/>
        <w:rtl w:val="0"/>
        <w:lang w:val="it-IT"/>
      </w:rPr>
      <w:t>MI</w:t>
    </w:r>
    <w:r>
      <w:rPr>
        <w:rFonts w:ascii="Calibri" w:hAnsi="Calibri"/>
        <w:spacing w:val="0"/>
        <w:sz w:val="20"/>
        <w:szCs w:val="20"/>
        <w:rtl w:val="0"/>
        <w:lang w:val="it-IT"/>
      </w:rPr>
      <w:t>S09100</w:t>
    </w:r>
    <w:r>
      <w:rPr>
        <w:rFonts w:ascii="Calibri" w:hAnsi="Calibri"/>
        <w:sz w:val="20"/>
        <w:szCs w:val="20"/>
        <w:rtl w:val="0"/>
        <w:lang w:val="it-IT"/>
      </w:rPr>
      <w:t>B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Cod</w:t>
    </w:r>
    <w:r>
      <w:rPr>
        <w:rFonts w:ascii="Calibri" w:hAnsi="Calibri"/>
        <w:sz w:val="20"/>
        <w:szCs w:val="20"/>
        <w:rtl w:val="0"/>
        <w:lang w:val="it-IT"/>
      </w:rPr>
      <w:t>.</w:t>
    </w:r>
    <w:r>
      <w:rPr>
        <w:rFonts w:ascii="Calibri" w:hAnsi="Calibri"/>
        <w:spacing w:val="-10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n</w:t>
    </w:r>
    <w:r>
      <w:rPr>
        <w:rFonts w:ascii="Calibri" w:hAnsi="Calibri"/>
        <w:spacing w:val="0"/>
        <w:sz w:val="20"/>
        <w:szCs w:val="20"/>
        <w:rtl w:val="0"/>
        <w:lang w:val="it-IT"/>
      </w:rPr>
      <w:t>i</w:t>
    </w:r>
    <w:r>
      <w:rPr>
        <w:rFonts w:ascii="Calibri" w:hAnsi="Calibri"/>
        <w:spacing w:val="1"/>
        <w:sz w:val="20"/>
        <w:szCs w:val="20"/>
        <w:rtl w:val="0"/>
        <w:lang w:val="it-IT"/>
      </w:rPr>
      <w:t>v</w:t>
    </w:r>
    <w:r>
      <w:rPr>
        <w:rFonts w:ascii="Calibri" w:hAnsi="Calibri"/>
        <w:sz w:val="20"/>
        <w:szCs w:val="20"/>
        <w:rtl w:val="0"/>
        <w:lang w:val="it-IT"/>
      </w:rPr>
      <w:t>oco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Fonts w:ascii="Calibri" w:hAnsi="Calibri"/>
        <w:spacing w:val="0"/>
        <w:sz w:val="20"/>
        <w:szCs w:val="20"/>
        <w:rtl w:val="0"/>
        <w:lang w:val="it-IT"/>
      </w:rPr>
      <w:t>U</w:t>
    </w:r>
    <w:r>
      <w:rPr>
        <w:rFonts w:ascii="Calibri" w:hAnsi="Calibri"/>
        <w:sz w:val="20"/>
        <w:szCs w:val="20"/>
        <w:rtl w:val="0"/>
        <w:lang w:val="it-IT"/>
      </w:rPr>
      <w:t>F</w:t>
    </w:r>
    <w:r>
      <w:rPr>
        <w:rFonts w:ascii="Calibri" w:hAnsi="Calibri"/>
        <w:spacing w:val="-1"/>
        <w:sz w:val="20"/>
        <w:szCs w:val="20"/>
        <w:rtl w:val="0"/>
        <w:lang w:val="it-IT"/>
      </w:rPr>
      <w:t>3</w:t>
    </w:r>
    <w:r>
      <w:rPr>
        <w:rFonts w:ascii="Calibri" w:hAnsi="Calibri"/>
        <w:sz w:val="20"/>
        <w:szCs w:val="20"/>
        <w:rtl w:val="0"/>
        <w:lang w:val="it-IT"/>
      </w:rPr>
      <w:t xml:space="preserve">E4N </w:t>
    </w:r>
    <w:r>
      <w:rPr>
        <w:rFonts w:ascii="Calibri" w:hAnsi="Calibri"/>
        <w:spacing w:val="0"/>
        <w:sz w:val="20"/>
        <w:szCs w:val="20"/>
        <w:rtl w:val="0"/>
        <w:lang w:val="it-IT"/>
      </w:rPr>
      <w:t>E</w:t>
    </w:r>
    <w:r>
      <w:rPr>
        <w:rFonts w:ascii="Calibri" w:hAnsi="Calibri"/>
        <w:sz w:val="20"/>
        <w:szCs w:val="20"/>
        <w:rtl w:val="0"/>
        <w:lang w:val="it-IT"/>
      </w:rPr>
      <w:t>-Mai</w:t>
    </w:r>
    <w:r>
      <w:rPr>
        <w:rFonts w:ascii="Calibri" w:hAnsi="Calibri"/>
        <w:spacing w:val="0"/>
        <w:sz w:val="20"/>
        <w:szCs w:val="20"/>
        <w:rtl w:val="0"/>
        <w:lang w:val="it-IT"/>
      </w:rPr>
      <w:t>l</w:t>
    </w:r>
    <w:r>
      <w:rPr>
        <w:rFonts w:ascii="Calibri" w:hAnsi="Calibri"/>
        <w:sz w:val="20"/>
        <w:szCs w:val="20"/>
        <w:rtl w:val="0"/>
        <w:lang w:val="it-IT"/>
      </w:rPr>
      <w:t>:</w:t>
    </w:r>
    <w:r>
      <w:rPr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9100</w:t>
    </w:r>
    <w:r>
      <w:rPr>
        <w:rStyle w:val="Hyperlink.0"/>
        <w:rtl w:val="0"/>
        <w:lang w:val="it-IT"/>
      </w:rPr>
      <w:t>b@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>
        <w:rStyle w:val="Nessuno"/>
        <w:rFonts w:ascii="Calibri" w:hAnsi="Calibri"/>
        <w:outline w:val="0"/>
        <w:color w:val="0000ff"/>
        <w:spacing w:val="-10"/>
        <w:sz w:val="20"/>
        <w:szCs w:val="20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/>
      <w:fldChar w:fldCharType="end" w:fldLock="0"/>
    </w:r>
    <w:r>
      <w:rPr>
        <w:rStyle w:val="Nessuno"/>
        <w:rFonts w:ascii="Calibri" w:hAnsi="Calibri"/>
        <w:spacing w:val="-1"/>
        <w:sz w:val="20"/>
        <w:szCs w:val="20"/>
        <w:rtl w:val="0"/>
        <w:lang w:val="it-IT"/>
      </w:rPr>
      <w:t>P</w:t>
    </w:r>
    <w:r>
      <w:rPr>
        <w:rStyle w:val="Nessuno"/>
        <w:rFonts w:ascii="Calibri" w:hAnsi="Calibri"/>
        <w:sz w:val="20"/>
        <w:szCs w:val="20"/>
        <w:rtl w:val="0"/>
        <w:lang w:val="it-IT"/>
      </w:rPr>
      <w:t>E</w:t>
    </w:r>
    <w:r>
      <w:rPr>
        <w:rStyle w:val="Nessuno"/>
        <w:rFonts w:ascii="Calibri" w:hAnsi="Calibri"/>
        <w:spacing w:val="0"/>
        <w:sz w:val="20"/>
        <w:szCs w:val="20"/>
        <w:rtl w:val="0"/>
        <w:lang w:val="it-IT"/>
      </w:rPr>
      <w:t>C</w:t>
    </w:r>
    <w:r>
      <w:rPr>
        <w:rStyle w:val="Nessuno"/>
        <w:rFonts w:ascii="Calibri" w:hAnsi="Calibri"/>
        <w:sz w:val="20"/>
        <w:szCs w:val="20"/>
        <w:rtl w:val="0"/>
        <w:lang w:val="it-IT"/>
      </w:rPr>
      <w:t>:</w:t>
    </w:r>
    <w:r>
      <w:rPr>
        <w:rStyle w:val="Nessuno"/>
        <w:rFonts w:ascii="Calibri" w:hAnsi="Calibri"/>
        <w:spacing w:val="-11"/>
        <w:sz w:val="20"/>
        <w:szCs w:val="20"/>
        <w:rtl w:val="0"/>
        <w:lang w:val="it-IT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"mailto:rmis09100b@pec.istruzione.it"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r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m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09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1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00</w:t>
    </w:r>
    <w:r>
      <w:rPr>
        <w:rStyle w:val="Hyperlink.0"/>
        <w:rtl w:val="0"/>
        <w:lang w:val="it-IT"/>
      </w:rPr>
      <w:t>b@p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c.i</w:t>
    </w:r>
    <w:r>
      <w:rPr>
        <w:rStyle w:val="Nessuno"/>
        <w:rFonts w:ascii="Calibri" w:hAnsi="Calibri"/>
        <w:outline w:val="0"/>
        <w:color w:val="0000ff"/>
        <w:spacing w:val="-1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s</w:t>
    </w:r>
    <w:r>
      <w:rPr>
        <w:rStyle w:val="Hyperlink.0"/>
        <w:rtl w:val="0"/>
        <w:lang w:val="it-IT"/>
      </w:rPr>
      <w:t>tru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zi</w:t>
    </w:r>
    <w:r>
      <w:rPr>
        <w:rStyle w:val="Hyperlink.0"/>
        <w:rtl w:val="0"/>
        <w:lang w:val="it-IT"/>
      </w:rPr>
      <w:t>on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</w:t>
    </w:r>
    <w:r>
      <w:rPr>
        <w:rStyle w:val="Hyperlink.0"/>
        <w:rtl w:val="0"/>
        <w:lang w:val="it-IT"/>
      </w:rPr>
      <w:t>.</w:t>
    </w:r>
    <w:r>
      <w:rPr>
        <w:rStyle w:val="Nessuno"/>
        <w:rFonts w:ascii="Calibri" w:hAnsi="Calibri"/>
        <w:outline w:val="0"/>
        <w:color w:val="0000ff"/>
        <w:spacing w:val="0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i</w:t>
    </w:r>
    <w:r>
      <w:rPr>
        <w:rStyle w:val="Hyperlink.0"/>
        <w:rtl w:val="0"/>
        <w:lang w:val="it-IT"/>
      </w:rPr>
      <w:t>t</w:t>
    </w:r>
    <w:r>
      <w:rPr/>
      <w:fldChar w:fldCharType="end" w:fldLock="0"/>
    </w:r>
  </w:p>
  <w:p>
    <w:pPr>
      <w:pStyle w:val="Normal.0"/>
      <w:spacing w:line="256" w:lineRule="auto"/>
      <w:ind w:left="2326" w:right="2030" w:hanging="300"/>
      <w:jc w:val="center"/>
    </w:pPr>
  </w:p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pacing w:line="256" w:lineRule="auto"/>
      <w:ind w:left="2326" w:right="31" w:hanging="2326"/>
      <w:jc w:val="center"/>
    </w:pPr>
    <w:r>
      <w:rPr>
        <w:rStyle w:val="Nessuno"/>
        <w:rFonts w:ascii="Calibri" w:hAnsi="Calibri"/>
        <w:b w:val="1"/>
        <w:bCs w:val="1"/>
        <w:sz w:val="28"/>
        <w:szCs w:val="28"/>
        <w:rtl w:val="0"/>
        <w:lang w:val="it-IT"/>
      </w:rPr>
      <w:t xml:space="preserve">VERBALE DIPARTIMENTO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8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82"/>
        </w:tabs>
        <w:ind w:left="150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82"/>
        </w:tabs>
        <w:ind w:left="2222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82"/>
        </w:tabs>
        <w:ind w:left="294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82"/>
        </w:tabs>
        <w:ind w:left="366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82"/>
        </w:tabs>
        <w:ind w:left="4382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82"/>
        </w:tabs>
        <w:ind w:left="510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82"/>
        </w:tabs>
        <w:ind w:left="582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82"/>
        </w:tabs>
        <w:ind w:left="6542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4" w:after="0" w:line="240" w:lineRule="auto"/>
      <w:ind w:left="1508" w:right="1509" w:firstLine="0"/>
      <w:jc w:val="center"/>
      <w:outlineLvl w:val="9"/>
    </w:pPr>
    <w:rPr>
      <w:rFonts w:ascii="Trebuchet MS" w:cs="Arial Unicode MS" w:hAnsi="Trebuchet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rebuchet MS"/>
        <a:ea typeface="Trebuchet MS"/>
        <a:cs typeface="Trebuchet M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