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4A5D4F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4A5D4F">
        <w:rPr>
          <w:b/>
          <w:sz w:val="28"/>
          <w:szCs w:val="28"/>
        </w:rPr>
        <w:t>OTTOBRE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 w:rsidR="00C45D5C">
        <w:rPr>
          <w:b/>
          <w:sz w:val="28"/>
          <w:szCs w:val="28"/>
        </w:rPr>
        <w:t xml:space="preserve"> </w:t>
      </w:r>
      <w:r w:rsidR="004A5D4F">
        <w:rPr>
          <w:b/>
          <w:sz w:val="28"/>
          <w:szCs w:val="28"/>
        </w:rPr>
        <w:t xml:space="preserve">2 </w:t>
      </w:r>
      <w:r w:rsidR="00C45D5C" w:rsidRPr="00296CE4">
        <w:rPr>
          <w:sz w:val="28"/>
          <w:szCs w:val="28"/>
        </w:rPr>
        <w:t>SEZ.</w:t>
      </w:r>
      <w:r w:rsidR="00C45D5C">
        <w:rPr>
          <w:sz w:val="28"/>
          <w:szCs w:val="28"/>
        </w:rPr>
        <w:t xml:space="preserve"> B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4A5D4F">
        <w:rPr>
          <w:b/>
          <w:sz w:val="28"/>
          <w:szCs w:val="28"/>
        </w:rPr>
        <w:t>SCIENTIFICO CAMBRIDGE</w:t>
      </w:r>
      <w:r w:rsidR="00C45D5C" w:rsidRPr="00361B5C">
        <w:rPr>
          <w:b/>
          <w:sz w:val="28"/>
          <w:szCs w:val="28"/>
        </w:rPr>
        <w:t xml:space="preserve">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4A5D4F">
        <w:rPr>
          <w:b/>
          <w:sz w:val="28"/>
          <w:szCs w:val="28"/>
        </w:rPr>
        <w:t>22-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4A5D4F">
        <w:rPr>
          <w:b/>
          <w:sz w:val="28"/>
          <w:szCs w:val="28"/>
        </w:rPr>
        <w:t>23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3586"/>
        <w:gridCol w:w="1146"/>
        <w:gridCol w:w="1134"/>
      </w:tblGrid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585100" w:rsidRDefault="007E5110" w:rsidP="0075082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:rsidR="007E5110" w:rsidRPr="00585100" w:rsidRDefault="007E5110" w:rsidP="0075082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:rsidR="007E5110" w:rsidRPr="00585100" w:rsidRDefault="007E5110" w:rsidP="0075082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:rsidR="007E5110" w:rsidRPr="00585100" w:rsidRDefault="007E5110" w:rsidP="00750827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4A5D4F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CLAUDIA CHIARALUCE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CULTURA </w:t>
            </w:r>
            <w:r w:rsidR="004A5D4F">
              <w:rPr>
                <w:sz w:val="18"/>
                <w:szCs w:val="18"/>
              </w:rPr>
              <w:t>INGLESE</w:t>
            </w:r>
          </w:p>
        </w:tc>
        <w:tc>
          <w:tcPr>
            <w:tcW w:w="1070" w:type="dxa"/>
            <w:vAlign w:val="center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B34C76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RAFFAELLO GRECO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070" w:type="dxa"/>
            <w:vAlign w:val="center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B34C76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ELISABETTA PONZIO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LETTERATURE ITALIANE</w:t>
            </w:r>
          </w:p>
        </w:tc>
        <w:tc>
          <w:tcPr>
            <w:tcW w:w="1070" w:type="dxa"/>
            <w:vAlign w:val="center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B34C76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ABBATE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070" w:type="dxa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  <w:rPr>
                <w:b/>
              </w:rPr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B34C76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FRANCESCA BENNARDO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</w:tc>
        <w:tc>
          <w:tcPr>
            <w:tcW w:w="1070" w:type="dxa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  <w:rPr>
                <w:b/>
              </w:rPr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B34C76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ISABELLA MARIA APUZZO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  <w:rPr>
                <w:b/>
              </w:rPr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B34C76" w:rsidP="00FD7E8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CAPRI</w:t>
            </w:r>
            <w:r w:rsidR="00FD7E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  <w:rPr>
                <w:b/>
              </w:rPr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B34C76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MICHELA IARIA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070" w:type="dxa"/>
          </w:tcPr>
          <w:p w:rsidR="007E5110" w:rsidRPr="00E65916" w:rsidRDefault="00B34C76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  <w:rPr>
                <w:b/>
              </w:rPr>
            </w:pPr>
          </w:p>
        </w:tc>
      </w:tr>
      <w:tr w:rsidR="007E5110" w:rsidRPr="00D45D04" w:rsidTr="00750827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FD7E87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ROSSELLA  SCIVA</w:t>
            </w:r>
          </w:p>
        </w:tc>
        <w:tc>
          <w:tcPr>
            <w:tcW w:w="3614" w:type="dxa"/>
            <w:vAlign w:val="center"/>
          </w:tcPr>
          <w:p w:rsidR="007E5110" w:rsidRPr="00DF3B8C" w:rsidRDefault="009847BD" w:rsidP="0075082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070" w:type="dxa"/>
          </w:tcPr>
          <w:p w:rsidR="007E5110" w:rsidRPr="00E65916" w:rsidRDefault="00FD7E87" w:rsidP="0075082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750827">
            <w:pPr>
              <w:jc w:val="center"/>
              <w:rPr>
                <w:b/>
              </w:rPr>
            </w:pPr>
          </w:p>
        </w:tc>
      </w:tr>
    </w:tbl>
    <w:p w:rsidR="007E5110" w:rsidRPr="0032092E" w:rsidRDefault="007E5110" w:rsidP="007E5110">
      <w:pPr>
        <w:jc w:val="both"/>
      </w:pPr>
    </w:p>
    <w:p w:rsidR="007E5110" w:rsidRPr="00B155D3" w:rsidRDefault="00C45D5C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>
        <w:rPr>
          <w:b/>
          <w:szCs w:val="24"/>
        </w:rPr>
        <w:t>4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>
        <w:rPr>
          <w:szCs w:val="24"/>
        </w:rPr>
        <w:t xml:space="preserve">Ottobre </w:t>
      </w:r>
      <w:r w:rsidRPr="00B155D3">
        <w:rPr>
          <w:szCs w:val="24"/>
        </w:rPr>
        <w:t xml:space="preserve">dell’anno scolastico </w:t>
      </w:r>
      <w:r>
        <w:rPr>
          <w:b/>
          <w:szCs w:val="24"/>
        </w:rPr>
        <w:t>2022-2023</w:t>
      </w:r>
      <w:r w:rsidRPr="00B155D3">
        <w:rPr>
          <w:szCs w:val="24"/>
        </w:rPr>
        <w:t xml:space="preserve"> alle ore </w:t>
      </w:r>
      <w:r>
        <w:rPr>
          <w:szCs w:val="24"/>
        </w:rPr>
        <w:t>17</w:t>
      </w:r>
      <w:r w:rsidR="009847BD">
        <w:rPr>
          <w:szCs w:val="24"/>
        </w:rPr>
        <w:t>.00</w:t>
      </w:r>
      <w:bookmarkStart w:id="0" w:name="_GoBack"/>
      <w:bookmarkEnd w:id="0"/>
      <w:r>
        <w:rPr>
          <w:szCs w:val="24"/>
        </w:rPr>
        <w:t xml:space="preserve"> in modalità telematica </w:t>
      </w:r>
      <w:r w:rsidRPr="00B155D3">
        <w:rPr>
          <w:szCs w:val="24"/>
        </w:rPr>
        <w:t xml:space="preserve">si riunisce il Consiglio di Classe della </w:t>
      </w:r>
      <w:r>
        <w:rPr>
          <w:szCs w:val="24"/>
        </w:rPr>
        <w:t>2BSc</w:t>
      </w:r>
      <w:r w:rsidRPr="00B155D3">
        <w:rPr>
          <w:szCs w:val="24"/>
        </w:rPr>
        <w:t>, convocato con circolare n.</w:t>
      </w:r>
      <w:r>
        <w:rPr>
          <w:szCs w:val="24"/>
        </w:rPr>
        <w:t>39</w:t>
      </w:r>
      <w:r w:rsidRPr="00B155D3">
        <w:rPr>
          <w:szCs w:val="24"/>
        </w:rPr>
        <w:t xml:space="preserve"> del </w:t>
      </w:r>
      <w:r>
        <w:rPr>
          <w:szCs w:val="24"/>
        </w:rPr>
        <w:t>23</w:t>
      </w:r>
      <w:r w:rsidRPr="00B155D3">
        <w:rPr>
          <w:szCs w:val="24"/>
        </w:rPr>
        <w:t>/</w:t>
      </w:r>
      <w:r>
        <w:rPr>
          <w:szCs w:val="24"/>
        </w:rPr>
        <w:t>09</w:t>
      </w:r>
      <w:r w:rsidRPr="00B155D3">
        <w:rPr>
          <w:szCs w:val="24"/>
        </w:rPr>
        <w:t>/</w:t>
      </w:r>
      <w:r>
        <w:rPr>
          <w:szCs w:val="24"/>
        </w:rPr>
        <w:t>2022</w:t>
      </w:r>
      <w:r w:rsidRPr="00B155D3">
        <w:rPr>
          <w:szCs w:val="24"/>
        </w:rPr>
        <w:t>, con la quale sono stati c</w:t>
      </w:r>
      <w:r>
        <w:rPr>
          <w:szCs w:val="24"/>
        </w:rPr>
        <w:t>onvocati le componenti (Docenti</w:t>
      </w:r>
      <w:r w:rsidRPr="00B155D3">
        <w:rPr>
          <w:szCs w:val="24"/>
        </w:rPr>
        <w:t>) del C.d.c..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3D2147" w:rsidRDefault="00C45D5C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Presiede la riunione,</w:t>
      </w:r>
      <w:r>
        <w:rPr>
          <w:b/>
          <w:szCs w:val="24"/>
        </w:rPr>
        <w:t xml:space="preserve"> la Prof.ssa Claudia Chiaraluce</w:t>
      </w:r>
      <w:r w:rsidRPr="00B155D3">
        <w:rPr>
          <w:b/>
          <w:szCs w:val="24"/>
        </w:rPr>
        <w:t xml:space="preserve">, funge da segretario </w:t>
      </w:r>
      <w:r>
        <w:rPr>
          <w:b/>
          <w:szCs w:val="24"/>
        </w:rPr>
        <w:t>la Prof.ssa Rossella</w:t>
      </w:r>
    </w:p>
    <w:p w:rsidR="007E5110" w:rsidRPr="00B155D3" w:rsidRDefault="003D2147" w:rsidP="007E5110">
      <w:pPr>
        <w:jc w:val="both"/>
        <w:rPr>
          <w:szCs w:val="24"/>
        </w:rPr>
      </w:pPr>
      <w:r>
        <w:rPr>
          <w:b/>
          <w:szCs w:val="24"/>
        </w:rPr>
        <w:t>Sci</w:t>
      </w:r>
      <w:r w:rsidR="003C4AC2">
        <w:rPr>
          <w:b/>
          <w:szCs w:val="24"/>
        </w:rPr>
        <w:t>va</w:t>
      </w:r>
      <w:r>
        <w:rPr>
          <w:b/>
          <w:szCs w:val="24"/>
        </w:rPr>
        <w:t>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3D214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Andamento didattico-disciplinare</w:t>
      </w:r>
    </w:p>
    <w:p w:rsidR="00E57623" w:rsidRPr="009C2FBD" w:rsidRDefault="003D2147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Programmazione visite culturali e</w:t>
      </w:r>
      <w:r w:rsidR="00750827">
        <w:rPr>
          <w:b/>
          <w:szCs w:val="24"/>
        </w:rPr>
        <w:t xml:space="preserve"> </w:t>
      </w:r>
      <w:r>
        <w:rPr>
          <w:b/>
          <w:szCs w:val="24"/>
        </w:rPr>
        <w:t>uscite didattiche,</w:t>
      </w:r>
      <w:r w:rsidR="00750827">
        <w:rPr>
          <w:b/>
          <w:szCs w:val="24"/>
        </w:rPr>
        <w:t xml:space="preserve"> </w:t>
      </w:r>
      <w:r>
        <w:rPr>
          <w:b/>
          <w:szCs w:val="24"/>
        </w:rPr>
        <w:t>come indicato nella Circolare 32 del 20</w:t>
      </w:r>
      <w:r w:rsidR="00750827">
        <w:rPr>
          <w:b/>
          <w:szCs w:val="24"/>
        </w:rPr>
        <w:t>/09/2022;</w:t>
      </w:r>
    </w:p>
    <w:p w:rsidR="007E5110" w:rsidRDefault="0075082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Proposte interventi di recupero e valorizzazione delle eccellenze;</w:t>
      </w:r>
    </w:p>
    <w:p w:rsidR="00750827" w:rsidRDefault="0075082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Nomina coordinatore di Educazione civica;</w:t>
      </w:r>
    </w:p>
    <w:p w:rsidR="00750827" w:rsidRDefault="0075082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Per le classi terze, quarte e quinte: individuazione progetto PCTO;</w:t>
      </w:r>
    </w:p>
    <w:p w:rsidR="00750827" w:rsidRDefault="0075082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Nomina tutor PCTO;</w:t>
      </w:r>
    </w:p>
    <w:p w:rsidR="00750827" w:rsidRDefault="0075082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lastRenderedPageBreak/>
        <w:t>Per le classi quarte e quinte: individuazione modulo CLIL;</w:t>
      </w:r>
    </w:p>
    <w:p w:rsidR="00750827" w:rsidRDefault="0075082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Sperimentazione alunni atleti di alto livello</w:t>
      </w:r>
      <w:r w:rsidR="00C45D5C">
        <w:rPr>
          <w:b/>
          <w:szCs w:val="24"/>
        </w:rPr>
        <w:t xml:space="preserve">, </w:t>
      </w:r>
      <w:r>
        <w:rPr>
          <w:b/>
          <w:szCs w:val="24"/>
        </w:rPr>
        <w:t>se presenti;</w:t>
      </w:r>
    </w:p>
    <w:p w:rsidR="00750827" w:rsidRDefault="0075082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Segnalazione alunni non frequentanti;</w:t>
      </w:r>
    </w:p>
    <w:p w:rsidR="00750827" w:rsidRPr="00C01647" w:rsidRDefault="00750827" w:rsidP="00C01647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Segnalazione nominativi alunni per attivazione corso Italiano L2 (italiano per stranieri);</w:t>
      </w:r>
    </w:p>
    <w:p w:rsidR="007E5110" w:rsidRPr="00B155D3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Varie ed eventuali</w:t>
      </w:r>
    </w:p>
    <w:p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750827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7E5110" w:rsidP="00750827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75082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 all'O.D.G.:</w:t>
            </w:r>
            <w:r w:rsidR="00C01647" w:rsidRPr="00C01647">
              <w:rPr>
                <w:rFonts w:eastAsia="Times New Roman"/>
                <w:b/>
                <w:caps/>
              </w:rPr>
              <w:tab/>
              <w:t>Andamento didattico-disciplinare</w:t>
            </w:r>
            <w:r>
              <w:rPr>
                <w:rFonts w:eastAsia="Times New Roman"/>
                <w:b/>
                <w:caps/>
              </w:rPr>
              <w:t xml:space="preserve"> </w:t>
            </w:r>
          </w:p>
          <w:p w:rsidR="007E5110" w:rsidRDefault="007E5110" w:rsidP="00750827">
            <w:pPr>
              <w:pStyle w:val="Normal1"/>
            </w:pPr>
          </w:p>
        </w:tc>
      </w:tr>
      <w:tr w:rsidR="007E5110" w:rsidTr="0075082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750827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750827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Pr="00C01647" w:rsidRDefault="007E5110" w:rsidP="0075082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197865" w:rsidRDefault="00CD1056" w:rsidP="007A77B0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 xml:space="preserve">Gli alunni di questa </w:t>
            </w:r>
            <w:r w:rsidR="00C01647" w:rsidRPr="00197865">
              <w:rPr>
                <w:sz w:val="24"/>
                <w:szCs w:val="24"/>
              </w:rPr>
              <w:t>classe risulta</w:t>
            </w:r>
            <w:r w:rsidRPr="00197865">
              <w:rPr>
                <w:sz w:val="24"/>
                <w:szCs w:val="24"/>
              </w:rPr>
              <w:t>no</w:t>
            </w:r>
            <w:r w:rsidR="00C01647" w:rsidRPr="00197865">
              <w:rPr>
                <w:sz w:val="24"/>
                <w:szCs w:val="24"/>
              </w:rPr>
              <w:t xml:space="preserve"> molto vivac</w:t>
            </w:r>
            <w:r w:rsidRPr="00197865">
              <w:rPr>
                <w:sz w:val="24"/>
                <w:szCs w:val="24"/>
              </w:rPr>
              <w:t>i</w:t>
            </w:r>
            <w:r w:rsidR="00C01647" w:rsidRPr="00197865">
              <w:rPr>
                <w:sz w:val="24"/>
                <w:szCs w:val="24"/>
              </w:rPr>
              <w:t>, chiassos</w:t>
            </w:r>
            <w:r w:rsidRPr="00197865">
              <w:rPr>
                <w:sz w:val="24"/>
                <w:szCs w:val="24"/>
              </w:rPr>
              <w:t>i</w:t>
            </w:r>
            <w:r w:rsidR="00C01647" w:rsidRPr="00197865">
              <w:rPr>
                <w:sz w:val="24"/>
                <w:szCs w:val="24"/>
              </w:rPr>
              <w:t xml:space="preserve"> e, anche se si registra un lieve miglioramento rispetto allo scorso anno, va</w:t>
            </w:r>
            <w:r w:rsidRPr="00197865">
              <w:rPr>
                <w:sz w:val="24"/>
                <w:szCs w:val="24"/>
              </w:rPr>
              <w:t>nno</w:t>
            </w:r>
            <w:r w:rsidR="00C45D5C" w:rsidRPr="00197865">
              <w:rPr>
                <w:sz w:val="24"/>
                <w:szCs w:val="24"/>
              </w:rPr>
              <w:t xml:space="preserve"> </w:t>
            </w:r>
            <w:r w:rsidR="00C01647" w:rsidRPr="00197865">
              <w:rPr>
                <w:sz w:val="24"/>
                <w:szCs w:val="24"/>
              </w:rPr>
              <w:t>spesso</w:t>
            </w:r>
            <w:r w:rsidR="00C45D5C" w:rsidRPr="00197865">
              <w:rPr>
                <w:sz w:val="24"/>
                <w:szCs w:val="24"/>
              </w:rPr>
              <w:t xml:space="preserve"> </w:t>
            </w:r>
            <w:r w:rsidR="00C01647" w:rsidRPr="00197865">
              <w:rPr>
                <w:sz w:val="24"/>
                <w:szCs w:val="24"/>
              </w:rPr>
              <w:t>invitat</w:t>
            </w:r>
            <w:r w:rsidRPr="00197865">
              <w:rPr>
                <w:sz w:val="24"/>
                <w:szCs w:val="24"/>
              </w:rPr>
              <w:t>i</w:t>
            </w:r>
            <w:r w:rsidR="00C01647" w:rsidRPr="00197865">
              <w:rPr>
                <w:sz w:val="24"/>
                <w:szCs w:val="24"/>
              </w:rPr>
              <w:t xml:space="preserve"> all’attenzione e ad evitare di chiacchierare. I docenti concordano</w:t>
            </w:r>
            <w:r w:rsidR="00C45D5C" w:rsidRPr="00197865">
              <w:rPr>
                <w:sz w:val="24"/>
                <w:szCs w:val="24"/>
              </w:rPr>
              <w:t xml:space="preserve"> </w:t>
            </w:r>
            <w:r w:rsidRPr="00197865">
              <w:rPr>
                <w:sz w:val="24"/>
                <w:szCs w:val="24"/>
              </w:rPr>
              <w:t>nel voler adottare</w:t>
            </w:r>
            <w:r w:rsidR="00C01647" w:rsidRPr="00197865">
              <w:rPr>
                <w:sz w:val="24"/>
                <w:szCs w:val="24"/>
              </w:rPr>
              <w:t xml:space="preserve"> misure di contenimento degli atteggiamenti poco adeguati. Il</w:t>
            </w:r>
            <w:r w:rsidR="00C45D5C" w:rsidRPr="00197865">
              <w:rPr>
                <w:sz w:val="24"/>
                <w:szCs w:val="24"/>
              </w:rPr>
              <w:t xml:space="preserve"> </w:t>
            </w:r>
            <w:r w:rsidR="00C01647" w:rsidRPr="00197865">
              <w:rPr>
                <w:sz w:val="24"/>
                <w:szCs w:val="24"/>
              </w:rPr>
              <w:t>C.d.c</w:t>
            </w:r>
            <w:r w:rsidR="000A75A8" w:rsidRPr="00197865">
              <w:rPr>
                <w:sz w:val="24"/>
                <w:szCs w:val="24"/>
              </w:rPr>
              <w:t>.</w:t>
            </w:r>
            <w:r w:rsidR="00C45D5C" w:rsidRPr="00197865">
              <w:rPr>
                <w:sz w:val="24"/>
                <w:szCs w:val="24"/>
              </w:rPr>
              <w:t xml:space="preserve"> </w:t>
            </w:r>
            <w:r w:rsidR="00C01647" w:rsidRPr="00197865">
              <w:rPr>
                <w:sz w:val="24"/>
                <w:szCs w:val="24"/>
              </w:rPr>
              <w:t>non evidenzia</w:t>
            </w:r>
            <w:r w:rsidRPr="00197865">
              <w:rPr>
                <w:sz w:val="24"/>
                <w:szCs w:val="24"/>
              </w:rPr>
              <w:t>,</w:t>
            </w:r>
            <w:r w:rsidR="00C01647" w:rsidRPr="00197865">
              <w:rPr>
                <w:sz w:val="24"/>
                <w:szCs w:val="24"/>
              </w:rPr>
              <w:t xml:space="preserve"> per il momento</w:t>
            </w:r>
            <w:r w:rsidRPr="00197865">
              <w:rPr>
                <w:sz w:val="24"/>
                <w:szCs w:val="24"/>
              </w:rPr>
              <w:t>, problemi relativi alla didattica;</w:t>
            </w:r>
            <w:r w:rsidR="000A75A8" w:rsidRPr="00197865">
              <w:rPr>
                <w:sz w:val="24"/>
                <w:szCs w:val="24"/>
              </w:rPr>
              <w:t xml:space="preserve"> gli alunni sono motivati, presentano, eccetto qualche caso, buone potenzialità e, </w:t>
            </w:r>
            <w:r w:rsidRPr="00197865">
              <w:rPr>
                <w:sz w:val="24"/>
                <w:szCs w:val="24"/>
              </w:rPr>
              <w:t>dal punto di vista linguistico</w:t>
            </w:r>
            <w:r w:rsidR="000A75A8" w:rsidRPr="00197865">
              <w:rPr>
                <w:sz w:val="24"/>
                <w:szCs w:val="24"/>
              </w:rPr>
              <w:t>,</w:t>
            </w:r>
            <w:r w:rsidR="00C45D5C" w:rsidRPr="00197865">
              <w:rPr>
                <w:sz w:val="24"/>
                <w:szCs w:val="24"/>
              </w:rPr>
              <w:t xml:space="preserve"> </w:t>
            </w:r>
            <w:r w:rsidR="000A75A8" w:rsidRPr="00197865">
              <w:rPr>
                <w:sz w:val="24"/>
                <w:szCs w:val="24"/>
              </w:rPr>
              <w:t xml:space="preserve">una buona </w:t>
            </w:r>
            <w:r w:rsidRPr="00197865">
              <w:rPr>
                <w:sz w:val="24"/>
                <w:szCs w:val="24"/>
              </w:rPr>
              <w:t>preparazione.</w:t>
            </w:r>
            <w:r w:rsidR="00F36971" w:rsidRPr="00197865">
              <w:rPr>
                <w:sz w:val="24"/>
                <w:szCs w:val="24"/>
              </w:rPr>
              <w:t xml:space="preserve"> La prof.</w:t>
            </w:r>
            <w:r w:rsidR="007A77B0" w:rsidRPr="00197865">
              <w:rPr>
                <w:sz w:val="24"/>
                <w:szCs w:val="24"/>
              </w:rPr>
              <w:t>ssa Iaria di fisica che ha conosciuto gli alunni quest’anno non è, per il momento, altrettanto soddisfatta della preparazione.</w:t>
            </w:r>
          </w:p>
        </w:tc>
      </w:tr>
    </w:tbl>
    <w:p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750827">
        <w:tc>
          <w:tcPr>
            <w:tcW w:w="10582" w:type="dxa"/>
            <w:vAlign w:val="center"/>
          </w:tcPr>
          <w:p w:rsidR="007E5110" w:rsidRDefault="007E5110" w:rsidP="00750827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CD1056" w:rsidP="0075082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Pr="00CD1056">
              <w:rPr>
                <w:rFonts w:eastAsia="Times New Roman"/>
                <w:b/>
                <w:caps/>
              </w:rPr>
              <w:tab/>
              <w:t>Programmazione visite culturali e uscite didattiche, come indicato nella Circolare 32 del 20/09/2022</w:t>
            </w:r>
          </w:p>
          <w:p w:rsidR="007E5110" w:rsidRDefault="007E5110" w:rsidP="00750827">
            <w:pPr>
              <w:pStyle w:val="Normal1"/>
            </w:pPr>
          </w:p>
        </w:tc>
      </w:tr>
      <w:tr w:rsidR="007E5110" w:rsidTr="00750827">
        <w:tc>
          <w:tcPr>
            <w:tcW w:w="10582" w:type="dxa"/>
          </w:tcPr>
          <w:p w:rsidR="007E5110" w:rsidRDefault="007E5110" w:rsidP="00750827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750827">
        <w:trPr>
          <w:trHeight w:val="58"/>
        </w:trPr>
        <w:tc>
          <w:tcPr>
            <w:tcW w:w="10582" w:type="dxa"/>
          </w:tcPr>
          <w:p w:rsidR="007E5110" w:rsidRDefault="007E5110" w:rsidP="0075082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Pr="00197865" w:rsidRDefault="00953BC5" w:rsidP="00750827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 xml:space="preserve">La prof. ssa Chiaraluce porterà la classe a vedere l’Othello di </w:t>
            </w:r>
            <w:r w:rsidR="00E66088" w:rsidRPr="00197865">
              <w:rPr>
                <w:sz w:val="24"/>
                <w:szCs w:val="24"/>
              </w:rPr>
              <w:t>Shakespeare in Inglese il 7 Ottobre.</w:t>
            </w:r>
          </w:p>
          <w:p w:rsidR="00E66088" w:rsidRPr="00197865" w:rsidRDefault="00E66088" w:rsidP="00750827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>La prof. ssa Apuzzo propone una visita all’Orto botanico e al Museo di Zoologia.</w:t>
            </w:r>
          </w:p>
          <w:p w:rsidR="00E66088" w:rsidRPr="00197865" w:rsidRDefault="00E66088" w:rsidP="00750827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>La prof. Bennardo propone un viaggio di due gio</w:t>
            </w:r>
            <w:r w:rsidR="0014064B">
              <w:rPr>
                <w:sz w:val="24"/>
                <w:szCs w:val="24"/>
              </w:rPr>
              <w:t xml:space="preserve">rni con destinazione Napoli con </w:t>
            </w:r>
            <w:r w:rsidRPr="00197865">
              <w:rPr>
                <w:sz w:val="24"/>
                <w:szCs w:val="24"/>
              </w:rPr>
              <w:t>il Museo archeologico e Pompei.</w:t>
            </w:r>
          </w:p>
          <w:p w:rsidR="00E66088" w:rsidRPr="00197865" w:rsidRDefault="00E66088" w:rsidP="00750827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>La prof.</w:t>
            </w:r>
            <w:r w:rsidR="00203897" w:rsidRPr="00197865">
              <w:rPr>
                <w:sz w:val="24"/>
                <w:szCs w:val="24"/>
              </w:rPr>
              <w:t xml:space="preserve"> </w:t>
            </w:r>
            <w:r w:rsidR="0014064B">
              <w:rPr>
                <w:sz w:val="24"/>
                <w:szCs w:val="24"/>
              </w:rPr>
              <w:t>s</w:t>
            </w:r>
            <w:r w:rsidR="00203897" w:rsidRPr="00197865">
              <w:rPr>
                <w:sz w:val="24"/>
                <w:szCs w:val="24"/>
              </w:rPr>
              <w:t>sa Ponzio li porterà a teatro con spettacolo da definirsi.</w:t>
            </w:r>
          </w:p>
          <w:p w:rsidR="007E5110" w:rsidRDefault="007E5110" w:rsidP="00CD1056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p w:rsidR="007E5110" w:rsidRDefault="007E5110" w:rsidP="007E5110">
      <w:pPr>
        <w:jc w:val="both"/>
      </w:pPr>
    </w:p>
    <w:p w:rsidR="009C2FBD" w:rsidRDefault="009C2FBD" w:rsidP="007E5110">
      <w:pPr>
        <w:jc w:val="both"/>
      </w:pPr>
    </w:p>
    <w:p w:rsidR="009C2FBD" w:rsidRDefault="009C2FBD" w:rsidP="007E5110">
      <w:pPr>
        <w:jc w:val="both"/>
      </w:pPr>
    </w:p>
    <w:p w:rsidR="009C2FBD" w:rsidRDefault="009C2FBD" w:rsidP="007E5110">
      <w:pPr>
        <w:jc w:val="both"/>
      </w:pPr>
    </w:p>
    <w:p w:rsidR="009C2FBD" w:rsidRDefault="009C2FBD" w:rsidP="007E5110">
      <w:pPr>
        <w:jc w:val="both"/>
      </w:pPr>
    </w:p>
    <w:p w:rsidR="009C2FBD" w:rsidRPr="00D73492" w:rsidRDefault="009C2FBD" w:rsidP="007E5110">
      <w:pPr>
        <w:jc w:val="both"/>
      </w:pPr>
    </w:p>
    <w:tbl>
      <w:tblPr>
        <w:tblW w:w="1059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7E5110" w:rsidRPr="00497CB1" w:rsidTr="0016477E">
        <w:trPr>
          <w:trHeight w:val="545"/>
        </w:trPr>
        <w:tc>
          <w:tcPr>
            <w:tcW w:w="10598" w:type="dxa"/>
            <w:vAlign w:val="center"/>
          </w:tcPr>
          <w:p w:rsidR="007E5110" w:rsidRPr="00497CB1" w:rsidRDefault="007A44C5" w:rsidP="007A44C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3 ALL'O.D.G.:</w:t>
            </w:r>
            <w:r w:rsidRPr="007A44C5">
              <w:rPr>
                <w:rFonts w:eastAsia="Times New Roman"/>
                <w:b/>
                <w:caps/>
              </w:rPr>
              <w:t>Proposte interventi di recupero e valorizzazione delle eccellenze;</w:t>
            </w:r>
          </w:p>
        </w:tc>
      </w:tr>
      <w:tr w:rsidR="007E5110" w:rsidRPr="00497CB1" w:rsidTr="0016477E">
        <w:tc>
          <w:tcPr>
            <w:tcW w:w="10598" w:type="dxa"/>
            <w:vAlign w:val="center"/>
          </w:tcPr>
          <w:p w:rsidR="007E5110" w:rsidRPr="00497CB1" w:rsidRDefault="007E5110" w:rsidP="0075082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:rsidTr="00C964AE">
        <w:trPr>
          <w:cantSplit/>
          <w:trHeight w:val="3268"/>
        </w:trPr>
        <w:tc>
          <w:tcPr>
            <w:tcW w:w="10598" w:type="dxa"/>
            <w:vAlign w:val="center"/>
          </w:tcPr>
          <w:p w:rsidR="007E5110" w:rsidRPr="00197865" w:rsidRDefault="0016477E" w:rsidP="0016477E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>I</w:t>
            </w:r>
            <w:r w:rsidR="00203897" w:rsidRPr="00197865">
              <w:rPr>
                <w:sz w:val="24"/>
                <w:szCs w:val="24"/>
              </w:rPr>
              <w:t xml:space="preserve">nterventi </w:t>
            </w:r>
            <w:r w:rsidR="009A3DE2" w:rsidRPr="00197865">
              <w:rPr>
                <w:sz w:val="24"/>
                <w:szCs w:val="24"/>
              </w:rPr>
              <w:t xml:space="preserve">di recupero: interventi </w:t>
            </w:r>
            <w:r w:rsidR="00203897" w:rsidRPr="00197865">
              <w:rPr>
                <w:sz w:val="24"/>
                <w:szCs w:val="24"/>
              </w:rPr>
              <w:t>in itinere</w:t>
            </w:r>
            <w:r w:rsidR="009A3DE2" w:rsidRPr="00197865">
              <w:rPr>
                <w:sz w:val="24"/>
                <w:szCs w:val="24"/>
              </w:rPr>
              <w:t xml:space="preserve"> durante le lezioni</w:t>
            </w:r>
            <w:r w:rsidRPr="00197865">
              <w:rPr>
                <w:sz w:val="24"/>
                <w:szCs w:val="24"/>
              </w:rPr>
              <w:t>.</w:t>
            </w:r>
          </w:p>
          <w:p w:rsidR="009A3DE2" w:rsidRPr="00197865" w:rsidRDefault="009A3DE2" w:rsidP="0016477E">
            <w:pPr>
              <w:pStyle w:val="Normal1"/>
              <w:jc w:val="both"/>
              <w:rPr>
                <w:sz w:val="24"/>
                <w:szCs w:val="24"/>
              </w:rPr>
            </w:pPr>
          </w:p>
          <w:p w:rsidR="00203897" w:rsidRPr="00197865" w:rsidRDefault="009A3DE2" w:rsidP="0016477E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 xml:space="preserve">Valorizzazione delle eccellenze: </w:t>
            </w:r>
            <w:r w:rsidR="00C45D5C" w:rsidRPr="00197865">
              <w:rPr>
                <w:sz w:val="24"/>
                <w:szCs w:val="24"/>
              </w:rPr>
              <w:t xml:space="preserve">partecipazione </w:t>
            </w:r>
            <w:r w:rsidR="0016477E" w:rsidRPr="00197865">
              <w:rPr>
                <w:sz w:val="24"/>
                <w:szCs w:val="24"/>
              </w:rPr>
              <w:t>alle Olimpiadi delle S</w:t>
            </w:r>
            <w:r w:rsidRPr="00197865">
              <w:rPr>
                <w:sz w:val="24"/>
                <w:szCs w:val="24"/>
              </w:rPr>
              <w:t>cienze per qualche alunno più motivato.</w:t>
            </w:r>
          </w:p>
          <w:p w:rsidR="007E5110" w:rsidRPr="00497CB1" w:rsidRDefault="007E5110" w:rsidP="0075082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7E5110" w:rsidRDefault="007E5110" w:rsidP="007E5110">
      <w:pPr>
        <w:jc w:val="both"/>
      </w:pPr>
    </w:p>
    <w:tbl>
      <w:tblPr>
        <w:tblW w:w="10598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2D15CD" w:rsidRPr="00497CB1" w:rsidTr="00C964AE">
        <w:trPr>
          <w:trHeight w:val="545"/>
          <w:jc w:val="center"/>
        </w:trPr>
        <w:tc>
          <w:tcPr>
            <w:tcW w:w="10598" w:type="dxa"/>
            <w:vAlign w:val="center"/>
          </w:tcPr>
          <w:p w:rsidR="002D15CD" w:rsidRPr="00497CB1" w:rsidRDefault="002D15CD" w:rsidP="007A44C5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="007A44C5">
              <w:t xml:space="preserve"> </w:t>
            </w:r>
            <w:r w:rsidR="007A44C5" w:rsidRPr="007A44C5">
              <w:rPr>
                <w:rFonts w:eastAsia="Times New Roman"/>
                <w:b/>
                <w:caps/>
              </w:rPr>
              <w:t>4.</w:t>
            </w:r>
            <w:r w:rsidR="007A44C5" w:rsidRPr="007A44C5">
              <w:rPr>
                <w:rFonts w:eastAsia="Times New Roman"/>
                <w:b/>
                <w:caps/>
              </w:rPr>
              <w:tab/>
              <w:t>Nomina coordinatore di Educazione civica;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</w:p>
        </w:tc>
      </w:tr>
      <w:tr w:rsidR="002D15CD" w:rsidRPr="00497CB1" w:rsidTr="00C964AE">
        <w:trPr>
          <w:jc w:val="center"/>
        </w:trPr>
        <w:tc>
          <w:tcPr>
            <w:tcW w:w="10598" w:type="dxa"/>
            <w:vAlign w:val="center"/>
          </w:tcPr>
          <w:p w:rsidR="002D15CD" w:rsidRPr="00497CB1" w:rsidRDefault="002D15CD" w:rsidP="0075082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lastRenderedPageBreak/>
              <w:t>SINTESI DEGLI INTERVENTI</w:t>
            </w:r>
          </w:p>
        </w:tc>
      </w:tr>
      <w:tr w:rsidR="002D15CD" w:rsidRPr="00497CB1" w:rsidTr="00C964AE">
        <w:trPr>
          <w:cantSplit/>
          <w:trHeight w:val="2605"/>
          <w:jc w:val="center"/>
        </w:trPr>
        <w:tc>
          <w:tcPr>
            <w:tcW w:w="10598" w:type="dxa"/>
            <w:vAlign w:val="center"/>
          </w:tcPr>
          <w:p w:rsidR="00203897" w:rsidRPr="00203897" w:rsidRDefault="00203897" w:rsidP="00750827">
            <w:pPr>
              <w:pStyle w:val="Normal1"/>
              <w:rPr>
                <w:rFonts w:eastAsia="Times New Roman"/>
                <w:caps/>
              </w:rPr>
            </w:pPr>
          </w:p>
          <w:p w:rsidR="002D15CD" w:rsidRPr="00197865" w:rsidRDefault="00203897" w:rsidP="00197865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>Si candida la prof. ssa Chiaraluce.</w:t>
            </w:r>
          </w:p>
          <w:p w:rsidR="002D15CD" w:rsidRPr="00197865" w:rsidRDefault="002D15CD" w:rsidP="00197865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2D15CD" w:rsidRPr="00497CB1" w:rsidRDefault="002D15CD" w:rsidP="0075082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2D15CD" w:rsidRDefault="002D15CD" w:rsidP="007E5110">
      <w:pPr>
        <w:jc w:val="both"/>
      </w:pPr>
    </w:p>
    <w:p w:rsidR="00C964AE" w:rsidRPr="00D73492" w:rsidRDefault="00C964AE" w:rsidP="00C964AE">
      <w:pPr>
        <w:jc w:val="both"/>
      </w:pPr>
    </w:p>
    <w:p w:rsidR="00C964AE" w:rsidRDefault="00C964AE" w:rsidP="00C964AE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C964AE" w:rsidRPr="00497CB1" w:rsidTr="00B90561">
        <w:trPr>
          <w:trHeight w:val="545"/>
        </w:trPr>
        <w:tc>
          <w:tcPr>
            <w:tcW w:w="10580" w:type="dxa"/>
            <w:vAlign w:val="center"/>
          </w:tcPr>
          <w:p w:rsidR="00C964AE" w:rsidRPr="00497CB1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7A44C5">
              <w:rPr>
                <w:rFonts w:eastAsia="Times New Roman"/>
                <w:b/>
                <w:caps/>
              </w:rPr>
              <w:t>5.</w:t>
            </w:r>
            <w:r w:rsidRPr="007A44C5">
              <w:rPr>
                <w:rFonts w:eastAsia="Times New Roman"/>
                <w:b/>
                <w:caps/>
              </w:rPr>
              <w:tab/>
              <w:t>Per le classi terze, quarte e quinte: individuazione progetto PCTO</w:t>
            </w:r>
          </w:p>
        </w:tc>
      </w:tr>
      <w:tr w:rsidR="00C964AE" w:rsidRPr="00497CB1" w:rsidTr="00B90561">
        <w:tc>
          <w:tcPr>
            <w:tcW w:w="10580" w:type="dxa"/>
            <w:vAlign w:val="center"/>
          </w:tcPr>
          <w:p w:rsidR="00C964AE" w:rsidRPr="00497CB1" w:rsidRDefault="00C964AE" w:rsidP="00B905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C964AE" w:rsidRPr="00497CB1" w:rsidTr="00B90561">
        <w:trPr>
          <w:cantSplit/>
          <w:trHeight w:val="2434"/>
        </w:trPr>
        <w:tc>
          <w:tcPr>
            <w:tcW w:w="10580" w:type="dxa"/>
            <w:vAlign w:val="center"/>
          </w:tcPr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Pr="00497CB1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C964AE" w:rsidRDefault="00C964AE" w:rsidP="00C964AE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C964AE" w:rsidRPr="00497CB1" w:rsidTr="00B90561">
        <w:trPr>
          <w:trHeight w:val="545"/>
        </w:trPr>
        <w:tc>
          <w:tcPr>
            <w:tcW w:w="10580" w:type="dxa"/>
            <w:vAlign w:val="center"/>
          </w:tcPr>
          <w:p w:rsidR="00C964AE" w:rsidRPr="00497CB1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 ALL'O.D.G.:</w:t>
            </w:r>
            <w:r w:rsidRPr="0067161A">
              <w:rPr>
                <w:rFonts w:eastAsia="Times New Roman"/>
                <w:b/>
                <w:caps/>
              </w:rPr>
              <w:tab/>
              <w:t>Nomina tutor PCTO</w:t>
            </w:r>
          </w:p>
        </w:tc>
      </w:tr>
      <w:tr w:rsidR="00C964AE" w:rsidRPr="00497CB1" w:rsidTr="00B90561">
        <w:tc>
          <w:tcPr>
            <w:tcW w:w="10580" w:type="dxa"/>
            <w:vAlign w:val="center"/>
          </w:tcPr>
          <w:p w:rsidR="00C964AE" w:rsidRPr="00497CB1" w:rsidRDefault="00C964AE" w:rsidP="00B905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C964AE" w:rsidRPr="00497CB1" w:rsidTr="00B90561">
        <w:trPr>
          <w:cantSplit/>
          <w:trHeight w:val="2498"/>
        </w:trPr>
        <w:tc>
          <w:tcPr>
            <w:tcW w:w="10580" w:type="dxa"/>
            <w:vAlign w:val="center"/>
          </w:tcPr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C964AE" w:rsidRPr="00497CB1" w:rsidRDefault="00C964AE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C964AE" w:rsidRDefault="00C964AE" w:rsidP="00C964AE">
      <w:pPr>
        <w:rPr>
          <w:b/>
          <w:sz w:val="18"/>
        </w:rPr>
      </w:pPr>
      <w:r>
        <w:rPr>
          <w:b/>
          <w:sz w:val="18"/>
        </w:rPr>
        <w:br w:type="page"/>
      </w: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755335" w:rsidRPr="00497CB1" w:rsidTr="00B90561">
        <w:trPr>
          <w:trHeight w:val="545"/>
        </w:trPr>
        <w:tc>
          <w:tcPr>
            <w:tcW w:w="10312" w:type="dxa"/>
            <w:vAlign w:val="center"/>
          </w:tcPr>
          <w:p w:rsidR="00755335" w:rsidRPr="00497CB1" w:rsidRDefault="00755335" w:rsidP="00B905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lastRenderedPageBreak/>
              <w:t>PUNTO N. 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67161A">
              <w:rPr>
                <w:rFonts w:eastAsia="Times New Roman"/>
                <w:b/>
                <w:caps/>
              </w:rPr>
              <w:t>7.</w:t>
            </w:r>
            <w:r w:rsidRPr="0067161A">
              <w:rPr>
                <w:rFonts w:eastAsia="Times New Roman"/>
                <w:b/>
                <w:caps/>
              </w:rPr>
              <w:tab/>
              <w:t>Per le classi quarte e quinte: individuazione modulo CLIL</w:t>
            </w:r>
          </w:p>
        </w:tc>
      </w:tr>
      <w:tr w:rsidR="00755335" w:rsidRPr="00497CB1" w:rsidTr="00B90561">
        <w:tc>
          <w:tcPr>
            <w:tcW w:w="10312" w:type="dxa"/>
            <w:vAlign w:val="center"/>
          </w:tcPr>
          <w:p w:rsidR="00755335" w:rsidRPr="00497CB1" w:rsidRDefault="00755335" w:rsidP="00B905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55335" w:rsidRPr="00497CB1" w:rsidTr="00B90561">
        <w:trPr>
          <w:cantSplit/>
          <w:trHeight w:val="2827"/>
        </w:trPr>
        <w:tc>
          <w:tcPr>
            <w:tcW w:w="10312" w:type="dxa"/>
            <w:vAlign w:val="center"/>
          </w:tcPr>
          <w:p w:rsidR="00755335" w:rsidRDefault="00755335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55335" w:rsidRDefault="00755335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55335" w:rsidRDefault="00755335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55335" w:rsidRPr="00497CB1" w:rsidRDefault="00755335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14064B" w:rsidRDefault="0014064B"/>
    <w:p w:rsidR="0014064B" w:rsidRDefault="0014064B"/>
    <w:p w:rsidR="0014064B" w:rsidRDefault="0014064B"/>
    <w:p w:rsidR="0014064B" w:rsidRDefault="0014064B"/>
    <w:p w:rsidR="0014064B" w:rsidRDefault="0014064B" w:rsidP="0014064B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14064B" w:rsidRPr="00497CB1" w:rsidTr="00B90561">
        <w:trPr>
          <w:trHeight w:val="545"/>
        </w:trPr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8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 w:rsidRPr="0067161A">
              <w:rPr>
                <w:rFonts w:eastAsia="Times New Roman"/>
                <w:b/>
                <w:caps/>
              </w:rPr>
              <w:tab/>
              <w:t>Sperimentazione alunni atleti di alto livello, se presenti;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</w:p>
        </w:tc>
      </w:tr>
      <w:tr w:rsidR="0014064B" w:rsidRPr="00497CB1" w:rsidTr="00B90561"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4064B" w:rsidRPr="00497CB1" w:rsidTr="00B90561">
        <w:trPr>
          <w:cantSplit/>
          <w:trHeight w:val="2869"/>
        </w:trPr>
        <w:tc>
          <w:tcPr>
            <w:tcW w:w="10312" w:type="dxa"/>
            <w:vAlign w:val="center"/>
          </w:tcPr>
          <w:p w:rsidR="0014064B" w:rsidRPr="00197865" w:rsidRDefault="0014064B" w:rsidP="00B90561">
            <w:pPr>
              <w:pStyle w:val="Normal1"/>
              <w:jc w:val="both"/>
              <w:rPr>
                <w:sz w:val="24"/>
                <w:szCs w:val="24"/>
              </w:rPr>
            </w:pPr>
            <w:r w:rsidRPr="00197865">
              <w:rPr>
                <w:sz w:val="24"/>
                <w:szCs w:val="24"/>
              </w:rPr>
              <w:t>Al momento non si segnala alcun nominativo.</w:t>
            </w:r>
          </w:p>
          <w:p w:rsidR="0014064B" w:rsidRPr="00197865" w:rsidRDefault="0014064B" w:rsidP="00B90561">
            <w:pPr>
              <w:pStyle w:val="Normal1"/>
              <w:jc w:val="both"/>
              <w:rPr>
                <w:sz w:val="24"/>
                <w:szCs w:val="24"/>
              </w:rPr>
            </w:pPr>
          </w:p>
          <w:p w:rsidR="0014064B" w:rsidRPr="00197865" w:rsidRDefault="0014064B" w:rsidP="00B90561">
            <w:pPr>
              <w:pStyle w:val="Normal1"/>
              <w:jc w:val="both"/>
              <w:rPr>
                <w:sz w:val="24"/>
                <w:szCs w:val="24"/>
              </w:rPr>
            </w:pPr>
          </w:p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14064B" w:rsidRDefault="0014064B"/>
    <w:p w:rsidR="0014064B" w:rsidRDefault="0014064B"/>
    <w:p w:rsidR="0014064B" w:rsidRDefault="0014064B"/>
    <w:p w:rsidR="0014064B" w:rsidRDefault="0014064B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14064B" w:rsidRPr="00497CB1" w:rsidTr="00B90561">
        <w:trPr>
          <w:trHeight w:val="545"/>
        </w:trPr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9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67161A">
              <w:rPr>
                <w:rFonts w:eastAsia="Times New Roman"/>
                <w:b/>
                <w:caps/>
              </w:rPr>
              <w:tab/>
              <w:t>Segnalazione alunni non frequentanti</w:t>
            </w:r>
          </w:p>
        </w:tc>
      </w:tr>
      <w:tr w:rsidR="0014064B" w:rsidRPr="00497CB1" w:rsidTr="00B90561"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4064B" w:rsidRPr="00497CB1" w:rsidTr="00B90561">
        <w:trPr>
          <w:cantSplit/>
          <w:trHeight w:val="3351"/>
        </w:trPr>
        <w:tc>
          <w:tcPr>
            <w:tcW w:w="10312" w:type="dxa"/>
            <w:vAlign w:val="center"/>
          </w:tcPr>
          <w:p w:rsidR="0014064B" w:rsidRPr="006962AE" w:rsidRDefault="0014064B" w:rsidP="00B90561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L’alunna Giulietta </w:t>
            </w:r>
            <w:r w:rsidRPr="006962AE">
              <w:rPr>
                <w:sz w:val="24"/>
                <w:szCs w:val="24"/>
              </w:rPr>
              <w:t>R</w:t>
            </w:r>
            <w:r w:rsidR="009847BD">
              <w:rPr>
                <w:sz w:val="24"/>
                <w:szCs w:val="24"/>
              </w:rPr>
              <w:t>ebeggiani è assente perché</w:t>
            </w:r>
            <w:r w:rsidRPr="006962AE">
              <w:rPr>
                <w:sz w:val="24"/>
                <w:szCs w:val="24"/>
              </w:rPr>
              <w:t xml:space="preserve"> impegnata con il cinema. La famiglia ha informato la scuola e la coordinatrice della classe aggiungendo che l’alunna tornerà a scuola il 24 Ott</w:t>
            </w:r>
            <w:r>
              <w:rPr>
                <w:sz w:val="24"/>
                <w:szCs w:val="24"/>
              </w:rPr>
              <w:t>o</w:t>
            </w:r>
            <w:r w:rsidRPr="006962AE">
              <w:rPr>
                <w:sz w:val="24"/>
                <w:szCs w:val="24"/>
              </w:rPr>
              <w:t>bre</w:t>
            </w:r>
            <w:r>
              <w:rPr>
                <w:sz w:val="24"/>
                <w:szCs w:val="24"/>
              </w:rPr>
              <w:t>.</w:t>
            </w:r>
          </w:p>
          <w:p w:rsidR="0014064B" w:rsidRPr="006962AE" w:rsidRDefault="0014064B" w:rsidP="00B90561">
            <w:pPr>
              <w:pStyle w:val="Normal1"/>
              <w:jc w:val="both"/>
              <w:rPr>
                <w:sz w:val="24"/>
                <w:szCs w:val="24"/>
              </w:rPr>
            </w:pPr>
          </w:p>
          <w:p w:rsidR="0014064B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2D15CD" w:rsidRDefault="002D15CD">
      <w:r>
        <w:br w:type="page"/>
      </w: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14064B" w:rsidRPr="00497CB1" w:rsidTr="00B90561">
        <w:trPr>
          <w:trHeight w:val="545"/>
        </w:trPr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lastRenderedPageBreak/>
              <w:t>PUNTO N. 10 ALL'O.D.G.:</w:t>
            </w:r>
            <w:r w:rsidRPr="0054626F">
              <w:rPr>
                <w:rFonts w:eastAsia="Times New Roman"/>
                <w:b/>
                <w:caps/>
              </w:rPr>
              <w:tab/>
              <w:t>Segnalazione nominativi alunni per attivazione corso Italiano L2 (italiano per stranieri);</w:t>
            </w:r>
          </w:p>
        </w:tc>
      </w:tr>
      <w:tr w:rsidR="0014064B" w:rsidRPr="00497CB1" w:rsidTr="00B90561"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4064B" w:rsidRPr="00497CB1" w:rsidTr="00B90561">
        <w:trPr>
          <w:cantSplit/>
          <w:trHeight w:val="2843"/>
        </w:trPr>
        <w:tc>
          <w:tcPr>
            <w:tcW w:w="10312" w:type="dxa"/>
            <w:vAlign w:val="center"/>
          </w:tcPr>
          <w:p w:rsidR="0014064B" w:rsidRPr="006962AE" w:rsidRDefault="0014064B" w:rsidP="00B90561">
            <w:pPr>
              <w:pStyle w:val="Normal1"/>
              <w:rPr>
                <w:sz w:val="24"/>
                <w:szCs w:val="24"/>
              </w:rPr>
            </w:pPr>
            <w:r w:rsidRPr="006962AE">
              <w:rPr>
                <w:sz w:val="24"/>
                <w:szCs w:val="24"/>
              </w:rPr>
              <w:t>La prof.ssa Ponzio ha individuato, come candidato al corso, l’alunno F. P. ma lo stesso ha riferito di avere altri impegni e di preferire lo studio autonomo.</w:t>
            </w:r>
          </w:p>
          <w:p w:rsidR="0014064B" w:rsidRPr="006962AE" w:rsidRDefault="0014064B" w:rsidP="00B90561">
            <w:pPr>
              <w:pStyle w:val="Normal1"/>
              <w:rPr>
                <w:sz w:val="24"/>
                <w:szCs w:val="24"/>
              </w:rPr>
            </w:pPr>
          </w:p>
          <w:p w:rsidR="0014064B" w:rsidRPr="006962AE" w:rsidRDefault="0014064B" w:rsidP="00B90561">
            <w:pPr>
              <w:pStyle w:val="Normal1"/>
              <w:rPr>
                <w:sz w:val="24"/>
                <w:szCs w:val="24"/>
              </w:rPr>
            </w:pPr>
          </w:p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14064B" w:rsidRDefault="0014064B" w:rsidP="0014064B">
      <w:pPr>
        <w:jc w:val="both"/>
      </w:pPr>
    </w:p>
    <w:p w:rsidR="0014064B" w:rsidRPr="007D40F2" w:rsidRDefault="0014064B" w:rsidP="0014064B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14064B" w:rsidRPr="00497CB1" w:rsidTr="00B90561">
        <w:trPr>
          <w:trHeight w:val="545"/>
        </w:trPr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11</w:t>
            </w:r>
            <w:r w:rsidRPr="00F03F68">
              <w:rPr>
                <w:rFonts w:eastAsia="Times New Roman"/>
                <w:b/>
                <w:caps/>
              </w:rPr>
              <w:tab/>
            </w:r>
            <w:r>
              <w:rPr>
                <w:rFonts w:eastAsia="Times New Roman"/>
                <w:b/>
                <w:caps/>
              </w:rPr>
              <w:t xml:space="preserve">all’O.d.G: </w:t>
            </w:r>
            <w:r w:rsidRPr="00F03F68">
              <w:rPr>
                <w:rFonts w:eastAsia="Times New Roman"/>
                <w:b/>
                <w:caps/>
              </w:rPr>
              <w:t>Varie ed eventuali</w:t>
            </w:r>
          </w:p>
        </w:tc>
      </w:tr>
      <w:tr w:rsidR="0014064B" w:rsidRPr="00497CB1" w:rsidTr="00B90561">
        <w:tc>
          <w:tcPr>
            <w:tcW w:w="10312" w:type="dxa"/>
            <w:vAlign w:val="center"/>
          </w:tcPr>
          <w:p w:rsidR="0014064B" w:rsidRPr="00497CB1" w:rsidRDefault="0014064B" w:rsidP="00B90561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14064B" w:rsidRPr="00497CB1" w:rsidTr="00B90561">
        <w:trPr>
          <w:cantSplit/>
          <w:trHeight w:val="3666"/>
        </w:trPr>
        <w:tc>
          <w:tcPr>
            <w:tcW w:w="10312" w:type="dxa"/>
            <w:vAlign w:val="center"/>
          </w:tcPr>
          <w:p w:rsidR="0014064B" w:rsidRDefault="0014064B" w:rsidP="00B9056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51631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prof.ssa Ponzio ha invitato la classe a partecipare al Debate d’Istituto sia</w:t>
            </w:r>
            <w:r w:rsidR="009847BD">
              <w:rPr>
                <w:sz w:val="24"/>
                <w:szCs w:val="24"/>
              </w:rPr>
              <w:t xml:space="preserve"> in lingua italiana </w:t>
            </w:r>
            <w:r>
              <w:rPr>
                <w:sz w:val="24"/>
                <w:szCs w:val="24"/>
              </w:rPr>
              <w:t>e gli alunni hanno risposto mostrando interesse ed entusiasmo.</w:t>
            </w:r>
          </w:p>
          <w:p w:rsidR="0014064B" w:rsidRDefault="0014064B" w:rsidP="00B90561">
            <w:pPr>
              <w:pStyle w:val="Normal1"/>
              <w:rPr>
                <w:sz w:val="24"/>
                <w:szCs w:val="24"/>
              </w:rPr>
            </w:pPr>
          </w:p>
          <w:p w:rsidR="0014064B" w:rsidRDefault="009847BD" w:rsidP="00B9056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La prof.ssa Iaria comunica </w:t>
            </w:r>
            <w:r w:rsidR="0014064B">
              <w:rPr>
                <w:sz w:val="24"/>
                <w:szCs w:val="24"/>
              </w:rPr>
              <w:t>che, nell’ora di compresenza per lo studio di Physics, una delle due materie che gli alunni fanno in inglese, dividerà la classe in due gruppi che si alterneranno: un gruppo farà inglese in laboratorio con la docente mentre l’altro gruppo resterà in aula con il docente madrelingua.</w:t>
            </w:r>
          </w:p>
          <w:p w:rsidR="0014064B" w:rsidRDefault="0014064B" w:rsidP="00B90561">
            <w:pPr>
              <w:pStyle w:val="Normal1"/>
              <w:rPr>
                <w:sz w:val="24"/>
                <w:szCs w:val="24"/>
              </w:rPr>
            </w:pPr>
          </w:p>
          <w:p w:rsidR="0014064B" w:rsidRDefault="0014064B" w:rsidP="00B9056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 docenti elaborano una nuova disposizione degli alunni ai banchi.</w:t>
            </w:r>
          </w:p>
          <w:p w:rsidR="0014064B" w:rsidRDefault="0014064B" w:rsidP="00B90561">
            <w:pPr>
              <w:pStyle w:val="Normal1"/>
              <w:rPr>
                <w:sz w:val="24"/>
                <w:szCs w:val="24"/>
              </w:rPr>
            </w:pPr>
          </w:p>
          <w:p w:rsidR="0014064B" w:rsidRPr="00951631" w:rsidRDefault="0014064B" w:rsidP="00B9056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 docenti esprimono</w:t>
            </w:r>
            <w:r w:rsidR="009847BD">
              <w:rPr>
                <w:sz w:val="24"/>
                <w:szCs w:val="24"/>
              </w:rPr>
              <w:t xml:space="preserve"> perplessità per l’assegnazione</w:t>
            </w:r>
            <w:r>
              <w:rPr>
                <w:sz w:val="24"/>
                <w:szCs w:val="24"/>
              </w:rPr>
              <w:t xml:space="preserve"> di questa classe così vivace alla sede Pascoli  in quanto la distanza e i tempi per raggiungerla non consentono un monitoraggio adeguato degli alunni.</w:t>
            </w:r>
          </w:p>
          <w:p w:rsidR="0014064B" w:rsidRPr="00951631" w:rsidRDefault="0014064B" w:rsidP="00B90561">
            <w:pPr>
              <w:pStyle w:val="Normal1"/>
              <w:rPr>
                <w:sz w:val="24"/>
                <w:szCs w:val="24"/>
              </w:rPr>
            </w:pPr>
          </w:p>
          <w:p w:rsidR="0014064B" w:rsidRPr="00497CB1" w:rsidRDefault="0014064B" w:rsidP="00B9056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14064B" w:rsidRPr="00C96DFA" w:rsidRDefault="0014064B" w:rsidP="0014064B">
      <w:pPr>
        <w:jc w:val="both"/>
      </w:pPr>
    </w:p>
    <w:p w:rsidR="0014064B" w:rsidRPr="00C96DFA" w:rsidRDefault="0014064B" w:rsidP="0014064B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>
        <w:rPr>
          <w:b/>
        </w:rPr>
        <w:t xml:space="preserve">18.00,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14064B" w:rsidRDefault="0014064B" w:rsidP="0014064B">
      <w:pPr>
        <w:ind w:right="849"/>
      </w:pPr>
    </w:p>
    <w:p w:rsidR="0014064B" w:rsidRDefault="0014064B" w:rsidP="0014064B">
      <w:pPr>
        <w:ind w:right="849"/>
      </w:pPr>
    </w:p>
    <w:p w:rsidR="0014064B" w:rsidRDefault="0014064B" w:rsidP="0014064B">
      <w:pPr>
        <w:ind w:right="849"/>
      </w:pPr>
      <w:r>
        <w:t>DATA 04 -09-2022</w:t>
      </w:r>
    </w:p>
    <w:p w:rsidR="0014064B" w:rsidRDefault="0014064B" w:rsidP="0014064B">
      <w:pPr>
        <w:ind w:right="849"/>
      </w:pPr>
    </w:p>
    <w:p w:rsidR="0014064B" w:rsidRDefault="0014064B" w:rsidP="0014064B">
      <w:pPr>
        <w:ind w:right="849"/>
      </w:pPr>
    </w:p>
    <w:p w:rsidR="0014064B" w:rsidRDefault="0014064B" w:rsidP="0014064B">
      <w:pPr>
        <w:ind w:right="849"/>
      </w:pPr>
    </w:p>
    <w:p w:rsidR="0014064B" w:rsidRDefault="006A7644" w:rsidP="0014064B">
      <w:pPr>
        <w:ind w:right="849"/>
        <w:rPr>
          <w:rFonts w:ascii="Calibri" w:hAnsi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margin-left:290.4pt;margin-top:9.2pt;width:210.6pt;height:85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/jJQIAAFA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" strokecolor="white">
            <v:textbox>
              <w:txbxContent>
                <w:p w:rsidR="0014064B" w:rsidRDefault="0014064B" w:rsidP="0014064B">
                  <w:pPr>
                    <w:jc w:val="center"/>
                  </w:pPr>
                  <w:r>
                    <w:t>IL DIRIGENTE SCOLASTICO</w:t>
                  </w:r>
                </w:p>
                <w:p w:rsidR="0014064B" w:rsidRDefault="0014064B" w:rsidP="0014064B">
                  <w:pPr>
                    <w:jc w:val="center"/>
                  </w:pPr>
                </w:p>
                <w:p w:rsidR="0014064B" w:rsidRPr="003603FD" w:rsidRDefault="0014064B" w:rsidP="0014064B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14064B" w:rsidRPr="003603FD" w:rsidRDefault="0014064B" w:rsidP="0014064B">
                  <w:pPr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    ......................................................</w:t>
                  </w:r>
                </w:p>
                <w:p w:rsidR="0014064B" w:rsidRPr="003603FD" w:rsidRDefault="0014064B" w:rsidP="0014064B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14064B" w:rsidRPr="003603FD" w:rsidRDefault="0014064B" w:rsidP="0014064B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" o:spid="_x0000_s1029" type="#_x0000_t202" style="position:absolute;margin-left:11.55pt;margin-top:9.2pt;width:232.65pt;height:7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<v:textbox>
              <w:txbxContent>
                <w:p w:rsidR="0014064B" w:rsidRDefault="0014064B" w:rsidP="0014064B">
                  <w:pPr>
                    <w:jc w:val="center"/>
                  </w:pPr>
                  <w:r>
                    <w:t>IL  SEGRETARIO</w:t>
                  </w:r>
                </w:p>
                <w:p w:rsidR="0014064B" w:rsidRDefault="0014064B" w:rsidP="0014064B">
                  <w:pPr>
                    <w:jc w:val="center"/>
                  </w:pPr>
                </w:p>
                <w:p w:rsidR="0014064B" w:rsidRDefault="0014064B" w:rsidP="0014064B">
                  <w:pPr>
                    <w:jc w:val="center"/>
                  </w:pPr>
                </w:p>
                <w:p w:rsidR="0014064B" w:rsidRPr="003603FD" w:rsidRDefault="0014064B" w:rsidP="0014064B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14064B" w:rsidRPr="003603FD" w:rsidRDefault="0014064B" w:rsidP="0014064B">
                  <w:pPr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       Rossella Sciva</w:t>
                  </w:r>
                </w:p>
                <w:p w:rsidR="0014064B" w:rsidRPr="003603FD" w:rsidRDefault="0014064B" w:rsidP="0014064B">
                  <w:pPr>
                    <w:rPr>
                      <w:i/>
                      <w:sz w:val="10"/>
                      <w:szCs w:val="10"/>
                    </w:rPr>
                  </w:pPr>
                </w:p>
                <w:p w:rsidR="0014064B" w:rsidRPr="003603FD" w:rsidRDefault="0014064B" w:rsidP="0014064B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</w:p>
    <w:p w:rsidR="0014064B" w:rsidRDefault="0014064B" w:rsidP="0014064B">
      <w:pPr>
        <w:pStyle w:val="Corpodeltesto2"/>
      </w:pPr>
    </w:p>
    <w:p w:rsidR="0014064B" w:rsidRDefault="0014064B" w:rsidP="0014064B">
      <w:pPr>
        <w:pStyle w:val="Corpodeltesto2"/>
      </w:pPr>
    </w:p>
    <w:p w:rsidR="0014064B" w:rsidRDefault="0014064B" w:rsidP="0014064B">
      <w:pPr>
        <w:pStyle w:val="Corpodeltesto2"/>
      </w:pPr>
    </w:p>
    <w:p w:rsidR="0014064B" w:rsidRDefault="0014064B" w:rsidP="0014064B">
      <w:pPr>
        <w:pStyle w:val="Corpodeltesto2"/>
      </w:pPr>
    </w:p>
    <w:p w:rsidR="0014064B" w:rsidRPr="003E1E65" w:rsidRDefault="0014064B" w:rsidP="0014064B">
      <w:pPr>
        <w:rPr>
          <w:rFonts w:asciiTheme="minorHAnsi" w:eastAsia="Calibri" w:hAnsiTheme="minorHAnsi" w:cstheme="minorHAnsi"/>
          <w:iCs/>
          <w:sz w:val="20"/>
        </w:rPr>
      </w:pPr>
    </w:p>
    <w:p w:rsidR="00647883" w:rsidRPr="009847BD" w:rsidRDefault="00647883" w:rsidP="007E5110">
      <w:pPr>
        <w:rPr>
          <w:b/>
          <w:sz w:val="18"/>
        </w:rPr>
      </w:pPr>
    </w:p>
    <w:sectPr w:rsidR="00647883" w:rsidRPr="009847BD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44" w:rsidRDefault="006A7644" w:rsidP="003E1E65">
      <w:r>
        <w:separator/>
      </w:r>
    </w:p>
  </w:endnote>
  <w:endnote w:type="continuationSeparator" w:id="0">
    <w:p w:rsidR="006A7644" w:rsidRDefault="006A7644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FC" w:rsidRPr="003E1E65" w:rsidRDefault="00195DFC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9847BD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44" w:rsidRDefault="006A7644" w:rsidP="003E1E65">
      <w:r>
        <w:separator/>
      </w:r>
    </w:p>
  </w:footnote>
  <w:footnote w:type="continuationSeparator" w:id="0">
    <w:p w:rsidR="006A7644" w:rsidRDefault="006A7644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FC" w:rsidRDefault="00195DFC" w:rsidP="003E1E65">
    <w:pPr>
      <w:pStyle w:val="Intestazione"/>
      <w:jc w:val="center"/>
    </w:pPr>
  </w:p>
  <w:p w:rsidR="00195DFC" w:rsidRDefault="00195DFC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DFC" w:rsidRDefault="00195DFC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195DFC" w:rsidRDefault="00195DFC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195DFC" w:rsidRDefault="00195DFC" w:rsidP="003E1E65">
    <w:pPr>
      <w:pStyle w:val="Titolo"/>
    </w:pPr>
    <w:r>
      <w:t>Istituto Istruzione Superiore “VIA DEI PAPARESCHI”</w:t>
    </w:r>
  </w:p>
  <w:p w:rsidR="00195DFC" w:rsidRPr="003E1E65" w:rsidRDefault="00195DFC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195DFC" w:rsidRPr="006808E3" w:rsidRDefault="00195DFC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195DFC" w:rsidRDefault="00195DFC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195DFC" w:rsidRDefault="00195DFC" w:rsidP="007E5110">
    <w:pPr>
      <w:spacing w:line="256" w:lineRule="auto"/>
      <w:ind w:left="2326" w:right="2030" w:hanging="300"/>
      <w:jc w:val="center"/>
    </w:pPr>
  </w:p>
  <w:p w:rsidR="00195DFC" w:rsidRPr="00302499" w:rsidRDefault="00195DFC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195DFC" w:rsidRPr="006808E3" w:rsidRDefault="00195DFC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FC" w:rsidRDefault="00195DFC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CB04DC"/>
    <w:multiLevelType w:val="hybridMultilevel"/>
    <w:tmpl w:val="3CB677A8"/>
    <w:lvl w:ilvl="0" w:tplc="016AAA8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41302"/>
    <w:rsid w:val="00065EE6"/>
    <w:rsid w:val="00096958"/>
    <w:rsid w:val="000A75A8"/>
    <w:rsid w:val="000C43BD"/>
    <w:rsid w:val="0014064B"/>
    <w:rsid w:val="00147F28"/>
    <w:rsid w:val="0016477E"/>
    <w:rsid w:val="00195DFC"/>
    <w:rsid w:val="00197865"/>
    <w:rsid w:val="001D5135"/>
    <w:rsid w:val="00203897"/>
    <w:rsid w:val="00232A8F"/>
    <w:rsid w:val="00274DF3"/>
    <w:rsid w:val="002D15CD"/>
    <w:rsid w:val="00333326"/>
    <w:rsid w:val="00357876"/>
    <w:rsid w:val="003C4AC2"/>
    <w:rsid w:val="003D2147"/>
    <w:rsid w:val="003D7332"/>
    <w:rsid w:val="003E1E65"/>
    <w:rsid w:val="004340A5"/>
    <w:rsid w:val="004A5D4F"/>
    <w:rsid w:val="004D3F79"/>
    <w:rsid w:val="004D56E6"/>
    <w:rsid w:val="005026FC"/>
    <w:rsid w:val="0054626F"/>
    <w:rsid w:val="005B659B"/>
    <w:rsid w:val="0062088A"/>
    <w:rsid w:val="006345A8"/>
    <w:rsid w:val="00647883"/>
    <w:rsid w:val="0067161A"/>
    <w:rsid w:val="006808E3"/>
    <w:rsid w:val="006962AE"/>
    <w:rsid w:val="006A7644"/>
    <w:rsid w:val="00750827"/>
    <w:rsid w:val="00755335"/>
    <w:rsid w:val="007A44C5"/>
    <w:rsid w:val="007A77B0"/>
    <w:rsid w:val="007C14FC"/>
    <w:rsid w:val="007E5110"/>
    <w:rsid w:val="00802034"/>
    <w:rsid w:val="008243F7"/>
    <w:rsid w:val="0084174E"/>
    <w:rsid w:val="00887C73"/>
    <w:rsid w:val="008E71A2"/>
    <w:rsid w:val="009259FE"/>
    <w:rsid w:val="00951631"/>
    <w:rsid w:val="00953BC5"/>
    <w:rsid w:val="009847BD"/>
    <w:rsid w:val="009A3DE2"/>
    <w:rsid w:val="009C2FBD"/>
    <w:rsid w:val="009C486A"/>
    <w:rsid w:val="00AD3C18"/>
    <w:rsid w:val="00AE01C5"/>
    <w:rsid w:val="00B34C76"/>
    <w:rsid w:val="00B5486B"/>
    <w:rsid w:val="00B97EDA"/>
    <w:rsid w:val="00BA7F6F"/>
    <w:rsid w:val="00BF4AF4"/>
    <w:rsid w:val="00C01647"/>
    <w:rsid w:val="00C45D5C"/>
    <w:rsid w:val="00C964AE"/>
    <w:rsid w:val="00CD1056"/>
    <w:rsid w:val="00CD2F3D"/>
    <w:rsid w:val="00CF2649"/>
    <w:rsid w:val="00D3326B"/>
    <w:rsid w:val="00DB31F0"/>
    <w:rsid w:val="00E57623"/>
    <w:rsid w:val="00E66088"/>
    <w:rsid w:val="00EB08EB"/>
    <w:rsid w:val="00F03F68"/>
    <w:rsid w:val="00F36971"/>
    <w:rsid w:val="00F473C8"/>
    <w:rsid w:val="00F55BDA"/>
    <w:rsid w:val="00FD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307B0"/>
  <w15:docId w15:val="{F1A2CD0E-5BAE-4C42-9F67-D6761732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55335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A989D-84A0-49EA-A744-3915EE8E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3</cp:revision>
  <dcterms:created xsi:type="dcterms:W3CDTF">2022-10-06T15:33:00Z</dcterms:created>
  <dcterms:modified xsi:type="dcterms:W3CDTF">2022-10-06T15:42:00Z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