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40BB841B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4D2339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4D2339">
        <w:rPr>
          <w:b/>
          <w:sz w:val="28"/>
          <w:szCs w:val="28"/>
        </w:rPr>
        <w:t>novembre 2023</w:t>
      </w:r>
    </w:p>
    <w:p w14:paraId="0C9F8954" w14:textId="735D48C6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4D2339">
        <w:rPr>
          <w:b/>
          <w:sz w:val="28"/>
          <w:szCs w:val="28"/>
        </w:rPr>
        <w:t>5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4D2339">
        <w:rPr>
          <w:b/>
          <w:sz w:val="28"/>
          <w:szCs w:val="28"/>
        </w:rPr>
        <w:t>CU</w:t>
      </w:r>
    </w:p>
    <w:p w14:paraId="5F64192E" w14:textId="7735EBCC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4D2339">
        <w:rPr>
          <w:b/>
          <w:sz w:val="28"/>
          <w:szCs w:val="28"/>
        </w:rPr>
        <w:t>Scienze</w:t>
      </w:r>
      <w:proofErr w:type="gramEnd"/>
      <w:r w:rsidR="004D2339">
        <w:rPr>
          <w:b/>
          <w:sz w:val="28"/>
          <w:szCs w:val="28"/>
        </w:rPr>
        <w:t xml:space="preserve"> umane-</w:t>
      </w:r>
      <w:proofErr w:type="spellStart"/>
      <w:r w:rsidR="004D2339">
        <w:rPr>
          <w:b/>
          <w:sz w:val="28"/>
          <w:szCs w:val="28"/>
        </w:rPr>
        <w:t>opz</w:t>
      </w:r>
      <w:proofErr w:type="spellEnd"/>
      <w:r w:rsidR="004D2339">
        <w:rPr>
          <w:b/>
          <w:sz w:val="28"/>
          <w:szCs w:val="28"/>
        </w:rPr>
        <w:t>. Economico-</w:t>
      </w:r>
      <w:proofErr w:type="gramStart"/>
      <w:r w:rsidR="004D2339">
        <w:rPr>
          <w:b/>
          <w:sz w:val="28"/>
          <w:szCs w:val="28"/>
        </w:rPr>
        <w:t>sociale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proofErr w:type="gramEnd"/>
      <w:r w:rsidRPr="00361B5C">
        <w:rPr>
          <w:b/>
          <w:sz w:val="28"/>
          <w:szCs w:val="28"/>
        </w:rPr>
        <w:t xml:space="preserve"> 20</w:t>
      </w:r>
      <w:r w:rsidR="004D2339">
        <w:rPr>
          <w:b/>
          <w:sz w:val="28"/>
          <w:szCs w:val="28"/>
        </w:rPr>
        <w:t>23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4D2339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614"/>
        <w:gridCol w:w="1070"/>
        <w:gridCol w:w="1135"/>
      </w:tblGrid>
      <w:tr w:rsidR="007E5110" w:rsidRPr="00D45D04" w14:paraId="1ED36A74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696443">
        <w:trPr>
          <w:jc w:val="center"/>
        </w:trPr>
        <w:tc>
          <w:tcPr>
            <w:tcW w:w="4537" w:type="dxa"/>
            <w:vAlign w:val="center"/>
          </w:tcPr>
          <w:p w14:paraId="2FA7B7C3" w14:textId="1E4AC07C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Panella Francesca</w:t>
            </w:r>
          </w:p>
        </w:tc>
        <w:tc>
          <w:tcPr>
            <w:tcW w:w="3614" w:type="dxa"/>
            <w:vAlign w:val="center"/>
          </w:tcPr>
          <w:p w14:paraId="50418297" w14:textId="4EB0A4E7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Diritto ed Economia </w:t>
            </w:r>
          </w:p>
        </w:tc>
        <w:tc>
          <w:tcPr>
            <w:tcW w:w="1070" w:type="dxa"/>
            <w:vAlign w:val="center"/>
          </w:tcPr>
          <w:p w14:paraId="7C3BB105" w14:textId="610F9CEF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3CFF17AF" w14:textId="77777777" w:rsidTr="00696443">
        <w:trPr>
          <w:jc w:val="center"/>
        </w:trPr>
        <w:tc>
          <w:tcPr>
            <w:tcW w:w="4537" w:type="dxa"/>
            <w:vAlign w:val="center"/>
          </w:tcPr>
          <w:p w14:paraId="0DA05904" w14:textId="6BCF2E66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Carbonetti Alessandro</w:t>
            </w:r>
          </w:p>
        </w:tc>
        <w:tc>
          <w:tcPr>
            <w:tcW w:w="3614" w:type="dxa"/>
            <w:vAlign w:val="center"/>
          </w:tcPr>
          <w:p w14:paraId="5B83A2D4" w14:textId="719D5991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070" w:type="dxa"/>
            <w:vAlign w:val="center"/>
          </w:tcPr>
          <w:p w14:paraId="640A7794" w14:textId="2F045CF5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09A5D6F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47291FB3" w14:textId="77777777" w:rsidTr="00696443">
        <w:trPr>
          <w:jc w:val="center"/>
        </w:trPr>
        <w:tc>
          <w:tcPr>
            <w:tcW w:w="4537" w:type="dxa"/>
            <w:vAlign w:val="center"/>
          </w:tcPr>
          <w:p w14:paraId="213C5C6F" w14:textId="4331555A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Perisse Barbara</w:t>
            </w:r>
          </w:p>
        </w:tc>
        <w:tc>
          <w:tcPr>
            <w:tcW w:w="3614" w:type="dxa"/>
            <w:vAlign w:val="center"/>
          </w:tcPr>
          <w:p w14:paraId="23B2D4AF" w14:textId="4A8E1367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e Storia</w:t>
            </w:r>
          </w:p>
        </w:tc>
        <w:tc>
          <w:tcPr>
            <w:tcW w:w="1070" w:type="dxa"/>
            <w:vAlign w:val="center"/>
          </w:tcPr>
          <w:p w14:paraId="1E96068F" w14:textId="556EFE91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864C46" w14:textId="77777777" w:rsidR="007E5110" w:rsidRPr="00E65916" w:rsidRDefault="007E5110" w:rsidP="00696443">
            <w:pPr>
              <w:jc w:val="center"/>
            </w:pPr>
          </w:p>
        </w:tc>
      </w:tr>
      <w:tr w:rsidR="007E5110" w:rsidRPr="00D45D04" w14:paraId="63B2D367" w14:textId="77777777" w:rsidTr="00696443">
        <w:trPr>
          <w:jc w:val="center"/>
        </w:trPr>
        <w:tc>
          <w:tcPr>
            <w:tcW w:w="4537" w:type="dxa"/>
            <w:vAlign w:val="center"/>
          </w:tcPr>
          <w:p w14:paraId="0FB2030D" w14:textId="77B93E89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Fabbri Irene</w:t>
            </w:r>
          </w:p>
        </w:tc>
        <w:tc>
          <w:tcPr>
            <w:tcW w:w="3614" w:type="dxa"/>
            <w:vAlign w:val="center"/>
          </w:tcPr>
          <w:p w14:paraId="3B2BC837" w14:textId="65DA5526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e fisica</w:t>
            </w:r>
          </w:p>
        </w:tc>
        <w:tc>
          <w:tcPr>
            <w:tcW w:w="1070" w:type="dxa"/>
          </w:tcPr>
          <w:p w14:paraId="19ACAC31" w14:textId="1E28D92B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0568ED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7D42BDC7" w14:textId="77777777" w:rsidTr="00696443">
        <w:trPr>
          <w:jc w:val="center"/>
        </w:trPr>
        <w:tc>
          <w:tcPr>
            <w:tcW w:w="4537" w:type="dxa"/>
            <w:vAlign w:val="center"/>
          </w:tcPr>
          <w:p w14:paraId="5E64F593" w14:textId="5BC66057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Masi Tiziano</w:t>
            </w:r>
          </w:p>
        </w:tc>
        <w:tc>
          <w:tcPr>
            <w:tcW w:w="3614" w:type="dxa"/>
            <w:vAlign w:val="center"/>
          </w:tcPr>
          <w:p w14:paraId="622DFC77" w14:textId="51045F19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inglese</w:t>
            </w:r>
          </w:p>
        </w:tc>
        <w:tc>
          <w:tcPr>
            <w:tcW w:w="1070" w:type="dxa"/>
          </w:tcPr>
          <w:p w14:paraId="193B48EF" w14:textId="20200DF5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269BB4A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5FA6DADC" w14:textId="77777777" w:rsidTr="00696443">
        <w:trPr>
          <w:jc w:val="center"/>
        </w:trPr>
        <w:tc>
          <w:tcPr>
            <w:tcW w:w="4537" w:type="dxa"/>
            <w:vAlign w:val="center"/>
          </w:tcPr>
          <w:p w14:paraId="04776878" w14:textId="68123F82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Serafin Cristina</w:t>
            </w:r>
          </w:p>
        </w:tc>
        <w:tc>
          <w:tcPr>
            <w:tcW w:w="3614" w:type="dxa"/>
            <w:vAlign w:val="center"/>
          </w:tcPr>
          <w:p w14:paraId="73EF69BB" w14:textId="672D6810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Spagnola</w:t>
            </w:r>
          </w:p>
        </w:tc>
        <w:tc>
          <w:tcPr>
            <w:tcW w:w="1070" w:type="dxa"/>
          </w:tcPr>
          <w:p w14:paraId="42B8163B" w14:textId="08C4207C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9B378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6C60EBC" w14:textId="77777777" w:rsidTr="00696443">
        <w:trPr>
          <w:jc w:val="center"/>
        </w:trPr>
        <w:tc>
          <w:tcPr>
            <w:tcW w:w="4537" w:type="dxa"/>
            <w:vAlign w:val="center"/>
          </w:tcPr>
          <w:p w14:paraId="1F2702B7" w14:textId="3C8B9372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Pantuso</w:t>
            </w:r>
            <w:proofErr w:type="spellEnd"/>
            <w:r>
              <w:rPr>
                <w:sz w:val="18"/>
                <w:szCs w:val="18"/>
              </w:rPr>
              <w:t xml:space="preserve"> Alessandra</w:t>
            </w:r>
          </w:p>
        </w:tc>
        <w:tc>
          <w:tcPr>
            <w:tcW w:w="3614" w:type="dxa"/>
            <w:vAlign w:val="center"/>
          </w:tcPr>
          <w:p w14:paraId="369FE353" w14:textId="2F4F826A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070" w:type="dxa"/>
          </w:tcPr>
          <w:p w14:paraId="2EE0AD83" w14:textId="671EFC87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C6D4391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05A39B9C" w14:textId="77777777" w:rsidTr="00696443">
        <w:trPr>
          <w:jc w:val="center"/>
        </w:trPr>
        <w:tc>
          <w:tcPr>
            <w:tcW w:w="4537" w:type="dxa"/>
            <w:vAlign w:val="center"/>
          </w:tcPr>
          <w:p w14:paraId="772FFBEA" w14:textId="1EDDC7D3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Simonetti Letizia</w:t>
            </w:r>
          </w:p>
        </w:tc>
        <w:tc>
          <w:tcPr>
            <w:tcW w:w="3614" w:type="dxa"/>
            <w:vAlign w:val="center"/>
          </w:tcPr>
          <w:p w14:paraId="06E03400" w14:textId="17247BE1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Umane</w:t>
            </w:r>
          </w:p>
        </w:tc>
        <w:tc>
          <w:tcPr>
            <w:tcW w:w="1070" w:type="dxa"/>
          </w:tcPr>
          <w:p w14:paraId="62379E5E" w14:textId="5E7A1C5B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0AC36919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14:paraId="3F26CF3B" w14:textId="77777777" w:rsidTr="00696443">
        <w:trPr>
          <w:jc w:val="center"/>
        </w:trPr>
        <w:tc>
          <w:tcPr>
            <w:tcW w:w="4537" w:type="dxa"/>
            <w:vAlign w:val="center"/>
          </w:tcPr>
          <w:p w14:paraId="709553A3" w14:textId="12E3EA1A" w:rsidR="007E5110" w:rsidRPr="009921A0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Lironi Valerio</w:t>
            </w:r>
          </w:p>
        </w:tc>
        <w:tc>
          <w:tcPr>
            <w:tcW w:w="3614" w:type="dxa"/>
            <w:vAlign w:val="center"/>
          </w:tcPr>
          <w:p w14:paraId="2BB67540" w14:textId="14F21C2D" w:rsidR="007E5110" w:rsidRPr="00DF3B8C" w:rsidRDefault="004D233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070" w:type="dxa"/>
          </w:tcPr>
          <w:p w14:paraId="11BCD46C" w14:textId="0D9EAD9F" w:rsidR="007E5110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142DE13E" w14:textId="77777777"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4D2339" w:rsidRPr="00D45D04" w14:paraId="005EE137" w14:textId="77777777" w:rsidTr="00696443">
        <w:trPr>
          <w:jc w:val="center"/>
        </w:trPr>
        <w:tc>
          <w:tcPr>
            <w:tcW w:w="4537" w:type="dxa"/>
            <w:vAlign w:val="center"/>
          </w:tcPr>
          <w:p w14:paraId="71C89EA9" w14:textId="30079873" w:rsidR="004D2339" w:rsidRPr="009921A0" w:rsidRDefault="003A62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Calcioli Mirko</w:t>
            </w:r>
          </w:p>
        </w:tc>
        <w:tc>
          <w:tcPr>
            <w:tcW w:w="3614" w:type="dxa"/>
            <w:vAlign w:val="center"/>
          </w:tcPr>
          <w:p w14:paraId="387B9B1A" w14:textId="1EFDE451" w:rsidR="004D2339" w:rsidRPr="00DF3B8C" w:rsidRDefault="003A62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IRC </w:t>
            </w:r>
          </w:p>
        </w:tc>
        <w:tc>
          <w:tcPr>
            <w:tcW w:w="1070" w:type="dxa"/>
          </w:tcPr>
          <w:p w14:paraId="78FA08E3" w14:textId="1B776915" w:rsidR="004D2339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2B33E181" w14:textId="77777777" w:rsidR="004D2339" w:rsidRPr="00E65916" w:rsidRDefault="004D2339" w:rsidP="00696443">
            <w:pPr>
              <w:jc w:val="center"/>
              <w:rPr>
                <w:b/>
              </w:rPr>
            </w:pPr>
          </w:p>
        </w:tc>
      </w:tr>
      <w:tr w:rsidR="003A629D" w:rsidRPr="00D45D04" w14:paraId="075BD314" w14:textId="77777777" w:rsidTr="00696443">
        <w:trPr>
          <w:jc w:val="center"/>
        </w:trPr>
        <w:tc>
          <w:tcPr>
            <w:tcW w:w="4537" w:type="dxa"/>
            <w:vAlign w:val="center"/>
          </w:tcPr>
          <w:p w14:paraId="2919B616" w14:textId="2E82E821" w:rsidR="003A629D" w:rsidRDefault="003A62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 Cecca </w:t>
            </w:r>
            <w:proofErr w:type="spellStart"/>
            <w:r>
              <w:rPr>
                <w:sz w:val="18"/>
                <w:szCs w:val="18"/>
              </w:rPr>
              <w:t>Annateresa</w:t>
            </w:r>
            <w:proofErr w:type="spellEnd"/>
          </w:p>
        </w:tc>
        <w:tc>
          <w:tcPr>
            <w:tcW w:w="3614" w:type="dxa"/>
            <w:vAlign w:val="center"/>
          </w:tcPr>
          <w:p w14:paraId="5A6B36A4" w14:textId="3D6C77D4" w:rsidR="003A629D" w:rsidRDefault="003A62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5E1C2AD0" w14:textId="4F070692" w:rsidR="003A629D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79A3435A" w14:textId="77777777" w:rsidR="003A629D" w:rsidRPr="00E65916" w:rsidRDefault="003A629D" w:rsidP="00696443">
            <w:pPr>
              <w:jc w:val="center"/>
              <w:rPr>
                <w:b/>
              </w:rPr>
            </w:pPr>
          </w:p>
        </w:tc>
      </w:tr>
      <w:tr w:rsidR="003A629D" w:rsidRPr="00D45D04" w14:paraId="1F0A23AE" w14:textId="77777777" w:rsidTr="00696443">
        <w:trPr>
          <w:jc w:val="center"/>
        </w:trPr>
        <w:tc>
          <w:tcPr>
            <w:tcW w:w="4537" w:type="dxa"/>
            <w:vAlign w:val="center"/>
          </w:tcPr>
          <w:p w14:paraId="36DDE4CB" w14:textId="7AD818EA" w:rsidR="003A629D" w:rsidRDefault="003A62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Carlo Flavio</w:t>
            </w:r>
          </w:p>
        </w:tc>
        <w:tc>
          <w:tcPr>
            <w:tcW w:w="3614" w:type="dxa"/>
            <w:vAlign w:val="center"/>
          </w:tcPr>
          <w:p w14:paraId="799F10D1" w14:textId="3B95802A" w:rsidR="003A629D" w:rsidRDefault="003A629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070" w:type="dxa"/>
          </w:tcPr>
          <w:p w14:paraId="6655104B" w14:textId="5B93F4DE" w:rsidR="003A629D" w:rsidRPr="00E65916" w:rsidRDefault="001D6E00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14:paraId="685EFC83" w14:textId="77777777" w:rsidR="003A629D" w:rsidRPr="00E65916" w:rsidRDefault="003A629D" w:rsidP="00696443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68A9F8B4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3A629D">
        <w:rPr>
          <w:b/>
          <w:szCs w:val="24"/>
        </w:rPr>
        <w:t xml:space="preserve">13 </w:t>
      </w:r>
      <w:r w:rsidRPr="00B155D3">
        <w:rPr>
          <w:szCs w:val="24"/>
        </w:rPr>
        <w:t>del mese di</w:t>
      </w:r>
      <w:r w:rsidR="003A629D">
        <w:rPr>
          <w:szCs w:val="24"/>
        </w:rPr>
        <w:t xml:space="preserve"> 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Pr="00B155D3">
        <w:rPr>
          <w:b/>
          <w:szCs w:val="24"/>
        </w:rPr>
        <w:t>.</w:t>
      </w:r>
      <w:r w:rsidR="003A629D">
        <w:rPr>
          <w:b/>
          <w:szCs w:val="24"/>
        </w:rPr>
        <w:t xml:space="preserve">2023/2024 </w:t>
      </w:r>
      <w:r w:rsidRPr="00B155D3">
        <w:rPr>
          <w:szCs w:val="24"/>
        </w:rPr>
        <w:t xml:space="preserve">alle ore </w:t>
      </w:r>
      <w:r w:rsidR="003A629D">
        <w:rPr>
          <w:b/>
          <w:szCs w:val="24"/>
        </w:rPr>
        <w:t>19:00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3A629D">
        <w:rPr>
          <w:b/>
          <w:szCs w:val="24"/>
        </w:rPr>
        <w:t>5CU</w:t>
      </w:r>
      <w:r w:rsidRPr="00B155D3">
        <w:rPr>
          <w:szCs w:val="24"/>
        </w:rPr>
        <w:t xml:space="preserve">, convocato con circolare n. </w:t>
      </w:r>
      <w:r w:rsidR="003A629D">
        <w:rPr>
          <w:szCs w:val="24"/>
        </w:rPr>
        <w:t>110</w:t>
      </w:r>
      <w:r w:rsidRPr="00B155D3">
        <w:rPr>
          <w:szCs w:val="24"/>
        </w:rPr>
        <w:t xml:space="preserve">/ del </w:t>
      </w:r>
      <w:r w:rsidR="003A629D">
        <w:rPr>
          <w:szCs w:val="24"/>
        </w:rPr>
        <w:t>31</w:t>
      </w:r>
      <w:r w:rsidRPr="00B155D3">
        <w:rPr>
          <w:szCs w:val="24"/>
        </w:rPr>
        <w:t>/</w:t>
      </w:r>
      <w:r w:rsidR="003A629D">
        <w:rPr>
          <w:szCs w:val="24"/>
        </w:rPr>
        <w:t>10</w:t>
      </w:r>
      <w:r w:rsidRPr="00B155D3">
        <w:rPr>
          <w:szCs w:val="24"/>
        </w:rPr>
        <w:t>/</w:t>
      </w:r>
      <w:r w:rsidR="003A629D">
        <w:rPr>
          <w:szCs w:val="24"/>
        </w:rPr>
        <w:t>2023</w:t>
      </w:r>
      <w:r w:rsidRPr="00B155D3">
        <w:rPr>
          <w:szCs w:val="24"/>
        </w:rPr>
        <w:t xml:space="preserve"> con la quale sono stati convocati le componenti (Docenti; Genitori e Alunni) del </w:t>
      </w:r>
      <w:proofErr w:type="spell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</w:t>
      </w: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3987B1BF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</w:t>
      </w:r>
      <w:r w:rsidR="003A629D">
        <w:rPr>
          <w:b/>
          <w:szCs w:val="24"/>
        </w:rPr>
        <w:t>e il prof. Tiziano De Masi</w:t>
      </w:r>
      <w:r w:rsidRPr="00B155D3">
        <w:rPr>
          <w:b/>
          <w:szCs w:val="24"/>
        </w:rPr>
        <w:t xml:space="preserve"> funge da segretari</w:t>
      </w:r>
      <w:r w:rsidR="003A629D">
        <w:rPr>
          <w:b/>
          <w:szCs w:val="24"/>
        </w:rPr>
        <w:t>a</w:t>
      </w:r>
      <w:r w:rsidRPr="00B155D3">
        <w:rPr>
          <w:b/>
          <w:szCs w:val="24"/>
        </w:rPr>
        <w:t xml:space="preserve"> </w:t>
      </w:r>
      <w:r w:rsidR="003A629D">
        <w:rPr>
          <w:b/>
          <w:szCs w:val="24"/>
        </w:rPr>
        <w:t>la prof.ssa Barbara Perisse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2F952067" w14:textId="591D932B" w:rsidR="007E5110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Andamento didattico-disciplinare;</w:t>
      </w:r>
    </w:p>
    <w:p w14:paraId="4BA88C05" w14:textId="7B8A0D5B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 xml:space="preserve">Programmazione didattico-educativa del </w:t>
      </w:r>
      <w:proofErr w:type="spellStart"/>
      <w:r>
        <w:rPr>
          <w:b/>
          <w:szCs w:val="24"/>
        </w:rPr>
        <w:t>C.d.C</w:t>
      </w:r>
      <w:proofErr w:type="spellEnd"/>
    </w:p>
    <w:p w14:paraId="0708DE2C" w14:textId="3231BE68" w:rsidR="00E57623" w:rsidRPr="009C2FBD" w:rsidRDefault="003A629D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Individuazione dei progetti al PTOF</w:t>
      </w:r>
    </w:p>
    <w:p w14:paraId="7A3FEDC9" w14:textId="2ED7A951" w:rsidR="007E5110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lastRenderedPageBreak/>
        <w:t>Individuazione attività di PCTO</w:t>
      </w:r>
    </w:p>
    <w:p w14:paraId="3DFCE5F2" w14:textId="15C9C3EC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Verifica del numero di assenze</w:t>
      </w:r>
    </w:p>
    <w:p w14:paraId="2C0D6A4F" w14:textId="31017CBA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Verifica dello stato di definizione di PDP/PFP e PEI</w:t>
      </w:r>
    </w:p>
    <w:p w14:paraId="1A53877C" w14:textId="093F77C5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Sostegno allo studio 1^ quadrimestre</w:t>
      </w:r>
      <w:r w:rsidR="001D6E00">
        <w:rPr>
          <w:b/>
          <w:szCs w:val="24"/>
        </w:rPr>
        <w:t xml:space="preserve"> </w:t>
      </w:r>
      <w:r w:rsidR="001D6E00">
        <w:rPr>
          <w:b/>
          <w:highlight w:val="white"/>
        </w:rPr>
        <w:t>Peer tutoring in entrambe le sedi nelle seguenti discipline: Inglese, Francese, Matematica. Individuazione degli alunni a cui suggerire la partecipazione</w:t>
      </w:r>
      <w:r w:rsidR="001D6E00">
        <w:rPr>
          <w:b/>
        </w:rPr>
        <w:t>;</w:t>
      </w:r>
    </w:p>
    <w:p w14:paraId="41B63FE7" w14:textId="328B2814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Definizione date esercitazione prove Invalsi</w:t>
      </w:r>
    </w:p>
    <w:p w14:paraId="09B709D1" w14:textId="0D546166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Programmazione visite didattiche e viaggi di istruzione</w:t>
      </w:r>
    </w:p>
    <w:p w14:paraId="3C0FB969" w14:textId="1AEAAD7E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CLIL</w:t>
      </w:r>
      <w:r w:rsidR="001D6E00">
        <w:rPr>
          <w:b/>
          <w:szCs w:val="24"/>
        </w:rPr>
        <w:t xml:space="preserve"> (solo classi quinte)</w:t>
      </w:r>
    </w:p>
    <w:p w14:paraId="79D3FBBE" w14:textId="2C10DECB" w:rsidR="003A629D" w:rsidRDefault="003A629D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</w:rPr>
        <w:t>Insediamento rappresentanti degli studenti e dei genitori neo-eletti a cui relazionare tutti i punti trattati</w:t>
      </w:r>
    </w:p>
    <w:p w14:paraId="019233E1" w14:textId="77777777" w:rsidR="007E5110" w:rsidRPr="00B155D3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1BFBE969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1D6E00">
              <w:rPr>
                <w:rFonts w:eastAsia="Times New Roman"/>
                <w:b/>
                <w:caps/>
              </w:rPr>
              <w:t>Andamento didattico-disciplinare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251EBA0E" w14:textId="77777777" w:rsidR="007E5110" w:rsidRDefault="001D6E00" w:rsidP="001D6E00">
            <w:pPr>
              <w:pStyle w:val="Normal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  Consiglio</w:t>
            </w:r>
            <w:proofErr w:type="gramEnd"/>
            <w:r>
              <w:rPr>
                <w:sz w:val="24"/>
                <w:szCs w:val="24"/>
              </w:rPr>
              <w:t xml:space="preserve"> di classe concorda nel dire che la maggioranza dei discenti dimostra rispetto ed educazione nei confronti di quasi tutti i docenti. Tuttavia, soprattutto con alcune discipline, la classe si dimostra talvolta oppositiva e poco partecipe. </w:t>
            </w:r>
          </w:p>
          <w:p w14:paraId="731DD2ED" w14:textId="77777777" w:rsidR="001D6E00" w:rsidRDefault="001D6E0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sono alcuni studenti che escono troppo spesso, chiedendo di andare in bagno e restano fuori dalla classe per un tempo prolungato, tanto che è stato necessario segnalare il fatto con note disciplinari. </w:t>
            </w:r>
          </w:p>
          <w:p w14:paraId="03AF22AD" w14:textId="368311F4" w:rsidR="001D6E00" w:rsidRDefault="001D6E0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prof.ssa Serafin si dice d’accordo.</w:t>
            </w:r>
          </w:p>
          <w:p w14:paraId="11105DB0" w14:textId="6EB932BC" w:rsidR="001D6E00" w:rsidRDefault="001D6E0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prof.ssa Panella riferisce che l’atmosfera in classe non è serena e segnala il caso di uno studente. che si rifiuta di rispondere alle domande quando interrogato. </w:t>
            </w:r>
            <w:r w:rsidR="00777070">
              <w:rPr>
                <w:sz w:val="24"/>
                <w:szCs w:val="24"/>
              </w:rPr>
              <w:t xml:space="preserve">Anche la prof.ssa Perisse, che prende la parola, riferisce un fatto analogo riferito al medesimo studente. </w:t>
            </w:r>
          </w:p>
          <w:p w14:paraId="6B733964" w14:textId="2DB7E55B" w:rsidR="001D6E00" w:rsidRDefault="001D6E0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prof.ssa Di Cecca, concordato con quanto detto, rileva che il gruppo classe non sia coeso </w:t>
            </w:r>
            <w:r w:rsidR="00777070">
              <w:rPr>
                <w:sz w:val="24"/>
                <w:szCs w:val="24"/>
              </w:rPr>
              <w:t xml:space="preserve">e che manca della capacità di venirsi incontro reciprocamente. </w:t>
            </w:r>
          </w:p>
          <w:p w14:paraId="652053F1" w14:textId="42161845" w:rsidR="00777070" w:rsidRDefault="0077707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Prof. Carbonetti riferisce di diffuse difficoltà e debolezze dal punto di vista didattico. </w:t>
            </w:r>
          </w:p>
          <w:p w14:paraId="08C7AE1A" w14:textId="4BDF8707" w:rsidR="00777070" w:rsidRDefault="0077707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Prof.ssa Fabbri riporta i risultati del test di ingresso di matematica che ha evidenziato lacune e carenze diffuse e che gli studenti non abbiano avuto un atteggiamento consapevole e propositivo. </w:t>
            </w:r>
          </w:p>
          <w:p w14:paraId="54385CF9" w14:textId="2B973F0D" w:rsidR="00777070" w:rsidRDefault="0077707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Prof.ssa Simonetti prende la parola e </w:t>
            </w:r>
            <w:proofErr w:type="spellStart"/>
            <w:r>
              <w:rPr>
                <w:sz w:val="24"/>
                <w:szCs w:val="24"/>
              </w:rPr>
              <w:t>riferische</w:t>
            </w:r>
            <w:proofErr w:type="spellEnd"/>
            <w:r>
              <w:rPr>
                <w:sz w:val="24"/>
                <w:szCs w:val="24"/>
              </w:rPr>
              <w:t xml:space="preserve"> che la classe di dimostra poco partecipe, poco interessata nei confronti della materia Scienze Umane e che pochi tengono il passo con le lezioni e il programma. </w:t>
            </w:r>
          </w:p>
          <w:p w14:paraId="01F7A810" w14:textId="6E888093" w:rsidR="00777070" w:rsidRDefault="00777070" w:rsidP="001D6E00"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collega </w:t>
            </w:r>
            <w:proofErr w:type="spellStart"/>
            <w:r>
              <w:rPr>
                <w:sz w:val="24"/>
                <w:szCs w:val="24"/>
              </w:rPr>
              <w:t>Pantuso</w:t>
            </w:r>
            <w:proofErr w:type="spellEnd"/>
            <w:r>
              <w:rPr>
                <w:sz w:val="24"/>
                <w:szCs w:val="24"/>
              </w:rPr>
              <w:t xml:space="preserve">, da poco rientrata dal congedo di maternità, ha trovato una classe piuttosto disinteressata. </w:t>
            </w:r>
            <w:r>
              <w:rPr>
                <w:sz w:val="24"/>
                <w:szCs w:val="24"/>
              </w:rPr>
              <w:br/>
              <w:t xml:space="preserve">Il prof. Lironi riporta il fatto che, talvolta, alcuni studenti riferiscono di una spaccatura interna al gruppo classe. </w:t>
            </w:r>
          </w:p>
          <w:p w14:paraId="33D4C9C6" w14:textId="77777777" w:rsidR="00777070" w:rsidRDefault="00777070" w:rsidP="001D6E00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472518C4" w14:textId="3E672434" w:rsidR="001D6E00" w:rsidRPr="001D6E00" w:rsidRDefault="001D6E00" w:rsidP="001D6E00">
            <w:pPr>
              <w:pStyle w:val="Normal1"/>
              <w:jc w:val="both"/>
              <w:rPr>
                <w:sz w:val="24"/>
                <w:szCs w:val="24"/>
              </w:rPr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07AC0E69" w14:textId="77777777" w:rsidR="00777070" w:rsidRDefault="007E5110" w:rsidP="00777070">
            <w:pPr>
              <w:widowControl/>
              <w:autoSpaceDE/>
              <w:autoSpaceDN/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777070">
              <w:rPr>
                <w:b/>
                <w:szCs w:val="24"/>
              </w:rPr>
              <w:t xml:space="preserve">Programmazione didattico-educativa del </w:t>
            </w:r>
            <w:proofErr w:type="spellStart"/>
            <w:r w:rsidR="00777070">
              <w:rPr>
                <w:b/>
                <w:szCs w:val="24"/>
              </w:rPr>
              <w:t>C.d.C</w:t>
            </w:r>
            <w:proofErr w:type="spellEnd"/>
          </w:p>
          <w:p w14:paraId="265D9435" w14:textId="6EB174FC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F0B8ECA" w14:textId="77777777" w:rsidR="007E5110" w:rsidRDefault="007E5110" w:rsidP="00696443">
            <w:pPr>
              <w:pStyle w:val="Normal1"/>
            </w:pP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60603F98" w14:textId="77777777" w:rsidR="007E5110" w:rsidRPr="001D6E00" w:rsidRDefault="007E5110" w:rsidP="00696443">
            <w:pPr>
              <w:pStyle w:val="Normal1"/>
              <w:jc w:val="both"/>
              <w:rPr>
                <w:sz w:val="24"/>
                <w:szCs w:val="24"/>
              </w:rPr>
            </w:pPr>
          </w:p>
          <w:p w14:paraId="7DDD431B" w14:textId="4C39901A" w:rsidR="007E5110" w:rsidRPr="001D6E00" w:rsidRDefault="001D6E00" w:rsidP="001D6E00">
            <w:pPr>
              <w:pStyle w:val="Normal1"/>
              <w:jc w:val="both"/>
              <w:rPr>
                <w:sz w:val="22"/>
                <w:szCs w:val="22"/>
              </w:rPr>
            </w:pPr>
            <w:r w:rsidRPr="001D6E00">
              <w:rPr>
                <w:rFonts w:eastAsia="Times New Roman"/>
                <w:sz w:val="24"/>
                <w:szCs w:val="24"/>
              </w:rPr>
              <w:t>Il coordinatore condivide con il Consiglio le informazioni riguardanti le scelte didattico-educative da inserire nella programmazione di classe</w:t>
            </w:r>
            <w:r w:rsidRPr="001D6E00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21A1C290" w14:textId="77777777" w:rsidR="007E5110" w:rsidRDefault="007E5110" w:rsidP="007E5110">
      <w:pPr>
        <w:jc w:val="both"/>
      </w:pPr>
    </w:p>
    <w:p w14:paraId="55B1DEC9" w14:textId="77777777" w:rsidR="007E5110" w:rsidRDefault="007E5110" w:rsidP="007E5110">
      <w:pPr>
        <w:jc w:val="both"/>
      </w:pPr>
    </w:p>
    <w:p w14:paraId="23BCA202" w14:textId="77777777" w:rsidR="009C2FBD" w:rsidRDefault="009C2FBD" w:rsidP="007E5110">
      <w:pPr>
        <w:jc w:val="both"/>
      </w:pPr>
    </w:p>
    <w:p w14:paraId="62B4F39F" w14:textId="77777777" w:rsidR="004B3776" w:rsidRDefault="004B3776" w:rsidP="007E5110">
      <w:pPr>
        <w:jc w:val="both"/>
      </w:pPr>
    </w:p>
    <w:p w14:paraId="4DE94641" w14:textId="77777777" w:rsidR="004B3776" w:rsidRDefault="004B3776" w:rsidP="007E5110">
      <w:pPr>
        <w:jc w:val="both"/>
      </w:pPr>
    </w:p>
    <w:p w14:paraId="6CB277E1" w14:textId="77777777" w:rsidR="004B3776" w:rsidRDefault="004B3776" w:rsidP="007E5110">
      <w:pPr>
        <w:jc w:val="both"/>
      </w:pPr>
    </w:p>
    <w:p w14:paraId="48F84B38" w14:textId="77777777" w:rsidR="004B3776" w:rsidRDefault="004B3776" w:rsidP="007E5110">
      <w:pPr>
        <w:jc w:val="both"/>
      </w:pPr>
    </w:p>
    <w:p w14:paraId="169FEA2A" w14:textId="77777777" w:rsidR="009C2FBD" w:rsidRDefault="009C2FBD" w:rsidP="007E5110">
      <w:pPr>
        <w:jc w:val="both"/>
      </w:pPr>
    </w:p>
    <w:tbl>
      <w:tblPr>
        <w:tblW w:w="1010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01"/>
      </w:tblGrid>
      <w:tr w:rsidR="004B3776" w14:paraId="6FD0C5BB" w14:textId="77777777" w:rsidTr="002500C5">
        <w:trPr>
          <w:trHeight w:val="545"/>
        </w:trPr>
        <w:tc>
          <w:tcPr>
            <w:tcW w:w="10101" w:type="dxa"/>
            <w:vAlign w:val="center"/>
          </w:tcPr>
          <w:p w14:paraId="746C0A37" w14:textId="77777777" w:rsidR="004B3776" w:rsidRDefault="004B3776" w:rsidP="00250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lastRenderedPageBreak/>
              <w:t xml:space="preserve">PUNTO N. 3 ALL'O.D.G.: </w:t>
            </w:r>
            <w:r>
              <w:rPr>
                <w:b/>
              </w:rPr>
              <w:t>Individuazione progetti del PTOF</w:t>
            </w:r>
          </w:p>
        </w:tc>
      </w:tr>
      <w:tr w:rsidR="004B3776" w14:paraId="7556012F" w14:textId="77777777" w:rsidTr="002500C5">
        <w:tc>
          <w:tcPr>
            <w:tcW w:w="10101" w:type="dxa"/>
            <w:vAlign w:val="center"/>
          </w:tcPr>
          <w:p w14:paraId="373E8A8C" w14:textId="77777777" w:rsidR="004B3776" w:rsidRDefault="004B3776" w:rsidP="002500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B3776" w14:paraId="42E7CE4B" w14:textId="77777777" w:rsidTr="002500C5">
        <w:trPr>
          <w:cantSplit/>
          <w:trHeight w:val="1701"/>
        </w:trPr>
        <w:tc>
          <w:tcPr>
            <w:tcW w:w="10101" w:type="dxa"/>
            <w:vAlign w:val="center"/>
          </w:tcPr>
          <w:p w14:paraId="7F787097" w14:textId="77777777" w:rsidR="004B3776" w:rsidRDefault="004B3776" w:rsidP="002500C5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propone di far partecipare la classe ai seguenti progetti del PTOF:</w:t>
            </w:r>
          </w:p>
          <w:p w14:paraId="50E1814D" w14:textId="7DAD503F" w:rsidR="004B3776" w:rsidRPr="004B3776" w:rsidRDefault="004B3776" w:rsidP="004B377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Centro sportivo studentesco</w:t>
            </w:r>
          </w:p>
          <w:p w14:paraId="288FA45E" w14:textId="2530BF07" w:rsidR="004B3776" w:rsidRPr="004B3776" w:rsidRDefault="004B3776" w:rsidP="004B377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Progetto Index</w:t>
            </w:r>
            <w:r>
              <w:rPr>
                <w:rFonts w:ascii="Times New Roman" w:eastAsia="Times New Roman" w:hAnsi="Times New Roman" w:cs="Times New Roman"/>
              </w:rPr>
              <w:t xml:space="preserve"> per l’inclusione</w:t>
            </w:r>
          </w:p>
          <w:p w14:paraId="3220CBCD" w14:textId="7B5D32E7" w:rsidR="004B3776" w:rsidRPr="004B3776" w:rsidRDefault="004B3776" w:rsidP="004B377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Benessere apprendimento “la salute è promossa”</w:t>
            </w:r>
          </w:p>
          <w:p w14:paraId="77D86000" w14:textId="062E75F7" w:rsidR="004B3776" w:rsidRPr="004B3776" w:rsidRDefault="004B3776" w:rsidP="004B3776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 dalla parte delle vittime.</w:t>
            </w:r>
          </w:p>
        </w:tc>
      </w:tr>
    </w:tbl>
    <w:p w14:paraId="0FE71305" w14:textId="77777777" w:rsidR="009C2FBD" w:rsidRDefault="009C2FBD" w:rsidP="007E5110">
      <w:pPr>
        <w:jc w:val="both"/>
      </w:pPr>
    </w:p>
    <w:p w14:paraId="2ED15E6A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p w14:paraId="5752741B" w14:textId="77777777" w:rsidR="007E5110" w:rsidRDefault="007E5110" w:rsidP="007E5110">
      <w:pPr>
        <w:jc w:val="both"/>
      </w:pPr>
    </w:p>
    <w:p w14:paraId="30C60589" w14:textId="77777777" w:rsidR="004B3776" w:rsidRDefault="004B3776" w:rsidP="007E5110">
      <w:pPr>
        <w:jc w:val="both"/>
      </w:pPr>
    </w:p>
    <w:p w14:paraId="1F65C3EB" w14:textId="77777777" w:rsidR="004B3776" w:rsidRDefault="004B3776" w:rsidP="007E5110">
      <w:pPr>
        <w:jc w:val="both"/>
      </w:pPr>
    </w:p>
    <w:p w14:paraId="621F3A99" w14:textId="77777777" w:rsidR="004B3776" w:rsidRDefault="004B3776" w:rsidP="007E5110">
      <w:pPr>
        <w:jc w:val="both"/>
      </w:pPr>
    </w:p>
    <w:p w14:paraId="2924660F" w14:textId="77777777" w:rsidR="004B3776" w:rsidRDefault="004B3776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2D15CD" w:rsidRPr="00497CB1" w14:paraId="6FC45EA9" w14:textId="77777777" w:rsidTr="004B3776">
        <w:trPr>
          <w:trHeight w:val="186"/>
          <w:jc w:val="center"/>
        </w:trPr>
        <w:tc>
          <w:tcPr>
            <w:tcW w:w="9751" w:type="dxa"/>
            <w:vAlign w:val="center"/>
          </w:tcPr>
          <w:p w14:paraId="2B5C2553" w14:textId="77777777" w:rsidR="004B3776" w:rsidRDefault="002D15CD" w:rsidP="004B3776">
            <w:pPr>
              <w:widowControl/>
              <w:autoSpaceDE/>
              <w:autoSpaceDN/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B3776">
              <w:rPr>
                <w:b/>
                <w:szCs w:val="24"/>
              </w:rPr>
              <w:t>Individuazione attività di PCTO</w:t>
            </w:r>
          </w:p>
          <w:p w14:paraId="113D17BD" w14:textId="0910AF3B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3C5020B" w14:textId="77777777" w:rsidTr="004B3776">
        <w:trPr>
          <w:trHeight w:val="82"/>
          <w:jc w:val="center"/>
        </w:trPr>
        <w:tc>
          <w:tcPr>
            <w:tcW w:w="9751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4B3776">
        <w:trPr>
          <w:cantSplit/>
          <w:trHeight w:val="1475"/>
          <w:jc w:val="center"/>
        </w:trPr>
        <w:tc>
          <w:tcPr>
            <w:tcW w:w="9751" w:type="dxa"/>
            <w:vAlign w:val="center"/>
          </w:tcPr>
          <w:p w14:paraId="6B4817FE" w14:textId="1E463B3B" w:rsidR="002D15CD" w:rsidRPr="00262E01" w:rsidRDefault="004B3776" w:rsidP="004A42B2">
            <w:pPr>
              <w:pStyle w:val="Normal1"/>
              <w:rPr>
                <w:rFonts w:eastAsia="Times New Roman"/>
                <w:sz w:val="24"/>
                <w:szCs w:val="24"/>
              </w:rPr>
            </w:pPr>
            <w:r w:rsidRPr="00262E01">
              <w:rPr>
                <w:rFonts w:eastAsia="Times New Roman"/>
                <w:sz w:val="24"/>
                <w:szCs w:val="24"/>
              </w:rPr>
              <w:t>La maggioranza degl</w:t>
            </w:r>
            <w:r w:rsidRPr="00262E01">
              <w:rPr>
                <w:rFonts w:eastAsia="Times New Roman"/>
                <w:sz w:val="24"/>
                <w:szCs w:val="24"/>
              </w:rPr>
              <w:t>i alunni della classe ha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completato il numero di </w:t>
            </w:r>
            <w:r w:rsidRPr="00262E01">
              <w:rPr>
                <w:rFonts w:eastAsia="Times New Roman"/>
                <w:sz w:val="24"/>
                <w:szCs w:val="24"/>
              </w:rPr>
              <w:t>ore di PCTO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previsto per l’ammissione agli esami di stato. Vi sono solo due casi di studenti che devono completare le ore previste. Per il completamento del monte ore, sono previsti i seguenti progetti: </w:t>
            </w:r>
          </w:p>
          <w:p w14:paraId="378257CC" w14:textId="1E6F08D3" w:rsidR="004B3776" w:rsidRPr="00262E01" w:rsidRDefault="004B3776" w:rsidP="004A42B2">
            <w:pPr>
              <w:pStyle w:val="Normal1"/>
              <w:rPr>
                <w:rFonts w:eastAsia="Times New Roman"/>
                <w:sz w:val="24"/>
                <w:szCs w:val="24"/>
              </w:rPr>
            </w:pPr>
            <w:proofErr w:type="gramStart"/>
            <w:r w:rsidRPr="00262E01">
              <w:rPr>
                <w:rFonts w:eastAsia="Times New Roman"/>
                <w:sz w:val="24"/>
                <w:szCs w:val="24"/>
              </w:rPr>
              <w:t>-“</w:t>
            </w:r>
            <w:proofErr w:type="gramEnd"/>
            <w:r w:rsidRPr="00262E01">
              <w:rPr>
                <w:rFonts w:eastAsia="Times New Roman"/>
                <w:sz w:val="24"/>
                <w:szCs w:val="24"/>
              </w:rPr>
              <w:t xml:space="preserve">Leroy </w:t>
            </w:r>
            <w:proofErr w:type="spellStart"/>
            <w:r w:rsidRPr="00262E01">
              <w:rPr>
                <w:rFonts w:eastAsia="Times New Roman"/>
                <w:sz w:val="24"/>
                <w:szCs w:val="24"/>
              </w:rPr>
              <w:t>Merlin</w:t>
            </w:r>
            <w:proofErr w:type="spellEnd"/>
            <w:r w:rsidRPr="00262E01">
              <w:rPr>
                <w:rFonts w:eastAsia="Times New Roman"/>
                <w:sz w:val="24"/>
                <w:szCs w:val="24"/>
              </w:rPr>
              <w:t xml:space="preserve"> “Economia civile, 21 ore;</w:t>
            </w:r>
          </w:p>
          <w:p w14:paraId="664FBFEE" w14:textId="4C8B146F" w:rsidR="004B3776" w:rsidRPr="00262E01" w:rsidRDefault="004B3776" w:rsidP="004A42B2">
            <w:pPr>
              <w:pStyle w:val="Normal1"/>
              <w:rPr>
                <w:rFonts w:eastAsia="Times New Roman"/>
                <w:sz w:val="24"/>
                <w:szCs w:val="24"/>
              </w:rPr>
            </w:pPr>
            <w:r w:rsidRPr="00262E01">
              <w:rPr>
                <w:rFonts w:eastAsia="Times New Roman"/>
                <w:sz w:val="24"/>
                <w:szCs w:val="24"/>
              </w:rPr>
              <w:t xml:space="preserve">-Salone dello studente 5 ore per ciascuna giornata. </w:t>
            </w:r>
          </w:p>
          <w:p w14:paraId="06E5EB6B" w14:textId="2250C17B" w:rsidR="004B3776" w:rsidRPr="00262E01" w:rsidRDefault="004B3776" w:rsidP="004A42B2">
            <w:pPr>
              <w:pStyle w:val="Normal1"/>
              <w:rPr>
                <w:rFonts w:eastAsia="Times New Roman"/>
                <w:sz w:val="24"/>
                <w:szCs w:val="24"/>
              </w:rPr>
            </w:pPr>
            <w:proofErr w:type="gramStart"/>
            <w:r w:rsidRPr="00262E01">
              <w:rPr>
                <w:rFonts w:eastAsia="Times New Roman"/>
                <w:sz w:val="24"/>
                <w:szCs w:val="24"/>
              </w:rPr>
              <w:t>E’</w:t>
            </w:r>
            <w:proofErr w:type="gramEnd"/>
            <w:r w:rsidRPr="00262E01">
              <w:rPr>
                <w:rFonts w:eastAsia="Times New Roman"/>
                <w:sz w:val="24"/>
                <w:szCs w:val="24"/>
              </w:rPr>
              <w:t xml:space="preserve"> stato inoltre svolto nei mesi di settembre e ottobre il PCTO “Next generation EU”.</w:t>
            </w:r>
          </w:p>
          <w:p w14:paraId="4596EC77" w14:textId="0BF89E94" w:rsidR="004B3776" w:rsidRPr="004B3776" w:rsidRDefault="004B3776" w:rsidP="004A42B2">
            <w:pPr>
              <w:pStyle w:val="Normal1"/>
              <w:rPr>
                <w:rFonts w:eastAsia="Times New Roman"/>
                <w:bCs/>
                <w:caps/>
              </w:rPr>
            </w:pPr>
          </w:p>
        </w:tc>
      </w:tr>
    </w:tbl>
    <w:p w14:paraId="242FE2A4" w14:textId="77777777" w:rsidR="002D15CD" w:rsidRDefault="002D15CD" w:rsidP="007E5110">
      <w:pPr>
        <w:jc w:val="both"/>
      </w:pPr>
    </w:p>
    <w:p w14:paraId="621D41AD" w14:textId="37D0A61B" w:rsidR="002D15CD" w:rsidRPr="00D73492" w:rsidRDefault="002D15CD" w:rsidP="004B3776"/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262E01">
        <w:trPr>
          <w:trHeight w:val="442"/>
        </w:trPr>
        <w:tc>
          <w:tcPr>
            <w:tcW w:w="10080" w:type="dxa"/>
            <w:vAlign w:val="center"/>
          </w:tcPr>
          <w:p w14:paraId="5FFCCA67" w14:textId="666EF114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4B3776">
              <w:rPr>
                <w:rFonts w:eastAsia="Times New Roman"/>
                <w:b/>
                <w:caps/>
              </w:rPr>
              <w:t xml:space="preserve"> Verifica del nume</w:t>
            </w:r>
            <w:r w:rsidR="00262E01">
              <w:rPr>
                <w:rFonts w:eastAsia="Times New Roman"/>
                <w:b/>
                <w:caps/>
              </w:rPr>
              <w:t>ro di assenze</w:t>
            </w:r>
          </w:p>
        </w:tc>
      </w:tr>
      <w:tr w:rsidR="002D15CD" w:rsidRPr="00497CB1" w14:paraId="05F329F3" w14:textId="77777777" w:rsidTr="00262E01">
        <w:trPr>
          <w:trHeight w:val="194"/>
        </w:trPr>
        <w:tc>
          <w:tcPr>
            <w:tcW w:w="100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262E01">
        <w:trPr>
          <w:cantSplit/>
          <w:trHeight w:val="1394"/>
        </w:trPr>
        <w:tc>
          <w:tcPr>
            <w:tcW w:w="10080" w:type="dxa"/>
            <w:vAlign w:val="center"/>
          </w:tcPr>
          <w:p w14:paraId="38F7D703" w14:textId="302EDC14" w:rsidR="00262E01" w:rsidRPr="00262E01" w:rsidRDefault="00262E01" w:rsidP="004A42B2">
            <w:pPr>
              <w:pStyle w:val="Normal1"/>
              <w:rPr>
                <w:rFonts w:eastAsia="Times New Roman"/>
                <w:sz w:val="24"/>
                <w:szCs w:val="24"/>
              </w:rPr>
            </w:pPr>
          </w:p>
          <w:p w14:paraId="2747ECD1" w14:textId="28C8A294" w:rsidR="002D15CD" w:rsidRPr="00262E01" w:rsidRDefault="00262E01" w:rsidP="00262E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>Si segnala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due studentesse 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>della classe che 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nno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raggiunto un’alta percentuale di assenze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oggi. Il coordinatore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provvederà a monitorare la situazione. La situazione verrà monitorat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62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nel corso del quadrimestre.</w:t>
            </w:r>
          </w:p>
          <w:p w14:paraId="0D54CB5F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79977533" w14:textId="77777777" w:rsidR="002D15CD" w:rsidRDefault="002D15CD" w:rsidP="007E5110">
      <w:pPr>
        <w:jc w:val="both"/>
        <w:rPr>
          <w:b/>
          <w:sz w:val="18"/>
        </w:rPr>
      </w:pPr>
    </w:p>
    <w:p w14:paraId="683D6F2F" w14:textId="77777777" w:rsidR="00262E01" w:rsidRDefault="00262E01" w:rsidP="007E5110">
      <w:pPr>
        <w:jc w:val="both"/>
        <w:rPr>
          <w:b/>
          <w:sz w:val="18"/>
        </w:rPr>
      </w:pPr>
    </w:p>
    <w:p w14:paraId="6C0BBFAC" w14:textId="77777777" w:rsidR="00262E01" w:rsidRDefault="00262E01" w:rsidP="007E5110">
      <w:pPr>
        <w:jc w:val="both"/>
        <w:rPr>
          <w:b/>
          <w:sz w:val="18"/>
        </w:rPr>
      </w:pPr>
    </w:p>
    <w:p w14:paraId="3C3ED24A" w14:textId="77777777" w:rsidR="00262E01" w:rsidRDefault="00262E01" w:rsidP="007E5110">
      <w:pPr>
        <w:jc w:val="both"/>
        <w:rPr>
          <w:b/>
          <w:sz w:val="18"/>
        </w:rPr>
      </w:pPr>
    </w:p>
    <w:p w14:paraId="5A119CD2" w14:textId="77777777" w:rsidR="00262E01" w:rsidRDefault="00262E01" w:rsidP="007E5110">
      <w:pPr>
        <w:jc w:val="both"/>
        <w:rPr>
          <w:b/>
          <w:sz w:val="18"/>
        </w:rPr>
      </w:pPr>
    </w:p>
    <w:p w14:paraId="2D568722" w14:textId="77777777" w:rsidR="00262E01" w:rsidRDefault="00262E01" w:rsidP="007E5110">
      <w:pPr>
        <w:jc w:val="both"/>
        <w:rPr>
          <w:b/>
          <w:sz w:val="18"/>
        </w:rPr>
      </w:pPr>
    </w:p>
    <w:p w14:paraId="4A268041" w14:textId="77777777" w:rsidR="00262E01" w:rsidRDefault="00262E01" w:rsidP="007E5110">
      <w:pPr>
        <w:jc w:val="both"/>
        <w:rPr>
          <w:b/>
          <w:sz w:val="18"/>
        </w:rPr>
      </w:pPr>
    </w:p>
    <w:p w14:paraId="718E8DC6" w14:textId="77777777" w:rsidR="00262E01" w:rsidRDefault="00262E01" w:rsidP="007E5110">
      <w:pPr>
        <w:jc w:val="both"/>
        <w:rPr>
          <w:b/>
          <w:sz w:val="18"/>
        </w:rPr>
      </w:pPr>
    </w:p>
    <w:p w14:paraId="69DDD290" w14:textId="77777777" w:rsidR="00262E01" w:rsidRDefault="00262E01" w:rsidP="007E5110">
      <w:pPr>
        <w:jc w:val="both"/>
        <w:rPr>
          <w:b/>
          <w:sz w:val="18"/>
        </w:rPr>
      </w:pPr>
    </w:p>
    <w:p w14:paraId="24925C8A" w14:textId="77777777" w:rsidR="00262E01" w:rsidRDefault="00262E01" w:rsidP="007E5110">
      <w:pPr>
        <w:jc w:val="both"/>
        <w:rPr>
          <w:b/>
          <w:sz w:val="18"/>
        </w:rPr>
      </w:pPr>
    </w:p>
    <w:p w14:paraId="56DF048B" w14:textId="77777777" w:rsidR="00262E01" w:rsidRDefault="00262E01" w:rsidP="007E5110">
      <w:pPr>
        <w:jc w:val="both"/>
        <w:rPr>
          <w:b/>
          <w:sz w:val="18"/>
        </w:rPr>
      </w:pPr>
    </w:p>
    <w:p w14:paraId="51991C7A" w14:textId="77777777" w:rsidR="00262E01" w:rsidRDefault="00262E01" w:rsidP="007E5110">
      <w:pPr>
        <w:jc w:val="both"/>
        <w:rPr>
          <w:b/>
          <w:sz w:val="18"/>
        </w:rPr>
      </w:pPr>
    </w:p>
    <w:p w14:paraId="13DB465D" w14:textId="77777777" w:rsidR="00262E01" w:rsidRDefault="00262E01" w:rsidP="007E5110">
      <w:pPr>
        <w:jc w:val="both"/>
        <w:rPr>
          <w:b/>
          <w:sz w:val="18"/>
        </w:rPr>
      </w:pPr>
    </w:p>
    <w:p w14:paraId="1ADC93E1" w14:textId="77777777" w:rsidR="00262E01" w:rsidRDefault="00262E01" w:rsidP="007E5110">
      <w:pPr>
        <w:jc w:val="both"/>
        <w:rPr>
          <w:b/>
          <w:sz w:val="18"/>
        </w:rPr>
      </w:pPr>
    </w:p>
    <w:p w14:paraId="7B9B98DF" w14:textId="77777777" w:rsidR="00262E01" w:rsidRDefault="00262E01" w:rsidP="007E5110">
      <w:pPr>
        <w:jc w:val="both"/>
        <w:rPr>
          <w:b/>
          <w:sz w:val="18"/>
        </w:rPr>
      </w:pPr>
    </w:p>
    <w:p w14:paraId="35302FF8" w14:textId="77777777" w:rsidR="00262E01" w:rsidRDefault="00262E01" w:rsidP="007E5110">
      <w:pPr>
        <w:jc w:val="both"/>
        <w:rPr>
          <w:b/>
          <w:sz w:val="18"/>
        </w:rPr>
      </w:pPr>
    </w:p>
    <w:p w14:paraId="4B19F140" w14:textId="77777777" w:rsidR="00262E01" w:rsidRDefault="00262E01" w:rsidP="007E5110">
      <w:pPr>
        <w:jc w:val="both"/>
        <w:rPr>
          <w:b/>
          <w:sz w:val="18"/>
        </w:rPr>
      </w:pPr>
    </w:p>
    <w:p w14:paraId="371449D3" w14:textId="77777777" w:rsidR="00262E01" w:rsidRDefault="00262E01" w:rsidP="007E5110">
      <w:pPr>
        <w:jc w:val="both"/>
        <w:rPr>
          <w:b/>
          <w:sz w:val="18"/>
        </w:rPr>
      </w:pPr>
    </w:p>
    <w:p w14:paraId="454B2C8A" w14:textId="77777777" w:rsidR="00262E01" w:rsidRDefault="00262E01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164688F1" w14:textId="77777777" w:rsidTr="00262E01">
        <w:trPr>
          <w:trHeight w:val="545"/>
        </w:trPr>
        <w:tc>
          <w:tcPr>
            <w:tcW w:w="10080" w:type="dxa"/>
            <w:vAlign w:val="center"/>
          </w:tcPr>
          <w:p w14:paraId="0B4AF03C" w14:textId="77777777" w:rsidR="00262E01" w:rsidRDefault="002D15CD" w:rsidP="00262E01">
            <w:pPr>
              <w:widowControl/>
              <w:autoSpaceDE/>
              <w:autoSpaceDN/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lastRenderedPageBreak/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262E01">
              <w:rPr>
                <w:b/>
                <w:szCs w:val="24"/>
              </w:rPr>
              <w:t>Verifica dello stato di definizione di PDP/PFP e PEI</w:t>
            </w:r>
          </w:p>
          <w:p w14:paraId="42782594" w14:textId="54EEF115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44CED9BD" w14:textId="77777777" w:rsidTr="00262E01">
        <w:tc>
          <w:tcPr>
            <w:tcW w:w="100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62E01" w:rsidRPr="00497CB1" w14:paraId="34FF8C49" w14:textId="77777777" w:rsidTr="00262E01">
        <w:trPr>
          <w:cantSplit/>
          <w:trHeight w:val="2159"/>
        </w:trPr>
        <w:tc>
          <w:tcPr>
            <w:tcW w:w="10080" w:type="dxa"/>
            <w:vAlign w:val="center"/>
          </w:tcPr>
          <w:p w14:paraId="3AC1B9BE" w14:textId="0D889DAA" w:rsidR="00262E01" w:rsidRPr="00262E01" w:rsidRDefault="00262E01" w:rsidP="00262E01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CdC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ha predisposto un Piano Formativo Personalizzato per uno studente </w:t>
            </w:r>
            <w:r w:rsidRPr="00262E01">
              <w:rPr>
                <w:rFonts w:eastAsia="Times New Roman"/>
                <w:sz w:val="24"/>
                <w:szCs w:val="24"/>
              </w:rPr>
              <w:t>che partecip</w:t>
            </w:r>
            <w:r>
              <w:rPr>
                <w:rFonts w:eastAsia="Times New Roman"/>
                <w:sz w:val="24"/>
                <w:szCs w:val="24"/>
              </w:rPr>
              <w:t>a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al Progetto Sperimentazione Studente Atleta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262E01">
              <w:rPr>
                <w:rFonts w:eastAsia="Times New Roman"/>
                <w:sz w:val="24"/>
                <w:szCs w:val="24"/>
              </w:rPr>
              <w:t xml:space="preserve">Per </w:t>
            </w:r>
            <w:r>
              <w:rPr>
                <w:rFonts w:eastAsia="Times New Roman"/>
                <w:sz w:val="24"/>
                <w:szCs w:val="24"/>
              </w:rPr>
              <w:t>sette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alunni sono stati predisposti PDP per DSA e per </w:t>
            </w:r>
            <w:r>
              <w:rPr>
                <w:rFonts w:eastAsia="Times New Roman"/>
                <w:sz w:val="24"/>
                <w:szCs w:val="24"/>
              </w:rPr>
              <w:t>quattro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alunni un PDP per BES. Per un</w:t>
            </w:r>
            <w:r>
              <w:rPr>
                <w:rFonts w:eastAsia="Times New Roman"/>
                <w:sz w:val="24"/>
                <w:szCs w:val="24"/>
              </w:rPr>
              <w:t>’</w:t>
            </w:r>
            <w:r w:rsidRPr="00262E01">
              <w:rPr>
                <w:rFonts w:eastAsia="Times New Roman"/>
                <w:sz w:val="24"/>
                <w:szCs w:val="24"/>
              </w:rPr>
              <w:t>alunn</w:t>
            </w:r>
            <w:r>
              <w:rPr>
                <w:rFonts w:eastAsia="Times New Roman"/>
                <w:sz w:val="24"/>
                <w:szCs w:val="24"/>
              </w:rPr>
              <w:t>a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è stato predisposto</w:t>
            </w:r>
            <w:r>
              <w:rPr>
                <w:rFonts w:eastAsia="Times New Roman"/>
                <w:sz w:val="24"/>
                <w:szCs w:val="24"/>
              </w:rPr>
              <w:t xml:space="preserve"> un</w:t>
            </w:r>
            <w:r w:rsidRPr="00262E01">
              <w:rPr>
                <w:rFonts w:eastAsia="Times New Roman"/>
                <w:sz w:val="24"/>
                <w:szCs w:val="24"/>
              </w:rPr>
              <w:t xml:space="preserve"> PEI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32E1C9F2" w14:textId="441BB2F5" w:rsidR="007E5110" w:rsidRDefault="007E5110" w:rsidP="00262E01">
      <w:pPr>
        <w:rPr>
          <w:b/>
          <w:sz w:val="18"/>
        </w:rPr>
      </w:pPr>
    </w:p>
    <w:p w14:paraId="11866458" w14:textId="77777777" w:rsidR="00262E01" w:rsidRPr="007D40F2" w:rsidRDefault="00262E01" w:rsidP="00262E01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5DCDC7E5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318C932C" w14:textId="77777777" w:rsidR="00262E01" w:rsidRDefault="002D15CD" w:rsidP="00262E01">
            <w:pPr>
              <w:widowControl/>
              <w:autoSpaceDE/>
              <w:autoSpaceDN/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262E01">
              <w:rPr>
                <w:rFonts w:eastAsia="Times New Roman"/>
                <w:b/>
                <w:caps/>
              </w:rPr>
              <w:t xml:space="preserve">7 </w:t>
            </w:r>
            <w:r w:rsidRPr="00497CB1">
              <w:rPr>
                <w:rFonts w:eastAsia="Times New Roman"/>
                <w:b/>
                <w:caps/>
              </w:rPr>
              <w:t xml:space="preserve">ALL'O.D.G.: </w:t>
            </w:r>
            <w:r w:rsidR="00262E01">
              <w:rPr>
                <w:b/>
                <w:szCs w:val="24"/>
              </w:rPr>
              <w:t xml:space="preserve">Sostegno allo studio 1^ quadrimestre </w:t>
            </w:r>
            <w:r w:rsidR="00262E01">
              <w:rPr>
                <w:b/>
                <w:highlight w:val="white"/>
              </w:rPr>
              <w:t>Peer tutoring in entrambe le sedi nelle seguenti discipline: Inglese, Francese, Matematica. Individuazione degli alunni a cui suggerire la partecipazione</w:t>
            </w:r>
            <w:r w:rsidR="00262E01">
              <w:rPr>
                <w:b/>
              </w:rPr>
              <w:t>;</w:t>
            </w:r>
          </w:p>
          <w:p w14:paraId="1B0D06E2" w14:textId="10B6226D" w:rsidR="002D15CD" w:rsidRPr="00497CB1" w:rsidRDefault="002D15CD" w:rsidP="00262E01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6C425F2" w14:textId="77777777" w:rsidTr="004A42B2">
        <w:tc>
          <w:tcPr>
            <w:tcW w:w="10580" w:type="dxa"/>
            <w:vAlign w:val="center"/>
          </w:tcPr>
          <w:p w14:paraId="3A7A7415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1357DA50" w14:textId="77777777" w:rsidTr="00262E01">
        <w:trPr>
          <w:cantSplit/>
          <w:trHeight w:val="88"/>
        </w:trPr>
        <w:tc>
          <w:tcPr>
            <w:tcW w:w="10580" w:type="dxa"/>
            <w:vAlign w:val="center"/>
          </w:tcPr>
          <w:p w14:paraId="2DF06000" w14:textId="77777777"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5961B405" w14:textId="1F633F6F" w:rsidR="002D15CD" w:rsidRPr="00262E01" w:rsidRDefault="00262E01" w:rsidP="004A42B2">
            <w:pPr>
              <w:pStyle w:val="Normal1"/>
              <w:rPr>
                <w:rFonts w:eastAsia="Times New Roman"/>
                <w:bCs/>
                <w:caps/>
              </w:rPr>
            </w:pPr>
            <w:r>
              <w:rPr>
                <w:rFonts w:eastAsia="Times New Roman"/>
                <w:bCs/>
                <w:caps/>
              </w:rPr>
              <w:t>Non si individuano studenti per tale attività.</w:t>
            </w:r>
          </w:p>
          <w:p w14:paraId="144417F5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2C5EED68" w14:textId="77777777" w:rsidR="007E5110" w:rsidRDefault="007E5110" w:rsidP="007E5110">
      <w:pPr>
        <w:jc w:val="both"/>
      </w:pPr>
    </w:p>
    <w:p w14:paraId="12B4C94F" w14:textId="77777777" w:rsidR="00262E01" w:rsidRDefault="00262E01" w:rsidP="007E5110">
      <w:pPr>
        <w:jc w:val="both"/>
      </w:pPr>
    </w:p>
    <w:tbl>
      <w:tblPr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262E01" w14:paraId="49ED3875" w14:textId="77777777" w:rsidTr="002500C5">
        <w:trPr>
          <w:trHeight w:val="545"/>
        </w:trPr>
        <w:tc>
          <w:tcPr>
            <w:tcW w:w="10080" w:type="dxa"/>
            <w:vAlign w:val="center"/>
          </w:tcPr>
          <w:p w14:paraId="03896B7C" w14:textId="77777777" w:rsidR="00262E01" w:rsidRDefault="00262E01" w:rsidP="002500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8 ALL'O.D.G.: </w:t>
            </w:r>
            <w:r>
              <w:rPr>
                <w:b/>
                <w:highlight w:val="white"/>
              </w:rPr>
              <w:t>Definizione date esercitazioni prove INVALSI</w:t>
            </w:r>
          </w:p>
        </w:tc>
      </w:tr>
      <w:tr w:rsidR="00262E01" w14:paraId="6C59FE5F" w14:textId="77777777" w:rsidTr="002500C5">
        <w:tc>
          <w:tcPr>
            <w:tcW w:w="10080" w:type="dxa"/>
            <w:vAlign w:val="center"/>
          </w:tcPr>
          <w:p w14:paraId="2C9BB420" w14:textId="77777777" w:rsidR="00262E01" w:rsidRDefault="00262E01" w:rsidP="002500C5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262E01" w14:paraId="69953B05" w14:textId="77777777" w:rsidTr="002500C5">
        <w:trPr>
          <w:cantSplit/>
          <w:trHeight w:val="332"/>
        </w:trPr>
        <w:tc>
          <w:tcPr>
            <w:tcW w:w="10080" w:type="dxa"/>
            <w:vAlign w:val="center"/>
          </w:tcPr>
          <w:p w14:paraId="53807F0B" w14:textId="42182D53" w:rsidR="00262E01" w:rsidRPr="00D707C5" w:rsidRDefault="00262E01" w:rsidP="002500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D7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da circ. 69 del 09/10/2023 la settimana individuata per le esercitazioni delle Prove INVALSI in italiano, matematica e inglese per le classi quinte risulta essere quella che va dal </w:t>
            </w:r>
            <w:r w:rsidR="00D707C5" w:rsidRPr="00D7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al 16/02/2024. Tuttavia, dal moment che, con ogni probabilità la classe in quella stessa settimana sarà impegnata nel viaggio di istruzione a Praga, ciascun docente interessato predisporrà le simulazioni nella settimana immediatamente successiva come da orario di ciascuna disciplina. </w:t>
            </w:r>
          </w:p>
          <w:p w14:paraId="03969EA5" w14:textId="77777777" w:rsidR="00262E01" w:rsidRDefault="00262E01" w:rsidP="002500C5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14:paraId="4450C4A8" w14:textId="77777777" w:rsidR="00262E01" w:rsidRDefault="00262E01" w:rsidP="002500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14:paraId="39F83EAE" w14:textId="77777777" w:rsidR="00262E01" w:rsidRDefault="00262E01" w:rsidP="007E5110">
      <w:pPr>
        <w:jc w:val="both"/>
      </w:pPr>
    </w:p>
    <w:p w14:paraId="50C6670D" w14:textId="77777777" w:rsidR="007E5110" w:rsidRDefault="007E5110" w:rsidP="007E5110">
      <w:pPr>
        <w:jc w:val="both"/>
      </w:pPr>
    </w:p>
    <w:tbl>
      <w:tblPr>
        <w:tblW w:w="10364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4"/>
      </w:tblGrid>
      <w:tr w:rsidR="00D707C5" w14:paraId="69171DB6" w14:textId="77777777" w:rsidTr="002500C5">
        <w:trPr>
          <w:trHeight w:val="545"/>
        </w:trPr>
        <w:tc>
          <w:tcPr>
            <w:tcW w:w="10364" w:type="dxa"/>
            <w:vAlign w:val="center"/>
          </w:tcPr>
          <w:p w14:paraId="5CCABF3B" w14:textId="77777777" w:rsid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9 ALL'O.D.G.: </w:t>
            </w:r>
            <w:r>
              <w:rPr>
                <w:b/>
                <w:highlight w:val="white"/>
              </w:rPr>
              <w:t>Programmazione visite didattiche e viaggi di istruzione</w:t>
            </w:r>
          </w:p>
        </w:tc>
      </w:tr>
      <w:tr w:rsidR="00D707C5" w14:paraId="27CD440F" w14:textId="77777777" w:rsidTr="002500C5">
        <w:tc>
          <w:tcPr>
            <w:tcW w:w="10364" w:type="dxa"/>
            <w:vAlign w:val="center"/>
          </w:tcPr>
          <w:p w14:paraId="36DBC2CF" w14:textId="77777777" w:rsid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D707C5" w14:paraId="2AE9F743" w14:textId="77777777" w:rsidTr="002500C5">
        <w:trPr>
          <w:cantSplit/>
          <w:trHeight w:val="1110"/>
        </w:trPr>
        <w:tc>
          <w:tcPr>
            <w:tcW w:w="10364" w:type="dxa"/>
            <w:vAlign w:val="center"/>
          </w:tcPr>
          <w:p w14:paraId="08B8CA85" w14:textId="77777777" w:rsidR="00D707C5" w:rsidRP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D707C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Sono state programmate le sequenze visite didattiche:</w:t>
            </w:r>
          </w:p>
          <w:p w14:paraId="343E0657" w14:textId="77777777" w:rsidR="00D707C5" w:rsidRP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4A861005" w14:textId="77777777" w:rsidR="00D707C5" w:rsidRP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D707C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GIORNATA al Teatro Anfitrione “SOGNO DI UNA NOTTE DI MEZZA ESTATE”</w:t>
            </w:r>
          </w:p>
          <w:p w14:paraId="6CBF5F85" w14:textId="77777777" w:rsidR="00D707C5" w:rsidRDefault="00D707C5" w:rsidP="00D707C5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 w:rsidRPr="00D707C5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Museo di Arte Moderna Mostra Di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 Picasso;</w:t>
            </w:r>
          </w:p>
          <w:p w14:paraId="1E63F974" w14:textId="77777777" w:rsidR="00D707C5" w:rsidRDefault="00D707C5" w:rsidP="00D707C5">
            <w:pPr>
              <w:widowControl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 xml:space="preserve">Viaggio di istruzione a Praga dal 12/02/2024 al 16/02/2024 (salvo modifiche); </w:t>
            </w:r>
          </w:p>
          <w:p w14:paraId="31A891B1" w14:textId="01F5C636" w:rsidR="00D707C5" w:rsidRDefault="00D707C5" w:rsidP="00D707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</w:rPr>
              <w:t>Uscita didattica presso il museo della shoah il 04/12/2023.</w:t>
            </w:r>
          </w:p>
        </w:tc>
      </w:tr>
    </w:tbl>
    <w:p w14:paraId="73883167" w14:textId="77777777" w:rsidR="00D707C5" w:rsidRDefault="00D707C5" w:rsidP="007E5110">
      <w:pPr>
        <w:jc w:val="both"/>
      </w:pPr>
    </w:p>
    <w:tbl>
      <w:tblPr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D707C5" w14:paraId="21308826" w14:textId="77777777" w:rsidTr="002500C5">
        <w:trPr>
          <w:trHeight w:val="545"/>
        </w:trPr>
        <w:tc>
          <w:tcPr>
            <w:tcW w:w="10080" w:type="dxa"/>
            <w:vAlign w:val="center"/>
          </w:tcPr>
          <w:p w14:paraId="4603F73C" w14:textId="77777777" w:rsidR="00D707C5" w:rsidRDefault="00D707C5" w:rsidP="00D707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10 ALL'O.D.G.: </w:t>
            </w:r>
            <w:r>
              <w:rPr>
                <w:b/>
                <w:highlight w:val="white"/>
              </w:rPr>
              <w:t>CLIL</w:t>
            </w:r>
          </w:p>
        </w:tc>
      </w:tr>
      <w:tr w:rsidR="00D707C5" w14:paraId="09551D2A" w14:textId="77777777" w:rsidTr="002500C5">
        <w:tc>
          <w:tcPr>
            <w:tcW w:w="10080" w:type="dxa"/>
            <w:vAlign w:val="center"/>
          </w:tcPr>
          <w:p w14:paraId="5DE3DAFE" w14:textId="77777777" w:rsid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D707C5" w14:paraId="240BB48B" w14:textId="77777777" w:rsidTr="002500C5">
        <w:trPr>
          <w:cantSplit/>
          <w:trHeight w:val="593"/>
        </w:trPr>
        <w:tc>
          <w:tcPr>
            <w:tcW w:w="10080" w:type="dxa"/>
            <w:vAlign w:val="center"/>
          </w:tcPr>
          <w:p w14:paraId="38E0D302" w14:textId="710B2F65" w:rsidR="00D707C5" w:rsidRPr="00D707C5" w:rsidRDefault="00D707C5" w:rsidP="00D707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concorda con la proposta del prof. Lironi di Scienze Motorie nella predisposizione di un modulo CLIL in inglese dal tema: “Psicologia nello Sport. </w:t>
            </w:r>
          </w:p>
        </w:tc>
      </w:tr>
    </w:tbl>
    <w:p w14:paraId="7F3C43DA" w14:textId="77777777" w:rsidR="00D707C5" w:rsidRDefault="00D707C5" w:rsidP="007E5110">
      <w:pPr>
        <w:jc w:val="both"/>
      </w:pPr>
    </w:p>
    <w:p w14:paraId="2A280814" w14:textId="77777777" w:rsidR="00D707C5" w:rsidRDefault="00D707C5" w:rsidP="007E5110">
      <w:pPr>
        <w:jc w:val="both"/>
      </w:pPr>
    </w:p>
    <w:tbl>
      <w:tblPr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D707C5" w14:paraId="5CD377B2" w14:textId="77777777" w:rsidTr="002500C5">
        <w:trPr>
          <w:trHeight w:val="545"/>
        </w:trPr>
        <w:tc>
          <w:tcPr>
            <w:tcW w:w="10080" w:type="dxa"/>
            <w:vAlign w:val="center"/>
          </w:tcPr>
          <w:p w14:paraId="5E9D8A67" w14:textId="77777777" w:rsid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11 ALL'O.D.G.: </w:t>
            </w:r>
            <w:r>
              <w:rPr>
                <w:b/>
                <w:highlight w:val="white"/>
              </w:rPr>
              <w:t>Insediamento rappresentanti degli studenti e dei genitori neo-eletti a cui relazionare tutti i punti trattati</w:t>
            </w:r>
          </w:p>
        </w:tc>
      </w:tr>
      <w:tr w:rsidR="00D707C5" w14:paraId="1FEA278C" w14:textId="77777777" w:rsidTr="002500C5">
        <w:tc>
          <w:tcPr>
            <w:tcW w:w="10080" w:type="dxa"/>
            <w:vAlign w:val="center"/>
          </w:tcPr>
          <w:p w14:paraId="37A3BF2E" w14:textId="77777777" w:rsid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D707C5" w14:paraId="7EA214D5" w14:textId="77777777" w:rsidTr="002500C5">
        <w:trPr>
          <w:cantSplit/>
          <w:trHeight w:val="1332"/>
        </w:trPr>
        <w:tc>
          <w:tcPr>
            <w:tcW w:w="10080" w:type="dxa"/>
            <w:vAlign w:val="center"/>
          </w:tcPr>
          <w:p w14:paraId="74FBE58C" w14:textId="2F2F4C3B" w:rsidR="00D707C5" w:rsidRDefault="00D707C5" w:rsidP="002500C5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Alle ore 1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.40 si insedia la rappresentante dei genitor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i: Sigg.re Federica Conti e Rosa Viglione</w:t>
            </w:r>
            <w:r w:rsid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i rappresentanti degli alunni 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Romina Freddi e Martina Fobia. 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Il coordinatore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relaziona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dettagliat</w:t>
            </w:r>
            <w:r w:rsid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mente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sui punti trattati e passa poi la parola ai rappresentanti. 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Le rappresentanti degli studenti riferiscono di continue discussioni per l’organizzazione di interrogazioni. La rappresentante, sig.ra Conti riferisce che gli altri genitori non hanno richiesto di far presente</w:t>
            </w:r>
            <w:r w:rsidR="00990F21"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né evidenziato</w:t>
            </w:r>
            <w:r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alcuna problematica e si dice dispiaciuta per il clima poco sereno che si respira in classe</w:t>
            </w:r>
            <w:r w:rsidR="00990F21" w:rsidRPr="00990F21">
              <w:rPr>
                <w:rFonts w:ascii="Times New Roman" w:eastAsia="Times New Roman" w:hAnsi="Times New Roman" w:cs="Times New Roman"/>
                <w:sz w:val="24"/>
                <w:szCs w:val="24"/>
              </w:rPr>
              <w:t>, soprattutto in un’ottica di esami di stato</w:t>
            </w:r>
            <w:r w:rsidR="00990F2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14:paraId="0F9A873B" w14:textId="77777777" w:rsidR="00D707C5" w:rsidRDefault="00D707C5" w:rsidP="007E5110">
      <w:pPr>
        <w:jc w:val="both"/>
      </w:pPr>
    </w:p>
    <w:p w14:paraId="36831A87" w14:textId="77777777" w:rsidR="00D707C5" w:rsidRPr="00C96DFA" w:rsidRDefault="00D707C5" w:rsidP="007E5110">
      <w:pPr>
        <w:jc w:val="both"/>
      </w:pPr>
    </w:p>
    <w:p w14:paraId="666C475F" w14:textId="6BA8A1E2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990F21">
        <w:rPr>
          <w:b/>
        </w:rPr>
        <w:t>20:00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6132AF44" w:rsidR="007E5110" w:rsidRDefault="007E5110" w:rsidP="007E5110">
      <w:pPr>
        <w:ind w:right="849"/>
      </w:pPr>
      <w:r w:rsidRPr="003209A7">
        <w:t>DATA</w:t>
      </w:r>
      <w:r w:rsidR="00990F21">
        <w:t xml:space="preserve"> 13/11/2023</w:t>
      </w:r>
    </w:p>
    <w:p w14:paraId="799A1E1D" w14:textId="77777777" w:rsidR="007E5110" w:rsidRDefault="007E5110" w:rsidP="007E5110">
      <w:pPr>
        <w:ind w:right="849"/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7BC52637" w:rsidR="007E5110" w:rsidRDefault="00F734D7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&#13;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77777777"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5F5D6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8FACFC" w14:textId="79F61832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</w:t>
                            </w:r>
                            <w:r w:rsidR="00990F21">
                              <w:rPr>
                                <w:i/>
                                <w:szCs w:val="24"/>
                              </w:rPr>
                              <w:t xml:space="preserve">      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990F21">
                              <w:rPr>
                                <w:i/>
                                <w:szCs w:val="24"/>
                              </w:rPr>
                              <w:t xml:space="preserve">Prof.ssa Barbara Perisse 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F69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" strokecolor="white">
                <v:textbox>
                  <w:txbxContent>
                    <w:p w14:paraId="59CA6DA9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345F5D6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8FACFC" w14:textId="79F61832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</w:t>
                      </w:r>
                      <w:r w:rsidR="00990F21">
                        <w:rPr>
                          <w:i/>
                          <w:szCs w:val="24"/>
                        </w:rPr>
                        <w:t xml:space="preserve">      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 w:rsidR="00990F21">
                        <w:rPr>
                          <w:i/>
                          <w:szCs w:val="24"/>
                        </w:rPr>
                        <w:t xml:space="preserve">Prof.ssa Barbara Perisse 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Default="007E5110" w:rsidP="007E5110">
      <w:pPr>
        <w:pStyle w:val="Corpodeltesto2"/>
      </w:pPr>
    </w:p>
    <w:p w14:paraId="2298CE81" w14:textId="77777777" w:rsidR="007E5110" w:rsidRDefault="007E5110" w:rsidP="007E5110">
      <w:pPr>
        <w:pStyle w:val="Corpodeltesto2"/>
      </w:pPr>
    </w:p>
    <w:p w14:paraId="5B36F8B6" w14:textId="77777777" w:rsidR="007E5110" w:rsidRDefault="007E5110" w:rsidP="007E5110">
      <w:pPr>
        <w:pStyle w:val="Corpodeltesto2"/>
      </w:pPr>
    </w:p>
    <w:p w14:paraId="66F053C1" w14:textId="77777777" w:rsidR="007E5110" w:rsidRDefault="007E5110" w:rsidP="007E5110">
      <w:pPr>
        <w:pStyle w:val="Corpodeltesto2"/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7001" w14:textId="77777777" w:rsidR="0044612E" w:rsidRDefault="0044612E" w:rsidP="003E1E65">
      <w:r>
        <w:separator/>
      </w:r>
    </w:p>
  </w:endnote>
  <w:endnote w:type="continuationSeparator" w:id="0">
    <w:p w14:paraId="6639EB24" w14:textId="77777777" w:rsidR="0044612E" w:rsidRDefault="0044612E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68C7" w14:textId="77777777" w:rsidR="0044612E" w:rsidRDefault="0044612E" w:rsidP="003E1E65">
      <w:r>
        <w:separator/>
      </w:r>
    </w:p>
  </w:footnote>
  <w:footnote w:type="continuationSeparator" w:id="0">
    <w:p w14:paraId="7003A56A" w14:textId="77777777" w:rsidR="0044612E" w:rsidRDefault="0044612E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DCD"/>
    <w:multiLevelType w:val="hybridMultilevel"/>
    <w:tmpl w:val="FB688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865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4D77F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C3C7666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2D2C30"/>
    <w:multiLevelType w:val="multilevel"/>
    <w:tmpl w:val="C6123C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45072569">
    <w:abstractNumId w:val="2"/>
  </w:num>
  <w:num w:numId="2" w16cid:durableId="1986542677">
    <w:abstractNumId w:val="4"/>
  </w:num>
  <w:num w:numId="3" w16cid:durableId="2139953429">
    <w:abstractNumId w:val="0"/>
  </w:num>
  <w:num w:numId="4" w16cid:durableId="1724327577">
    <w:abstractNumId w:val="5"/>
  </w:num>
  <w:num w:numId="5" w16cid:durableId="497429543">
    <w:abstractNumId w:val="1"/>
  </w:num>
  <w:num w:numId="6" w16cid:durableId="1517765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41302"/>
    <w:rsid w:val="00147F28"/>
    <w:rsid w:val="001D6E00"/>
    <w:rsid w:val="00262E01"/>
    <w:rsid w:val="00274DF3"/>
    <w:rsid w:val="002D15CD"/>
    <w:rsid w:val="00333326"/>
    <w:rsid w:val="003A629D"/>
    <w:rsid w:val="003D7332"/>
    <w:rsid w:val="003E1E65"/>
    <w:rsid w:val="004340A5"/>
    <w:rsid w:val="0044612E"/>
    <w:rsid w:val="004B3776"/>
    <w:rsid w:val="004D2339"/>
    <w:rsid w:val="004D3F79"/>
    <w:rsid w:val="004D56E6"/>
    <w:rsid w:val="005B659B"/>
    <w:rsid w:val="0062088A"/>
    <w:rsid w:val="00647883"/>
    <w:rsid w:val="006808E3"/>
    <w:rsid w:val="00777070"/>
    <w:rsid w:val="007E5110"/>
    <w:rsid w:val="00802034"/>
    <w:rsid w:val="0084174E"/>
    <w:rsid w:val="00887C73"/>
    <w:rsid w:val="008E71A2"/>
    <w:rsid w:val="009259FE"/>
    <w:rsid w:val="00990F21"/>
    <w:rsid w:val="009C2FBD"/>
    <w:rsid w:val="009C486A"/>
    <w:rsid w:val="00AD3C18"/>
    <w:rsid w:val="00AE01C5"/>
    <w:rsid w:val="00B074A8"/>
    <w:rsid w:val="00B5486B"/>
    <w:rsid w:val="00BA7F6F"/>
    <w:rsid w:val="00C77642"/>
    <w:rsid w:val="00CF2649"/>
    <w:rsid w:val="00D3326B"/>
    <w:rsid w:val="00D707C5"/>
    <w:rsid w:val="00DB31F0"/>
    <w:rsid w:val="00E57623"/>
    <w:rsid w:val="00EB08EB"/>
    <w:rsid w:val="00F7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paragraph" w:styleId="Nessunaspaziatura">
    <w:name w:val="No Spacing"/>
    <w:uiPriority w:val="1"/>
    <w:qFormat/>
    <w:rsid w:val="00777070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Microsoft Office User</cp:lastModifiedBy>
  <cp:revision>2</cp:revision>
  <dcterms:created xsi:type="dcterms:W3CDTF">2023-11-13T20:35:00Z</dcterms:created>
  <dcterms:modified xsi:type="dcterms:W3CDTF">2023-11-13T20:35:00Z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