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E6F31" w14:textId="77777777" w:rsidR="00893C60" w:rsidRDefault="00893C60">
      <w:pPr>
        <w:pBdr>
          <w:top w:val="nil"/>
          <w:left w:val="nil"/>
          <w:bottom w:val="nil"/>
          <w:right w:val="nil"/>
          <w:between w:val="nil"/>
        </w:pBdr>
        <w:rPr>
          <w:rFonts w:ascii="Times New Roman" w:eastAsia="Times New Roman" w:hAnsi="Times New Roman" w:cs="Times New Roman"/>
          <w:color w:val="000000"/>
          <w:sz w:val="10"/>
          <w:szCs w:val="10"/>
        </w:rPr>
        <w:sectPr w:rsidR="00893C60">
          <w:headerReference w:type="default" r:id="rId7"/>
          <w:footerReference w:type="default" r:id="rId8"/>
          <w:pgSz w:w="11910" w:h="16840"/>
          <w:pgMar w:top="709" w:right="907" w:bottom="567" w:left="907" w:header="720" w:footer="720" w:gutter="0"/>
          <w:pgNumType w:start="1"/>
          <w:cols w:space="720"/>
        </w:sectPr>
      </w:pPr>
    </w:p>
    <w:p w14:paraId="322C66E5" w14:textId="77777777" w:rsidR="00893C60" w:rsidRDefault="00893C60">
      <w:pPr>
        <w:pBdr>
          <w:top w:val="nil"/>
          <w:left w:val="nil"/>
          <w:bottom w:val="nil"/>
          <w:right w:val="nil"/>
          <w:between w:val="nil"/>
        </w:pBdr>
        <w:rPr>
          <w:rFonts w:ascii="Times New Roman" w:eastAsia="Times New Roman" w:hAnsi="Times New Roman" w:cs="Times New Roman"/>
          <w:color w:val="000000"/>
          <w:sz w:val="10"/>
          <w:szCs w:val="10"/>
        </w:rPr>
      </w:pPr>
    </w:p>
    <w:p w14:paraId="6C742C97" w14:textId="77777777" w:rsidR="00893C60" w:rsidRDefault="00893C60">
      <w:pPr>
        <w:pBdr>
          <w:top w:val="single" w:sz="4" w:space="1" w:color="000000"/>
          <w:left w:val="single" w:sz="4" w:space="4" w:color="000000"/>
          <w:bottom w:val="single" w:sz="4" w:space="0" w:color="000000"/>
          <w:right w:val="single" w:sz="4" w:space="4" w:color="000000"/>
        </w:pBdr>
        <w:jc w:val="center"/>
      </w:pPr>
    </w:p>
    <w:p w14:paraId="3FDF8F0C" w14:textId="77777777" w:rsidR="00893C60" w:rsidRDefault="002917DC">
      <w:pPr>
        <w:pBdr>
          <w:top w:val="single" w:sz="4" w:space="1" w:color="000000"/>
          <w:left w:val="single" w:sz="4" w:space="4" w:color="000000"/>
          <w:bottom w:val="single" w:sz="4" w:space="0" w:color="000000"/>
          <w:right w:val="single" w:sz="4" w:space="4" w:color="000000"/>
        </w:pBdr>
        <w:spacing w:line="276" w:lineRule="auto"/>
        <w:jc w:val="center"/>
        <w:rPr>
          <w:b/>
          <w:sz w:val="28"/>
          <w:szCs w:val="28"/>
        </w:rPr>
      </w:pPr>
      <w:r>
        <w:rPr>
          <w:sz w:val="28"/>
          <w:szCs w:val="28"/>
        </w:rPr>
        <w:t>VERBALE N.</w:t>
      </w:r>
      <w:r>
        <w:rPr>
          <w:b/>
          <w:sz w:val="28"/>
          <w:szCs w:val="28"/>
        </w:rPr>
        <w:t xml:space="preserve"> 1 </w:t>
      </w:r>
      <w:r>
        <w:rPr>
          <w:sz w:val="28"/>
          <w:szCs w:val="28"/>
        </w:rPr>
        <w:t>DEL MESE</w:t>
      </w:r>
      <w:r>
        <w:rPr>
          <w:b/>
          <w:sz w:val="28"/>
          <w:szCs w:val="28"/>
        </w:rPr>
        <w:t xml:space="preserve"> di Ottobre</w:t>
      </w:r>
    </w:p>
    <w:p w14:paraId="7E7F924D" w14:textId="77777777" w:rsidR="00893C60" w:rsidRDefault="002917DC">
      <w:pPr>
        <w:pBdr>
          <w:top w:val="single" w:sz="4" w:space="1" w:color="000000"/>
          <w:left w:val="single" w:sz="4" w:space="4" w:color="000000"/>
          <w:bottom w:val="single" w:sz="4" w:space="0" w:color="000000"/>
          <w:right w:val="single" w:sz="4" w:space="4" w:color="000000"/>
        </w:pBdr>
        <w:spacing w:line="276" w:lineRule="auto"/>
        <w:jc w:val="center"/>
        <w:rPr>
          <w:b/>
          <w:sz w:val="28"/>
          <w:szCs w:val="28"/>
          <w:u w:val="single"/>
        </w:rPr>
      </w:pPr>
      <w:r>
        <w:rPr>
          <w:sz w:val="28"/>
          <w:szCs w:val="28"/>
        </w:rPr>
        <w:t>CONSIGLIO DI CLASSE</w:t>
      </w:r>
      <w:r>
        <w:rPr>
          <w:b/>
          <w:sz w:val="28"/>
          <w:szCs w:val="28"/>
        </w:rPr>
        <w:t xml:space="preserve">   4</w:t>
      </w:r>
      <w:r>
        <w:rPr>
          <w:b/>
          <w:sz w:val="28"/>
          <w:szCs w:val="28"/>
          <w:vertAlign w:val="superscript"/>
        </w:rPr>
        <w:t xml:space="preserve">    </w:t>
      </w:r>
      <w:r>
        <w:rPr>
          <w:b/>
          <w:sz w:val="28"/>
          <w:szCs w:val="28"/>
        </w:rPr>
        <w:t xml:space="preserve"> </w:t>
      </w:r>
      <w:r>
        <w:rPr>
          <w:sz w:val="28"/>
          <w:szCs w:val="28"/>
        </w:rPr>
        <w:t>SEZ.</w:t>
      </w:r>
      <w:r>
        <w:rPr>
          <w:b/>
          <w:sz w:val="28"/>
          <w:szCs w:val="28"/>
        </w:rPr>
        <w:t xml:space="preserve">  BU</w:t>
      </w:r>
    </w:p>
    <w:p w14:paraId="7F1C9718" w14:textId="77777777" w:rsidR="00893C60" w:rsidRDefault="002917DC">
      <w:pPr>
        <w:pBdr>
          <w:top w:val="single" w:sz="4" w:space="1" w:color="000000"/>
          <w:left w:val="single" w:sz="4" w:space="4" w:color="000000"/>
          <w:bottom w:val="single" w:sz="4" w:space="0" w:color="000000"/>
          <w:right w:val="single" w:sz="4" w:space="4" w:color="000000"/>
        </w:pBdr>
        <w:spacing w:line="276" w:lineRule="auto"/>
        <w:jc w:val="center"/>
        <w:rPr>
          <w:b/>
        </w:rPr>
      </w:pPr>
      <w:r>
        <w:rPr>
          <w:sz w:val="28"/>
          <w:szCs w:val="28"/>
        </w:rPr>
        <w:t>INDIRIZZO</w:t>
      </w:r>
      <w:r>
        <w:rPr>
          <w:b/>
          <w:sz w:val="28"/>
          <w:szCs w:val="28"/>
        </w:rPr>
        <w:t xml:space="preserve">   Liceo delle Scienze Umane </w:t>
      </w:r>
      <w:r>
        <w:rPr>
          <w:sz w:val="28"/>
          <w:szCs w:val="28"/>
        </w:rPr>
        <w:t>A.S.</w:t>
      </w:r>
      <w:r>
        <w:rPr>
          <w:b/>
          <w:sz w:val="28"/>
          <w:szCs w:val="28"/>
        </w:rPr>
        <w:t xml:space="preserve"> 2022 - 2023</w:t>
      </w:r>
    </w:p>
    <w:p w14:paraId="06DD6F21" w14:textId="77777777" w:rsidR="00893C60" w:rsidRDefault="00893C60">
      <w:pPr>
        <w:pBdr>
          <w:top w:val="single" w:sz="4" w:space="1" w:color="000000"/>
          <w:left w:val="single" w:sz="4" w:space="4" w:color="000000"/>
          <w:bottom w:val="single" w:sz="4" w:space="0" w:color="000000"/>
          <w:right w:val="single" w:sz="4" w:space="4" w:color="000000"/>
        </w:pBdr>
        <w:jc w:val="center"/>
        <w:rPr>
          <w:b/>
          <w:u w:val="single"/>
        </w:rPr>
      </w:pPr>
    </w:p>
    <w:p w14:paraId="77FCFEC1" w14:textId="77777777" w:rsidR="00893C60" w:rsidRDefault="00893C60">
      <w:pPr>
        <w:rPr>
          <w:b/>
        </w:rPr>
      </w:pPr>
    </w:p>
    <w:p w14:paraId="3FC6340A" w14:textId="77777777" w:rsidR="00893C60" w:rsidRDefault="002917DC">
      <w:pPr>
        <w:spacing w:after="120"/>
        <w:rPr>
          <w:b/>
        </w:rPr>
      </w:pPr>
      <w:r>
        <w:rPr>
          <w:b/>
        </w:rPr>
        <w:t xml:space="preserve">La componente DOCENTI del C.d.c. </w:t>
      </w:r>
    </w:p>
    <w:tbl>
      <w:tblPr>
        <w:tblStyle w:val="ab"/>
        <w:tblW w:w="103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89"/>
        <w:gridCol w:w="3420"/>
        <w:gridCol w:w="1314"/>
        <w:gridCol w:w="1134"/>
      </w:tblGrid>
      <w:tr w:rsidR="00893C60" w14:paraId="474BB794" w14:textId="77777777">
        <w:trPr>
          <w:jc w:val="center"/>
        </w:trPr>
        <w:tc>
          <w:tcPr>
            <w:tcW w:w="4489" w:type="dxa"/>
            <w:vAlign w:val="center"/>
          </w:tcPr>
          <w:p w14:paraId="31C73C46" w14:textId="77777777" w:rsidR="00893C60" w:rsidRDefault="002917DC">
            <w:pPr>
              <w:jc w:val="center"/>
              <w:rPr>
                <w:b/>
                <w:i/>
              </w:rPr>
            </w:pPr>
            <w:r>
              <w:rPr>
                <w:b/>
                <w:i/>
              </w:rPr>
              <w:t>Cognome e Nome</w:t>
            </w:r>
          </w:p>
        </w:tc>
        <w:tc>
          <w:tcPr>
            <w:tcW w:w="3420" w:type="dxa"/>
            <w:vAlign w:val="center"/>
          </w:tcPr>
          <w:p w14:paraId="43601EB3" w14:textId="77777777" w:rsidR="00893C60" w:rsidRDefault="002917DC">
            <w:pPr>
              <w:jc w:val="center"/>
              <w:rPr>
                <w:b/>
                <w:i/>
              </w:rPr>
            </w:pPr>
            <w:r>
              <w:rPr>
                <w:b/>
                <w:i/>
              </w:rPr>
              <w:t>Materia di insegnamento</w:t>
            </w:r>
          </w:p>
        </w:tc>
        <w:tc>
          <w:tcPr>
            <w:tcW w:w="1314" w:type="dxa"/>
            <w:vAlign w:val="center"/>
          </w:tcPr>
          <w:p w14:paraId="598687A0" w14:textId="77777777" w:rsidR="00893C60" w:rsidRDefault="002917DC">
            <w:pPr>
              <w:jc w:val="center"/>
              <w:rPr>
                <w:b/>
                <w:i/>
              </w:rPr>
            </w:pPr>
            <w:r>
              <w:rPr>
                <w:b/>
                <w:i/>
              </w:rPr>
              <w:t>Presente</w:t>
            </w:r>
          </w:p>
        </w:tc>
        <w:tc>
          <w:tcPr>
            <w:tcW w:w="1134" w:type="dxa"/>
          </w:tcPr>
          <w:p w14:paraId="190DF3B9" w14:textId="77777777" w:rsidR="00893C60" w:rsidRDefault="002917DC">
            <w:pPr>
              <w:jc w:val="center"/>
              <w:rPr>
                <w:b/>
                <w:i/>
              </w:rPr>
            </w:pPr>
            <w:r>
              <w:rPr>
                <w:b/>
                <w:i/>
              </w:rPr>
              <w:t>Assente</w:t>
            </w:r>
          </w:p>
        </w:tc>
      </w:tr>
      <w:tr w:rsidR="00893C60" w14:paraId="3B1D6927" w14:textId="77777777">
        <w:trPr>
          <w:jc w:val="center"/>
        </w:trPr>
        <w:tc>
          <w:tcPr>
            <w:tcW w:w="4489" w:type="dxa"/>
            <w:vAlign w:val="center"/>
          </w:tcPr>
          <w:p w14:paraId="3ECE8B86" w14:textId="77777777" w:rsidR="00893C60" w:rsidRDefault="002917DC">
            <w:pPr>
              <w:rPr>
                <w:sz w:val="18"/>
                <w:szCs w:val="18"/>
              </w:rPr>
            </w:pPr>
            <w:r>
              <w:rPr>
                <w:sz w:val="18"/>
                <w:szCs w:val="18"/>
              </w:rPr>
              <w:t>Marina Paoletti</w:t>
            </w:r>
          </w:p>
        </w:tc>
        <w:tc>
          <w:tcPr>
            <w:tcW w:w="3420" w:type="dxa"/>
            <w:vAlign w:val="center"/>
          </w:tcPr>
          <w:p w14:paraId="14CB5698" w14:textId="77777777" w:rsidR="00893C60" w:rsidRDefault="002917DC">
            <w:pPr>
              <w:rPr>
                <w:sz w:val="18"/>
                <w:szCs w:val="18"/>
              </w:rPr>
            </w:pPr>
            <w:r>
              <w:rPr>
                <w:sz w:val="18"/>
                <w:szCs w:val="18"/>
              </w:rPr>
              <w:t>Lingua e letteratura italiana - Storia</w:t>
            </w:r>
          </w:p>
        </w:tc>
        <w:tc>
          <w:tcPr>
            <w:tcW w:w="1314" w:type="dxa"/>
            <w:vAlign w:val="center"/>
          </w:tcPr>
          <w:p w14:paraId="57C5C090" w14:textId="77777777" w:rsidR="00893C60" w:rsidRDefault="002917DC">
            <w:pPr>
              <w:jc w:val="center"/>
              <w:rPr>
                <w:b/>
              </w:rPr>
            </w:pPr>
            <w:r>
              <w:rPr>
                <w:b/>
              </w:rPr>
              <w:t>X</w:t>
            </w:r>
          </w:p>
        </w:tc>
        <w:tc>
          <w:tcPr>
            <w:tcW w:w="1134" w:type="dxa"/>
          </w:tcPr>
          <w:p w14:paraId="587928C1" w14:textId="77777777" w:rsidR="00893C60" w:rsidRDefault="00893C60">
            <w:pPr>
              <w:jc w:val="center"/>
            </w:pPr>
          </w:p>
        </w:tc>
      </w:tr>
      <w:tr w:rsidR="00893C60" w14:paraId="35952EEF" w14:textId="77777777">
        <w:trPr>
          <w:jc w:val="center"/>
        </w:trPr>
        <w:tc>
          <w:tcPr>
            <w:tcW w:w="4489" w:type="dxa"/>
            <w:vAlign w:val="center"/>
          </w:tcPr>
          <w:p w14:paraId="7257CC5D" w14:textId="77777777" w:rsidR="00893C60" w:rsidRDefault="002917DC">
            <w:pPr>
              <w:rPr>
                <w:sz w:val="18"/>
                <w:szCs w:val="18"/>
              </w:rPr>
            </w:pPr>
            <w:r>
              <w:rPr>
                <w:sz w:val="18"/>
                <w:szCs w:val="18"/>
              </w:rPr>
              <w:t>Cinzia Covaccioli</w:t>
            </w:r>
          </w:p>
        </w:tc>
        <w:tc>
          <w:tcPr>
            <w:tcW w:w="3420" w:type="dxa"/>
            <w:vAlign w:val="center"/>
          </w:tcPr>
          <w:p w14:paraId="2D480BC4" w14:textId="77777777" w:rsidR="00893C60" w:rsidRDefault="002917DC">
            <w:pPr>
              <w:rPr>
                <w:sz w:val="18"/>
                <w:szCs w:val="18"/>
              </w:rPr>
            </w:pPr>
            <w:r>
              <w:rPr>
                <w:sz w:val="18"/>
                <w:szCs w:val="18"/>
              </w:rPr>
              <w:t>Lingua straniera spagnolo</w:t>
            </w:r>
          </w:p>
        </w:tc>
        <w:tc>
          <w:tcPr>
            <w:tcW w:w="1314" w:type="dxa"/>
            <w:vAlign w:val="center"/>
          </w:tcPr>
          <w:p w14:paraId="3FF81AF8" w14:textId="77777777" w:rsidR="00893C60" w:rsidRDefault="002917DC">
            <w:pPr>
              <w:jc w:val="center"/>
              <w:rPr>
                <w:b/>
              </w:rPr>
            </w:pPr>
            <w:r>
              <w:rPr>
                <w:b/>
              </w:rPr>
              <w:t>X</w:t>
            </w:r>
          </w:p>
        </w:tc>
        <w:tc>
          <w:tcPr>
            <w:tcW w:w="1134" w:type="dxa"/>
          </w:tcPr>
          <w:p w14:paraId="2C2F81D9" w14:textId="77777777" w:rsidR="00893C60" w:rsidRDefault="00893C60">
            <w:pPr>
              <w:jc w:val="center"/>
            </w:pPr>
          </w:p>
        </w:tc>
      </w:tr>
      <w:tr w:rsidR="00893C60" w14:paraId="37561525" w14:textId="77777777">
        <w:trPr>
          <w:jc w:val="center"/>
        </w:trPr>
        <w:tc>
          <w:tcPr>
            <w:tcW w:w="4489" w:type="dxa"/>
            <w:vAlign w:val="center"/>
          </w:tcPr>
          <w:p w14:paraId="37365D24" w14:textId="77777777" w:rsidR="00893C60" w:rsidRDefault="002917DC">
            <w:pPr>
              <w:rPr>
                <w:sz w:val="18"/>
                <w:szCs w:val="18"/>
              </w:rPr>
            </w:pPr>
            <w:r>
              <w:rPr>
                <w:sz w:val="18"/>
                <w:szCs w:val="18"/>
              </w:rPr>
              <w:t>Irene Fiorucci</w:t>
            </w:r>
          </w:p>
        </w:tc>
        <w:tc>
          <w:tcPr>
            <w:tcW w:w="3420" w:type="dxa"/>
            <w:vAlign w:val="center"/>
          </w:tcPr>
          <w:p w14:paraId="3BA01182" w14:textId="77777777" w:rsidR="00893C60" w:rsidRDefault="002917DC">
            <w:pPr>
              <w:rPr>
                <w:sz w:val="18"/>
                <w:szCs w:val="18"/>
              </w:rPr>
            </w:pPr>
            <w:r>
              <w:rPr>
                <w:sz w:val="18"/>
                <w:szCs w:val="18"/>
              </w:rPr>
              <w:t>Fisica</w:t>
            </w:r>
          </w:p>
        </w:tc>
        <w:tc>
          <w:tcPr>
            <w:tcW w:w="1314" w:type="dxa"/>
            <w:vAlign w:val="center"/>
          </w:tcPr>
          <w:p w14:paraId="06CC837E" w14:textId="77777777" w:rsidR="00893C60" w:rsidRDefault="002917DC">
            <w:pPr>
              <w:jc w:val="center"/>
              <w:rPr>
                <w:b/>
              </w:rPr>
            </w:pPr>
            <w:r>
              <w:rPr>
                <w:b/>
              </w:rPr>
              <w:t>X</w:t>
            </w:r>
          </w:p>
        </w:tc>
        <w:tc>
          <w:tcPr>
            <w:tcW w:w="1134" w:type="dxa"/>
          </w:tcPr>
          <w:p w14:paraId="6EDD3563" w14:textId="77777777" w:rsidR="00893C60" w:rsidRDefault="00893C60">
            <w:pPr>
              <w:jc w:val="center"/>
            </w:pPr>
          </w:p>
        </w:tc>
      </w:tr>
      <w:tr w:rsidR="00893C60" w14:paraId="3510C146" w14:textId="77777777">
        <w:trPr>
          <w:jc w:val="center"/>
        </w:trPr>
        <w:tc>
          <w:tcPr>
            <w:tcW w:w="4489" w:type="dxa"/>
            <w:vAlign w:val="center"/>
          </w:tcPr>
          <w:p w14:paraId="7C7601C8" w14:textId="77777777" w:rsidR="00893C60" w:rsidRDefault="002917DC">
            <w:pPr>
              <w:rPr>
                <w:sz w:val="18"/>
                <w:szCs w:val="18"/>
              </w:rPr>
            </w:pPr>
            <w:r>
              <w:rPr>
                <w:sz w:val="18"/>
                <w:szCs w:val="18"/>
              </w:rPr>
              <w:t>Francesca Petrassi</w:t>
            </w:r>
          </w:p>
        </w:tc>
        <w:tc>
          <w:tcPr>
            <w:tcW w:w="3420" w:type="dxa"/>
            <w:vAlign w:val="center"/>
          </w:tcPr>
          <w:p w14:paraId="562F5196" w14:textId="77777777" w:rsidR="00893C60" w:rsidRDefault="002917DC">
            <w:pPr>
              <w:rPr>
                <w:sz w:val="18"/>
                <w:szCs w:val="18"/>
              </w:rPr>
            </w:pPr>
            <w:r>
              <w:rPr>
                <w:sz w:val="18"/>
                <w:szCs w:val="18"/>
              </w:rPr>
              <w:t>Matematica</w:t>
            </w:r>
          </w:p>
        </w:tc>
        <w:tc>
          <w:tcPr>
            <w:tcW w:w="1314" w:type="dxa"/>
          </w:tcPr>
          <w:p w14:paraId="7059D21D" w14:textId="77777777" w:rsidR="00893C60" w:rsidRDefault="002917DC">
            <w:pPr>
              <w:jc w:val="center"/>
              <w:rPr>
                <w:b/>
              </w:rPr>
            </w:pPr>
            <w:r>
              <w:rPr>
                <w:b/>
              </w:rPr>
              <w:t>X</w:t>
            </w:r>
          </w:p>
        </w:tc>
        <w:tc>
          <w:tcPr>
            <w:tcW w:w="1134" w:type="dxa"/>
          </w:tcPr>
          <w:p w14:paraId="40DE8E95" w14:textId="77777777" w:rsidR="00893C60" w:rsidRDefault="00893C60">
            <w:pPr>
              <w:jc w:val="center"/>
              <w:rPr>
                <w:b/>
              </w:rPr>
            </w:pPr>
          </w:p>
        </w:tc>
      </w:tr>
      <w:tr w:rsidR="00893C60" w14:paraId="49FA18F7" w14:textId="77777777">
        <w:trPr>
          <w:jc w:val="center"/>
        </w:trPr>
        <w:tc>
          <w:tcPr>
            <w:tcW w:w="4489" w:type="dxa"/>
            <w:vAlign w:val="center"/>
          </w:tcPr>
          <w:p w14:paraId="5ED3576B" w14:textId="77777777" w:rsidR="00893C60" w:rsidRDefault="002917DC">
            <w:pPr>
              <w:rPr>
                <w:sz w:val="18"/>
                <w:szCs w:val="18"/>
              </w:rPr>
            </w:pPr>
            <w:r>
              <w:rPr>
                <w:sz w:val="18"/>
                <w:szCs w:val="18"/>
              </w:rPr>
              <w:t>Alessandro Carbonetti</w:t>
            </w:r>
          </w:p>
        </w:tc>
        <w:tc>
          <w:tcPr>
            <w:tcW w:w="3420" w:type="dxa"/>
            <w:vAlign w:val="center"/>
          </w:tcPr>
          <w:p w14:paraId="6CCD9E87" w14:textId="77777777" w:rsidR="00893C60" w:rsidRDefault="002917DC">
            <w:pPr>
              <w:rPr>
                <w:sz w:val="18"/>
                <w:szCs w:val="18"/>
              </w:rPr>
            </w:pPr>
            <w:r>
              <w:rPr>
                <w:sz w:val="18"/>
                <w:szCs w:val="18"/>
              </w:rPr>
              <w:t>Filosofia</w:t>
            </w:r>
          </w:p>
        </w:tc>
        <w:tc>
          <w:tcPr>
            <w:tcW w:w="1314" w:type="dxa"/>
          </w:tcPr>
          <w:p w14:paraId="27478825" w14:textId="77777777" w:rsidR="00893C60" w:rsidRDefault="002917DC">
            <w:pPr>
              <w:jc w:val="center"/>
              <w:rPr>
                <w:b/>
              </w:rPr>
            </w:pPr>
            <w:r>
              <w:rPr>
                <w:b/>
              </w:rPr>
              <w:t>X</w:t>
            </w:r>
          </w:p>
        </w:tc>
        <w:tc>
          <w:tcPr>
            <w:tcW w:w="1134" w:type="dxa"/>
          </w:tcPr>
          <w:p w14:paraId="7E3ECAE1" w14:textId="77777777" w:rsidR="00893C60" w:rsidRDefault="00893C60">
            <w:pPr>
              <w:jc w:val="center"/>
              <w:rPr>
                <w:b/>
              </w:rPr>
            </w:pPr>
          </w:p>
        </w:tc>
      </w:tr>
      <w:tr w:rsidR="00893C60" w14:paraId="37D13E13" w14:textId="77777777">
        <w:trPr>
          <w:jc w:val="center"/>
        </w:trPr>
        <w:tc>
          <w:tcPr>
            <w:tcW w:w="4489" w:type="dxa"/>
            <w:vAlign w:val="center"/>
          </w:tcPr>
          <w:p w14:paraId="1A9CA60E" w14:textId="77777777" w:rsidR="00893C60" w:rsidRDefault="002917DC">
            <w:pPr>
              <w:rPr>
                <w:sz w:val="18"/>
                <w:szCs w:val="18"/>
              </w:rPr>
            </w:pPr>
            <w:r>
              <w:rPr>
                <w:sz w:val="18"/>
                <w:szCs w:val="18"/>
              </w:rPr>
              <w:t xml:space="preserve">Anna Lucia Micheli </w:t>
            </w:r>
          </w:p>
        </w:tc>
        <w:tc>
          <w:tcPr>
            <w:tcW w:w="3420" w:type="dxa"/>
            <w:vAlign w:val="center"/>
          </w:tcPr>
          <w:p w14:paraId="069B3743" w14:textId="77777777" w:rsidR="00893C60" w:rsidRDefault="002917DC">
            <w:pPr>
              <w:rPr>
                <w:sz w:val="18"/>
                <w:szCs w:val="18"/>
              </w:rPr>
            </w:pPr>
            <w:r>
              <w:rPr>
                <w:sz w:val="18"/>
                <w:szCs w:val="18"/>
              </w:rPr>
              <w:t>Scienze umane</w:t>
            </w:r>
          </w:p>
        </w:tc>
        <w:tc>
          <w:tcPr>
            <w:tcW w:w="1314" w:type="dxa"/>
          </w:tcPr>
          <w:p w14:paraId="0BA3C675" w14:textId="77777777" w:rsidR="00893C60" w:rsidRDefault="002917DC">
            <w:pPr>
              <w:jc w:val="center"/>
              <w:rPr>
                <w:b/>
              </w:rPr>
            </w:pPr>
            <w:r>
              <w:rPr>
                <w:b/>
              </w:rPr>
              <w:t>X</w:t>
            </w:r>
          </w:p>
        </w:tc>
        <w:tc>
          <w:tcPr>
            <w:tcW w:w="1134" w:type="dxa"/>
          </w:tcPr>
          <w:p w14:paraId="25012410" w14:textId="77777777" w:rsidR="00893C60" w:rsidRDefault="00893C60">
            <w:pPr>
              <w:jc w:val="center"/>
              <w:rPr>
                <w:b/>
              </w:rPr>
            </w:pPr>
          </w:p>
        </w:tc>
      </w:tr>
      <w:tr w:rsidR="00893C60" w14:paraId="01522F73" w14:textId="77777777">
        <w:trPr>
          <w:jc w:val="center"/>
        </w:trPr>
        <w:tc>
          <w:tcPr>
            <w:tcW w:w="4489" w:type="dxa"/>
            <w:vAlign w:val="center"/>
          </w:tcPr>
          <w:p w14:paraId="71472495" w14:textId="77777777" w:rsidR="00893C60" w:rsidRDefault="002917DC">
            <w:pPr>
              <w:rPr>
                <w:sz w:val="18"/>
                <w:szCs w:val="18"/>
              </w:rPr>
            </w:pPr>
            <w:r>
              <w:rPr>
                <w:sz w:val="18"/>
                <w:szCs w:val="18"/>
              </w:rPr>
              <w:t>Mirko Calcioli</w:t>
            </w:r>
          </w:p>
        </w:tc>
        <w:tc>
          <w:tcPr>
            <w:tcW w:w="3420" w:type="dxa"/>
            <w:vAlign w:val="center"/>
          </w:tcPr>
          <w:p w14:paraId="5153657C" w14:textId="77777777" w:rsidR="00893C60" w:rsidRDefault="002917DC">
            <w:pPr>
              <w:rPr>
                <w:sz w:val="18"/>
                <w:szCs w:val="18"/>
              </w:rPr>
            </w:pPr>
            <w:r>
              <w:rPr>
                <w:sz w:val="18"/>
                <w:szCs w:val="18"/>
              </w:rPr>
              <w:t>Religione</w:t>
            </w:r>
          </w:p>
        </w:tc>
        <w:tc>
          <w:tcPr>
            <w:tcW w:w="1314" w:type="dxa"/>
          </w:tcPr>
          <w:p w14:paraId="07691B8B" w14:textId="77777777" w:rsidR="00893C60" w:rsidRDefault="00893C60">
            <w:pPr>
              <w:jc w:val="center"/>
              <w:rPr>
                <w:b/>
              </w:rPr>
            </w:pPr>
          </w:p>
        </w:tc>
        <w:tc>
          <w:tcPr>
            <w:tcW w:w="1134" w:type="dxa"/>
          </w:tcPr>
          <w:p w14:paraId="665260A3" w14:textId="77777777" w:rsidR="00893C60" w:rsidRDefault="002917DC">
            <w:pPr>
              <w:jc w:val="center"/>
              <w:rPr>
                <w:b/>
              </w:rPr>
            </w:pPr>
            <w:r>
              <w:rPr>
                <w:b/>
              </w:rPr>
              <w:t>X</w:t>
            </w:r>
          </w:p>
        </w:tc>
      </w:tr>
      <w:tr w:rsidR="00893C60" w14:paraId="196EF3C3" w14:textId="77777777">
        <w:trPr>
          <w:jc w:val="center"/>
        </w:trPr>
        <w:tc>
          <w:tcPr>
            <w:tcW w:w="4489" w:type="dxa"/>
            <w:vAlign w:val="center"/>
          </w:tcPr>
          <w:p w14:paraId="48F30746" w14:textId="77777777" w:rsidR="00893C60" w:rsidRDefault="002917DC">
            <w:pPr>
              <w:rPr>
                <w:sz w:val="18"/>
                <w:szCs w:val="18"/>
              </w:rPr>
            </w:pPr>
            <w:r>
              <w:rPr>
                <w:sz w:val="18"/>
                <w:szCs w:val="18"/>
              </w:rPr>
              <w:t>Raffaello Greco</w:t>
            </w:r>
          </w:p>
        </w:tc>
        <w:tc>
          <w:tcPr>
            <w:tcW w:w="3420" w:type="dxa"/>
            <w:vAlign w:val="center"/>
          </w:tcPr>
          <w:p w14:paraId="2E6AE09F" w14:textId="77777777" w:rsidR="00893C60" w:rsidRDefault="002917DC">
            <w:pPr>
              <w:rPr>
                <w:sz w:val="18"/>
                <w:szCs w:val="18"/>
              </w:rPr>
            </w:pPr>
            <w:r>
              <w:rPr>
                <w:sz w:val="18"/>
                <w:szCs w:val="18"/>
              </w:rPr>
              <w:t>Storia dell’Arte</w:t>
            </w:r>
          </w:p>
        </w:tc>
        <w:tc>
          <w:tcPr>
            <w:tcW w:w="1314" w:type="dxa"/>
          </w:tcPr>
          <w:p w14:paraId="5538110C" w14:textId="77777777" w:rsidR="00893C60" w:rsidRDefault="002917DC">
            <w:pPr>
              <w:jc w:val="center"/>
              <w:rPr>
                <w:b/>
              </w:rPr>
            </w:pPr>
            <w:r>
              <w:rPr>
                <w:b/>
              </w:rPr>
              <w:t>X</w:t>
            </w:r>
          </w:p>
        </w:tc>
        <w:tc>
          <w:tcPr>
            <w:tcW w:w="1134" w:type="dxa"/>
          </w:tcPr>
          <w:p w14:paraId="62F2D8AB" w14:textId="77777777" w:rsidR="00893C60" w:rsidRDefault="00893C60">
            <w:pPr>
              <w:jc w:val="center"/>
              <w:rPr>
                <w:b/>
              </w:rPr>
            </w:pPr>
          </w:p>
        </w:tc>
      </w:tr>
      <w:tr w:rsidR="00893C60" w14:paraId="178CE381" w14:textId="77777777">
        <w:trPr>
          <w:jc w:val="center"/>
        </w:trPr>
        <w:tc>
          <w:tcPr>
            <w:tcW w:w="4489" w:type="dxa"/>
            <w:vAlign w:val="center"/>
          </w:tcPr>
          <w:p w14:paraId="508A38EF" w14:textId="77777777" w:rsidR="00893C60" w:rsidRDefault="002917DC">
            <w:pPr>
              <w:rPr>
                <w:sz w:val="18"/>
                <w:szCs w:val="18"/>
              </w:rPr>
            </w:pPr>
            <w:r>
              <w:rPr>
                <w:sz w:val="18"/>
                <w:szCs w:val="18"/>
              </w:rPr>
              <w:t>Rosella Antonietta Marcella</w:t>
            </w:r>
          </w:p>
        </w:tc>
        <w:tc>
          <w:tcPr>
            <w:tcW w:w="3420" w:type="dxa"/>
            <w:vAlign w:val="center"/>
          </w:tcPr>
          <w:p w14:paraId="61B71265" w14:textId="77777777" w:rsidR="00893C60" w:rsidRDefault="002917DC">
            <w:pPr>
              <w:rPr>
                <w:sz w:val="18"/>
                <w:szCs w:val="18"/>
              </w:rPr>
            </w:pPr>
            <w:r>
              <w:rPr>
                <w:sz w:val="18"/>
                <w:szCs w:val="18"/>
              </w:rPr>
              <w:t>Lingua straniera inglese</w:t>
            </w:r>
          </w:p>
        </w:tc>
        <w:tc>
          <w:tcPr>
            <w:tcW w:w="1314" w:type="dxa"/>
          </w:tcPr>
          <w:p w14:paraId="4749AA45" w14:textId="77777777" w:rsidR="00893C60" w:rsidRDefault="00893C60">
            <w:pPr>
              <w:jc w:val="center"/>
              <w:rPr>
                <w:b/>
              </w:rPr>
            </w:pPr>
          </w:p>
        </w:tc>
        <w:tc>
          <w:tcPr>
            <w:tcW w:w="1134" w:type="dxa"/>
          </w:tcPr>
          <w:p w14:paraId="70160363" w14:textId="77777777" w:rsidR="00893C60" w:rsidRDefault="002917DC">
            <w:pPr>
              <w:jc w:val="center"/>
              <w:rPr>
                <w:b/>
              </w:rPr>
            </w:pPr>
            <w:r>
              <w:rPr>
                <w:b/>
              </w:rPr>
              <w:t>X</w:t>
            </w:r>
          </w:p>
        </w:tc>
      </w:tr>
      <w:tr w:rsidR="00893C60" w14:paraId="58F3119F" w14:textId="77777777">
        <w:trPr>
          <w:jc w:val="center"/>
        </w:trPr>
        <w:tc>
          <w:tcPr>
            <w:tcW w:w="4489" w:type="dxa"/>
            <w:vAlign w:val="center"/>
          </w:tcPr>
          <w:p w14:paraId="13008D21" w14:textId="77777777" w:rsidR="00893C60" w:rsidRDefault="002917DC">
            <w:pPr>
              <w:rPr>
                <w:sz w:val="18"/>
                <w:szCs w:val="18"/>
              </w:rPr>
            </w:pPr>
            <w:r>
              <w:rPr>
                <w:sz w:val="18"/>
                <w:szCs w:val="18"/>
              </w:rPr>
              <w:t>Francesca Panella (C)</w:t>
            </w:r>
          </w:p>
        </w:tc>
        <w:tc>
          <w:tcPr>
            <w:tcW w:w="3420" w:type="dxa"/>
            <w:vAlign w:val="center"/>
          </w:tcPr>
          <w:p w14:paraId="1732E67C" w14:textId="77777777" w:rsidR="00893C60" w:rsidRDefault="002917DC">
            <w:pPr>
              <w:rPr>
                <w:sz w:val="18"/>
                <w:szCs w:val="18"/>
              </w:rPr>
            </w:pPr>
            <w:r>
              <w:rPr>
                <w:sz w:val="18"/>
                <w:szCs w:val="18"/>
              </w:rPr>
              <w:t>Diritto ed Economia</w:t>
            </w:r>
          </w:p>
        </w:tc>
        <w:tc>
          <w:tcPr>
            <w:tcW w:w="1314" w:type="dxa"/>
          </w:tcPr>
          <w:p w14:paraId="16C0DF11" w14:textId="77777777" w:rsidR="00893C60" w:rsidRDefault="002917DC">
            <w:pPr>
              <w:jc w:val="center"/>
              <w:rPr>
                <w:b/>
              </w:rPr>
            </w:pPr>
            <w:r>
              <w:rPr>
                <w:b/>
              </w:rPr>
              <w:t>X</w:t>
            </w:r>
          </w:p>
        </w:tc>
        <w:tc>
          <w:tcPr>
            <w:tcW w:w="1134" w:type="dxa"/>
          </w:tcPr>
          <w:p w14:paraId="003A559D" w14:textId="77777777" w:rsidR="00893C60" w:rsidRDefault="00893C60">
            <w:pPr>
              <w:jc w:val="center"/>
              <w:rPr>
                <w:b/>
              </w:rPr>
            </w:pPr>
          </w:p>
        </w:tc>
      </w:tr>
      <w:tr w:rsidR="00893C60" w14:paraId="4772B274" w14:textId="77777777">
        <w:trPr>
          <w:jc w:val="center"/>
        </w:trPr>
        <w:tc>
          <w:tcPr>
            <w:tcW w:w="4489" w:type="dxa"/>
            <w:vAlign w:val="center"/>
          </w:tcPr>
          <w:p w14:paraId="7FF7D355" w14:textId="77777777" w:rsidR="00893C60" w:rsidRDefault="00893C60">
            <w:pPr>
              <w:rPr>
                <w:sz w:val="18"/>
                <w:szCs w:val="18"/>
              </w:rPr>
            </w:pPr>
          </w:p>
        </w:tc>
        <w:tc>
          <w:tcPr>
            <w:tcW w:w="3420" w:type="dxa"/>
            <w:vAlign w:val="center"/>
          </w:tcPr>
          <w:p w14:paraId="6173528C" w14:textId="77777777" w:rsidR="00893C60" w:rsidRDefault="002917DC">
            <w:pPr>
              <w:rPr>
                <w:sz w:val="18"/>
                <w:szCs w:val="18"/>
              </w:rPr>
            </w:pPr>
            <w:r>
              <w:rPr>
                <w:sz w:val="18"/>
                <w:szCs w:val="18"/>
              </w:rPr>
              <w:t>Scienze motorie</w:t>
            </w:r>
          </w:p>
        </w:tc>
        <w:tc>
          <w:tcPr>
            <w:tcW w:w="1314" w:type="dxa"/>
          </w:tcPr>
          <w:p w14:paraId="2032A9A4" w14:textId="77777777" w:rsidR="00893C60" w:rsidRDefault="00893C60">
            <w:pPr>
              <w:jc w:val="center"/>
              <w:rPr>
                <w:b/>
              </w:rPr>
            </w:pPr>
          </w:p>
        </w:tc>
        <w:tc>
          <w:tcPr>
            <w:tcW w:w="1134" w:type="dxa"/>
          </w:tcPr>
          <w:p w14:paraId="52A2B7D1" w14:textId="77777777" w:rsidR="00893C60" w:rsidRDefault="00893C60">
            <w:pPr>
              <w:jc w:val="center"/>
              <w:rPr>
                <w:b/>
              </w:rPr>
            </w:pPr>
          </w:p>
        </w:tc>
      </w:tr>
    </w:tbl>
    <w:p w14:paraId="1634EAB4" w14:textId="77777777" w:rsidR="00893C60" w:rsidRDefault="00893C60">
      <w:pPr>
        <w:jc w:val="both"/>
      </w:pPr>
    </w:p>
    <w:p w14:paraId="071CB7B6" w14:textId="77777777" w:rsidR="00893C60" w:rsidRDefault="002917DC">
      <w:pPr>
        <w:jc w:val="both"/>
      </w:pPr>
      <w:r>
        <w:t>Il giorno 10</w:t>
      </w:r>
      <w:r>
        <w:rPr>
          <w:b/>
        </w:rPr>
        <w:t xml:space="preserve"> </w:t>
      </w:r>
      <w:r>
        <w:t>del mese di ottobre</w:t>
      </w:r>
      <w:r>
        <w:rPr>
          <w:b/>
        </w:rPr>
        <w:t xml:space="preserve"> </w:t>
      </w:r>
      <w:r>
        <w:t>dell’anno scolastico 2022/2023, alle ore 16.00 in modalità telematica si riunisce il Consiglio di Classe della 4 BU, convocato con circolare n. 39/2022 del 23/09/2022, con la quale sono stati convocati le componenti (Docenti; Genitori e</w:t>
      </w:r>
      <w:r>
        <w:t xml:space="preserve"> Alunni) del C.d.c..</w:t>
      </w:r>
    </w:p>
    <w:p w14:paraId="73C07D0F" w14:textId="77777777" w:rsidR="00893C60" w:rsidRDefault="00893C60">
      <w:pPr>
        <w:jc w:val="both"/>
        <w:rPr>
          <w:b/>
        </w:rPr>
      </w:pPr>
    </w:p>
    <w:p w14:paraId="3A8A8E47" w14:textId="77777777" w:rsidR="00893C60" w:rsidRDefault="002917DC">
      <w:pPr>
        <w:jc w:val="both"/>
        <w:rPr>
          <w:b/>
        </w:rPr>
      </w:pPr>
      <w:r>
        <w:rPr>
          <w:b/>
        </w:rPr>
        <w:t>Il Dirigente Scolastico è presente nei diversi c.d.c. che si effettuano contemporaneamente.</w:t>
      </w:r>
    </w:p>
    <w:p w14:paraId="70810DEF" w14:textId="77777777" w:rsidR="00893C60" w:rsidRDefault="00893C60">
      <w:pPr>
        <w:jc w:val="both"/>
        <w:rPr>
          <w:b/>
        </w:rPr>
      </w:pPr>
    </w:p>
    <w:p w14:paraId="2200895B" w14:textId="77777777" w:rsidR="00893C60" w:rsidRDefault="002917DC">
      <w:pPr>
        <w:jc w:val="both"/>
      </w:pPr>
      <w:r>
        <w:rPr>
          <w:b/>
        </w:rPr>
        <w:t>Presiede la riunione Francesca Panella; funge da segretario la Prof.ssa Marina Paoletti.</w:t>
      </w:r>
    </w:p>
    <w:p w14:paraId="09A22188" w14:textId="77777777" w:rsidR="00893C60" w:rsidRDefault="00893C60">
      <w:pPr>
        <w:jc w:val="both"/>
      </w:pPr>
    </w:p>
    <w:p w14:paraId="2BED1E19" w14:textId="77777777" w:rsidR="00893C60" w:rsidRDefault="002917DC">
      <w:pPr>
        <w:jc w:val="both"/>
      </w:pPr>
      <w:r>
        <w:t>Riconosciuta la validità della seduta, il president</w:t>
      </w:r>
      <w:r>
        <w:t>e la dichiara aperta, dando inizio alla discussione dei seguenti punti all’ordine del giorno.</w:t>
      </w:r>
    </w:p>
    <w:p w14:paraId="42A867B2" w14:textId="77777777" w:rsidR="00893C60" w:rsidRDefault="00893C60">
      <w:pPr>
        <w:jc w:val="both"/>
      </w:pPr>
    </w:p>
    <w:p w14:paraId="519EDD7F" w14:textId="77777777" w:rsidR="00893C60" w:rsidRDefault="002917DC">
      <w:r>
        <w:rPr>
          <w:b/>
        </w:rPr>
        <w:lastRenderedPageBreak/>
        <w:t>1</w:t>
      </w:r>
      <w:r>
        <w:t xml:space="preserve">. Andamento didattico-disciplinare; </w:t>
      </w:r>
    </w:p>
    <w:p w14:paraId="56A43610" w14:textId="77777777" w:rsidR="00893C60" w:rsidRDefault="002917DC">
      <w:r>
        <w:rPr>
          <w:b/>
        </w:rPr>
        <w:t>2</w:t>
      </w:r>
      <w:r>
        <w:t>. Programmazione visite culturali e uscite didattiche, come indicato nella Circolare 32 del 20/09/2022;</w:t>
      </w:r>
    </w:p>
    <w:p w14:paraId="74BAF759" w14:textId="77777777" w:rsidR="00893C60" w:rsidRDefault="002917DC">
      <w:r>
        <w:rPr>
          <w:b/>
        </w:rPr>
        <w:t>3</w:t>
      </w:r>
      <w:r>
        <w:t>. Proposte interv</w:t>
      </w:r>
      <w:r>
        <w:t xml:space="preserve">enti di recupero e valorizzazione delle eccellenze; </w:t>
      </w:r>
    </w:p>
    <w:p w14:paraId="43B014FB" w14:textId="77777777" w:rsidR="00893C60" w:rsidRDefault="002917DC">
      <w:r>
        <w:rPr>
          <w:b/>
        </w:rPr>
        <w:t>4</w:t>
      </w:r>
      <w:r>
        <w:t xml:space="preserve">. Nomina coordinatore di Educazione Civica; </w:t>
      </w:r>
    </w:p>
    <w:p w14:paraId="5521C091" w14:textId="77777777" w:rsidR="00893C60" w:rsidRDefault="002917DC">
      <w:r>
        <w:rPr>
          <w:b/>
        </w:rPr>
        <w:t>5</w:t>
      </w:r>
      <w:r>
        <w:t xml:space="preserve">. Per le classi terze, quarte e quinte: individuazione progetto PCTO; </w:t>
      </w:r>
    </w:p>
    <w:p w14:paraId="0AE55D49" w14:textId="77777777" w:rsidR="00893C60" w:rsidRDefault="002917DC">
      <w:r>
        <w:rPr>
          <w:b/>
        </w:rPr>
        <w:t>6</w:t>
      </w:r>
      <w:r>
        <w:t xml:space="preserve">. Nomina tutor PCTO; </w:t>
      </w:r>
    </w:p>
    <w:p w14:paraId="1C386E7F" w14:textId="77777777" w:rsidR="00893C60" w:rsidRDefault="002917DC">
      <w:r>
        <w:rPr>
          <w:b/>
        </w:rPr>
        <w:t>7</w:t>
      </w:r>
      <w:r>
        <w:t xml:space="preserve">. Per la classi quarte e quinte: individuazione modulo CLIL; </w:t>
      </w:r>
    </w:p>
    <w:p w14:paraId="3BF3C1B9" w14:textId="77777777" w:rsidR="00893C60" w:rsidRDefault="002917DC">
      <w:r>
        <w:rPr>
          <w:b/>
        </w:rPr>
        <w:t>8</w:t>
      </w:r>
      <w:r>
        <w:t xml:space="preserve">. Sperimentazione alunni atleti di alto livello, se presenti; </w:t>
      </w:r>
    </w:p>
    <w:p w14:paraId="115BA9E8" w14:textId="77777777" w:rsidR="00893C60" w:rsidRDefault="002917DC">
      <w:r>
        <w:rPr>
          <w:b/>
        </w:rPr>
        <w:t>9</w:t>
      </w:r>
      <w:r>
        <w:t xml:space="preserve">. Segnalazione alunni non frequentanti; </w:t>
      </w:r>
    </w:p>
    <w:p w14:paraId="0491D8A4" w14:textId="77777777" w:rsidR="00893C60" w:rsidRDefault="002917DC">
      <w:r>
        <w:rPr>
          <w:b/>
        </w:rPr>
        <w:t>10</w:t>
      </w:r>
      <w:r>
        <w:t xml:space="preserve">. Segnalazione nominativi alunni per attivazione corso Italiano L2 (Italiano per stranieri); </w:t>
      </w:r>
    </w:p>
    <w:p w14:paraId="6A30B742" w14:textId="77777777" w:rsidR="00893C60" w:rsidRDefault="002917DC">
      <w:pPr>
        <w:rPr>
          <w:b/>
          <w:highlight w:val="white"/>
        </w:rPr>
      </w:pPr>
      <w:r>
        <w:rPr>
          <w:b/>
        </w:rPr>
        <w:t>11</w:t>
      </w:r>
      <w:r>
        <w:t>. Varie ed eventuali</w:t>
      </w:r>
    </w:p>
    <w:p w14:paraId="69F35B35" w14:textId="77777777" w:rsidR="00893C60" w:rsidRDefault="00893C60">
      <w:pPr>
        <w:jc w:val="both"/>
      </w:pPr>
    </w:p>
    <w:tbl>
      <w:tblPr>
        <w:tblStyle w:val="ac"/>
        <w:tblW w:w="10582" w:type="dxa"/>
        <w:tblInd w:w="-22" w:type="dxa"/>
        <w:tblLayout w:type="fixed"/>
        <w:tblLook w:val="0000" w:firstRow="0" w:lastRow="0" w:firstColumn="0" w:lastColumn="0" w:noHBand="0" w:noVBand="0"/>
      </w:tblPr>
      <w:tblGrid>
        <w:gridCol w:w="10582"/>
      </w:tblGrid>
      <w:tr w:rsidR="00893C60" w14:paraId="78C3EEB1" w14:textId="77777777">
        <w:tc>
          <w:tcPr>
            <w:tcW w:w="10582" w:type="dxa"/>
            <w:tcBorders>
              <w:top w:val="nil"/>
              <w:left w:val="nil"/>
              <w:bottom w:val="single" w:sz="4" w:space="0" w:color="000000"/>
              <w:right w:val="nil"/>
            </w:tcBorders>
            <w:vAlign w:val="center"/>
          </w:tcPr>
          <w:p w14:paraId="37FEE03D" w14:textId="77777777" w:rsidR="00893C60" w:rsidRDefault="00893C60">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14:paraId="47ED51C9" w14:textId="77777777" w:rsidR="00893C60" w:rsidRDefault="002917DC">
            <w:pPr>
              <w:widowControl/>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smallCaps/>
                <w:color w:val="000000"/>
                <w:sz w:val="20"/>
                <w:szCs w:val="20"/>
              </w:rPr>
              <w:t xml:space="preserve">PUNTO N. 1 ALL'O.D.G.: </w:t>
            </w:r>
            <w:r>
              <w:rPr>
                <w:rFonts w:ascii="Times New Roman" w:eastAsia="Times New Roman" w:hAnsi="Times New Roman" w:cs="Times New Roman"/>
                <w:color w:val="000000"/>
                <w:sz w:val="20"/>
                <w:szCs w:val="20"/>
              </w:rPr>
              <w:t xml:space="preserve">Andamento didattico-disciplinare </w:t>
            </w:r>
          </w:p>
          <w:p w14:paraId="76676CC0" w14:textId="77777777" w:rsidR="00893C60" w:rsidRDefault="00893C60">
            <w:pPr>
              <w:widowControl/>
              <w:pBdr>
                <w:top w:val="nil"/>
                <w:left w:val="nil"/>
                <w:bottom w:val="nil"/>
                <w:right w:val="nil"/>
                <w:between w:val="nil"/>
              </w:pBdr>
              <w:rPr>
                <w:rFonts w:ascii="Times New Roman" w:eastAsia="Times New Roman" w:hAnsi="Times New Roman" w:cs="Times New Roman"/>
                <w:color w:val="000000"/>
                <w:sz w:val="20"/>
                <w:szCs w:val="20"/>
              </w:rPr>
            </w:pPr>
          </w:p>
        </w:tc>
      </w:tr>
      <w:tr w:rsidR="00893C60" w14:paraId="618CAB5E" w14:textId="77777777">
        <w:tc>
          <w:tcPr>
            <w:tcW w:w="10582" w:type="dxa"/>
            <w:tcBorders>
              <w:top w:val="single" w:sz="4" w:space="0" w:color="000000"/>
              <w:left w:val="nil"/>
              <w:bottom w:val="single" w:sz="4" w:space="0" w:color="000000"/>
              <w:right w:val="nil"/>
            </w:tcBorders>
          </w:tcPr>
          <w:p w14:paraId="0FA900B4" w14:textId="77777777" w:rsidR="00893C60" w:rsidRDefault="002917DC">
            <w:pPr>
              <w:widowControl/>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SINTESI DEGLI INTERVENTI</w:t>
            </w:r>
          </w:p>
        </w:tc>
      </w:tr>
      <w:tr w:rsidR="00893C60" w14:paraId="45FDC7F5" w14:textId="77777777">
        <w:tc>
          <w:tcPr>
            <w:tcW w:w="10582" w:type="dxa"/>
            <w:tcBorders>
              <w:top w:val="single" w:sz="4" w:space="0" w:color="000000"/>
              <w:left w:val="nil"/>
              <w:bottom w:val="single" w:sz="4" w:space="0" w:color="000000"/>
              <w:right w:val="nil"/>
            </w:tcBorders>
          </w:tcPr>
          <w:p w14:paraId="6C9714E8" w14:textId="77777777" w:rsidR="00893C60" w:rsidRDefault="00893C60">
            <w:pPr>
              <w:widowControl/>
              <w:pBdr>
                <w:top w:val="nil"/>
                <w:left w:val="nil"/>
                <w:bottom w:val="nil"/>
                <w:right w:val="nil"/>
                <w:between w:val="nil"/>
              </w:pBdr>
              <w:jc w:val="both"/>
              <w:rPr>
                <w:rFonts w:ascii="Times New Roman" w:eastAsia="Times New Roman" w:hAnsi="Times New Roman" w:cs="Times New Roman"/>
                <w:color w:val="000000"/>
              </w:rPr>
            </w:pPr>
          </w:p>
          <w:p w14:paraId="7B09E75D" w14:textId="77777777" w:rsidR="00893C60" w:rsidRDefault="002917DC">
            <w:pPr>
              <w:widowControl/>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 classe, sebbene poco numerosa, presenta ancora criticità riguardo il comportamento</w:t>
            </w:r>
            <w:r>
              <w:rPr>
                <w:rFonts w:ascii="Times New Roman" w:eastAsia="Times New Roman" w:hAnsi="Times New Roman" w:cs="Times New Roman"/>
                <w:sz w:val="20"/>
                <w:szCs w:val="20"/>
              </w:rPr>
              <w:t>, infatti è a</w:t>
            </w:r>
            <w:r>
              <w:rPr>
                <w:rFonts w:ascii="Times New Roman" w:eastAsia="Times New Roman" w:hAnsi="Times New Roman" w:cs="Times New Roman"/>
                <w:color w:val="000000"/>
                <w:sz w:val="20"/>
                <w:szCs w:val="20"/>
              </w:rPr>
              <w:t>ncora difficile evitare che gli alunni siedano in un banco diverso da quello loro assegnato, che usino il cellulare durante la lezione, che indossino le masch</w:t>
            </w:r>
            <w:r>
              <w:rPr>
                <w:rFonts w:ascii="Times New Roman" w:eastAsia="Times New Roman" w:hAnsi="Times New Roman" w:cs="Times New Roman"/>
                <w:color w:val="000000"/>
                <w:sz w:val="20"/>
                <w:szCs w:val="20"/>
              </w:rPr>
              <w:t xml:space="preserve">erine in modo corretto, che chiedano in continuazione di uscire per andare al bagno. Ogni richiamo alle regole della scuola provoca una polemica da parte di alcuni studenti che hanno il solo scopo di non far lezione. Il coordinatore chiede al consiglio se </w:t>
            </w:r>
            <w:r>
              <w:rPr>
                <w:rFonts w:ascii="Times New Roman" w:eastAsia="Times New Roman" w:hAnsi="Times New Roman" w:cs="Times New Roman"/>
                <w:color w:val="000000"/>
                <w:sz w:val="20"/>
                <w:szCs w:val="20"/>
              </w:rPr>
              <w:t xml:space="preserve">ritiene sia </w:t>
            </w:r>
            <w:r>
              <w:rPr>
                <w:rFonts w:ascii="Times New Roman" w:eastAsia="Times New Roman" w:hAnsi="Times New Roman" w:cs="Times New Roman"/>
                <w:sz w:val="20"/>
                <w:szCs w:val="20"/>
              </w:rPr>
              <w:t>opportuno</w:t>
            </w:r>
            <w:r>
              <w:rPr>
                <w:rFonts w:ascii="Times New Roman" w:eastAsia="Times New Roman" w:hAnsi="Times New Roman" w:cs="Times New Roman"/>
                <w:color w:val="000000"/>
                <w:sz w:val="20"/>
                <w:szCs w:val="20"/>
              </w:rPr>
              <w:t xml:space="preserve"> convocare a scuola, così che tutti i docenti possano partecipare al colloquio, i genitori di qualche alunno, ma i docenti non lo ritengono ancora necessario, preferiscono osservare la classe ancora per un po' di tempo riservandosi di </w:t>
            </w:r>
            <w:r>
              <w:rPr>
                <w:rFonts w:ascii="Times New Roman" w:eastAsia="Times New Roman" w:hAnsi="Times New Roman" w:cs="Times New Roman"/>
                <w:color w:val="000000"/>
                <w:sz w:val="20"/>
                <w:szCs w:val="20"/>
              </w:rPr>
              <w:t>farlo eventualmente in un secondo momento.</w:t>
            </w:r>
          </w:p>
        </w:tc>
      </w:tr>
    </w:tbl>
    <w:p w14:paraId="33ECCE82" w14:textId="77777777" w:rsidR="00893C60" w:rsidRDefault="00893C60">
      <w:pPr>
        <w:jc w:val="both"/>
      </w:pPr>
    </w:p>
    <w:p w14:paraId="1EBB162A" w14:textId="77777777" w:rsidR="00893C60" w:rsidRDefault="00893C60">
      <w:pPr>
        <w:jc w:val="both"/>
      </w:pPr>
    </w:p>
    <w:tbl>
      <w:tblPr>
        <w:tblStyle w:val="ad"/>
        <w:tblW w:w="10582" w:type="dxa"/>
        <w:tblInd w:w="-22" w:type="dxa"/>
        <w:tblLayout w:type="fixed"/>
        <w:tblLook w:val="0000" w:firstRow="0" w:lastRow="0" w:firstColumn="0" w:lastColumn="0" w:noHBand="0" w:noVBand="0"/>
      </w:tblPr>
      <w:tblGrid>
        <w:gridCol w:w="10582"/>
      </w:tblGrid>
      <w:tr w:rsidR="00893C60" w14:paraId="4ECB96B4" w14:textId="77777777">
        <w:tc>
          <w:tcPr>
            <w:tcW w:w="10582" w:type="dxa"/>
            <w:tcBorders>
              <w:top w:val="nil"/>
              <w:left w:val="nil"/>
              <w:bottom w:val="single" w:sz="4" w:space="0" w:color="000000"/>
              <w:right w:val="nil"/>
            </w:tcBorders>
            <w:vAlign w:val="center"/>
          </w:tcPr>
          <w:p w14:paraId="0A4E00EF" w14:textId="77777777" w:rsidR="00893C60" w:rsidRDefault="00893C60">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14:paraId="6D8682B9" w14:textId="77777777" w:rsidR="00893C60" w:rsidRDefault="002917DC">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 xml:space="preserve">PUNTO N. 2 ALL'O.D.G.: </w:t>
            </w:r>
            <w:r>
              <w:rPr>
                <w:rFonts w:ascii="Times New Roman" w:eastAsia="Times New Roman" w:hAnsi="Times New Roman" w:cs="Times New Roman"/>
                <w:color w:val="000000"/>
                <w:sz w:val="20"/>
                <w:szCs w:val="20"/>
              </w:rPr>
              <w:t>Programmazione visite culturali e uscite didattiche, come indicato nella Circolare 32 del 20/09/2022</w:t>
            </w:r>
          </w:p>
          <w:p w14:paraId="5C51F25C" w14:textId="77777777" w:rsidR="00893C60" w:rsidRDefault="00893C60">
            <w:pPr>
              <w:widowControl/>
              <w:pBdr>
                <w:top w:val="nil"/>
                <w:left w:val="nil"/>
                <w:bottom w:val="nil"/>
                <w:right w:val="nil"/>
                <w:between w:val="nil"/>
              </w:pBdr>
              <w:rPr>
                <w:rFonts w:ascii="Times New Roman" w:eastAsia="Times New Roman" w:hAnsi="Times New Roman" w:cs="Times New Roman"/>
                <w:color w:val="000000"/>
                <w:sz w:val="20"/>
                <w:szCs w:val="20"/>
              </w:rPr>
            </w:pPr>
          </w:p>
        </w:tc>
      </w:tr>
      <w:tr w:rsidR="00893C60" w14:paraId="75960BB3" w14:textId="77777777">
        <w:tc>
          <w:tcPr>
            <w:tcW w:w="10582" w:type="dxa"/>
            <w:tcBorders>
              <w:top w:val="single" w:sz="4" w:space="0" w:color="000000"/>
              <w:left w:val="nil"/>
              <w:bottom w:val="single" w:sz="4" w:space="0" w:color="000000"/>
              <w:right w:val="nil"/>
            </w:tcBorders>
          </w:tcPr>
          <w:p w14:paraId="736144B7" w14:textId="77777777" w:rsidR="00893C60" w:rsidRDefault="002917DC">
            <w:pPr>
              <w:widowControl/>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SINTESI DEGLI INTERVENTI</w:t>
            </w:r>
          </w:p>
        </w:tc>
      </w:tr>
      <w:tr w:rsidR="00893C60" w14:paraId="62B32801" w14:textId="77777777">
        <w:tc>
          <w:tcPr>
            <w:tcW w:w="10582" w:type="dxa"/>
            <w:tcBorders>
              <w:top w:val="single" w:sz="4" w:space="0" w:color="000000"/>
              <w:left w:val="nil"/>
              <w:bottom w:val="single" w:sz="4" w:space="0" w:color="000000"/>
              <w:right w:val="nil"/>
            </w:tcBorders>
          </w:tcPr>
          <w:p w14:paraId="184BCF89" w14:textId="77777777" w:rsidR="00893C60" w:rsidRDefault="00893C60">
            <w:pPr>
              <w:widowControl/>
              <w:pBdr>
                <w:top w:val="nil"/>
                <w:left w:val="nil"/>
                <w:bottom w:val="nil"/>
                <w:right w:val="nil"/>
                <w:between w:val="nil"/>
              </w:pBdr>
              <w:jc w:val="both"/>
              <w:rPr>
                <w:rFonts w:ascii="Times New Roman" w:eastAsia="Times New Roman" w:hAnsi="Times New Roman" w:cs="Times New Roman"/>
                <w:color w:val="000000"/>
              </w:rPr>
            </w:pPr>
          </w:p>
          <w:p w14:paraId="2F6577D6" w14:textId="77777777" w:rsidR="00893C60" w:rsidRDefault="002917DC">
            <w:pPr>
              <w:widowControl/>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 Prof.ssa Panella comunica di aver fatto domanda al Senato ed alla Camera per una visita guidata, pertanto porterà la classe se convocati. La Prof.ssa Paoletti porterà i ragazzi a mostre e/o a teatro in base alle proposte che perverranno. La Prof.ssa Cov</w:t>
            </w:r>
            <w:r>
              <w:rPr>
                <w:rFonts w:ascii="Times New Roman" w:eastAsia="Times New Roman" w:hAnsi="Times New Roman" w:cs="Times New Roman"/>
                <w:color w:val="000000"/>
                <w:sz w:val="20"/>
                <w:szCs w:val="20"/>
              </w:rPr>
              <w:t xml:space="preserve">accioli </w:t>
            </w:r>
            <w:r>
              <w:rPr>
                <w:rFonts w:ascii="Times New Roman" w:eastAsia="Times New Roman" w:hAnsi="Times New Roman" w:cs="Times New Roman"/>
                <w:sz w:val="20"/>
                <w:szCs w:val="20"/>
              </w:rPr>
              <w:t>afferma</w:t>
            </w:r>
            <w:r>
              <w:rPr>
                <w:rFonts w:ascii="Times New Roman" w:eastAsia="Times New Roman" w:hAnsi="Times New Roman" w:cs="Times New Roman"/>
                <w:color w:val="000000"/>
                <w:sz w:val="20"/>
                <w:szCs w:val="20"/>
              </w:rPr>
              <w:t xml:space="preserve"> di aver già comunicato ai ragazzi la possibilità di </w:t>
            </w:r>
            <w:r>
              <w:rPr>
                <w:rFonts w:ascii="Times New Roman" w:eastAsia="Times New Roman" w:hAnsi="Times New Roman" w:cs="Times New Roman"/>
                <w:sz w:val="20"/>
                <w:szCs w:val="20"/>
              </w:rPr>
              <w:t>unirsi</w:t>
            </w:r>
            <w:r>
              <w:rPr>
                <w:rFonts w:ascii="Times New Roman" w:eastAsia="Times New Roman" w:hAnsi="Times New Roman" w:cs="Times New Roman"/>
                <w:color w:val="000000"/>
                <w:sz w:val="20"/>
                <w:szCs w:val="20"/>
              </w:rPr>
              <w:t xml:space="preserve"> alle classi </w:t>
            </w:r>
            <w:r>
              <w:rPr>
                <w:rFonts w:ascii="Times New Roman" w:eastAsia="Times New Roman" w:hAnsi="Times New Roman" w:cs="Times New Roman"/>
                <w:sz w:val="20"/>
                <w:szCs w:val="20"/>
              </w:rPr>
              <w:t>terze</w:t>
            </w:r>
            <w:r>
              <w:rPr>
                <w:rFonts w:ascii="Times New Roman" w:eastAsia="Times New Roman" w:hAnsi="Times New Roman" w:cs="Times New Roman"/>
                <w:color w:val="000000"/>
                <w:sz w:val="20"/>
                <w:szCs w:val="20"/>
              </w:rPr>
              <w:t xml:space="preserve"> per lo stage in Spagna, qualora ci siano i presupposti. Altre eventuali uscite saranno valutate man mano che si presenteranno.</w:t>
            </w:r>
          </w:p>
        </w:tc>
      </w:tr>
    </w:tbl>
    <w:p w14:paraId="0E129159" w14:textId="77777777" w:rsidR="00893C60" w:rsidRDefault="00893C60">
      <w:pPr>
        <w:jc w:val="both"/>
      </w:pPr>
    </w:p>
    <w:p w14:paraId="795EB4C8" w14:textId="77777777" w:rsidR="00893C60" w:rsidRDefault="00893C60">
      <w:pPr>
        <w:jc w:val="both"/>
      </w:pPr>
    </w:p>
    <w:tbl>
      <w:tblPr>
        <w:tblStyle w:val="ae"/>
        <w:tblW w:w="10582" w:type="dxa"/>
        <w:tblInd w:w="-22" w:type="dxa"/>
        <w:tblLayout w:type="fixed"/>
        <w:tblLook w:val="0000" w:firstRow="0" w:lastRow="0" w:firstColumn="0" w:lastColumn="0" w:noHBand="0" w:noVBand="0"/>
      </w:tblPr>
      <w:tblGrid>
        <w:gridCol w:w="10582"/>
      </w:tblGrid>
      <w:tr w:rsidR="00893C60" w14:paraId="36E4899F" w14:textId="77777777">
        <w:tc>
          <w:tcPr>
            <w:tcW w:w="10582" w:type="dxa"/>
            <w:tcBorders>
              <w:top w:val="nil"/>
              <w:left w:val="nil"/>
              <w:bottom w:val="single" w:sz="4" w:space="0" w:color="000000"/>
              <w:right w:val="nil"/>
            </w:tcBorders>
            <w:vAlign w:val="center"/>
          </w:tcPr>
          <w:p w14:paraId="414A585D" w14:textId="77777777" w:rsidR="00893C60" w:rsidRDefault="00893C60">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14:paraId="5C2CBD6D" w14:textId="77777777" w:rsidR="00893C60" w:rsidRDefault="002917DC">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 xml:space="preserve">PUNTO N. 3 ALL'O.D.G.: </w:t>
            </w:r>
            <w:r>
              <w:rPr>
                <w:rFonts w:ascii="Times New Roman" w:eastAsia="Times New Roman" w:hAnsi="Times New Roman" w:cs="Times New Roman"/>
                <w:color w:val="000000"/>
                <w:sz w:val="20"/>
                <w:szCs w:val="20"/>
              </w:rPr>
              <w:t>Proposte interventi di recupero e valorizzazione delle eccellenze</w:t>
            </w:r>
          </w:p>
          <w:p w14:paraId="3B6BF00A" w14:textId="77777777" w:rsidR="00893C60" w:rsidRDefault="00893C60">
            <w:pPr>
              <w:widowControl/>
              <w:pBdr>
                <w:top w:val="nil"/>
                <w:left w:val="nil"/>
                <w:bottom w:val="nil"/>
                <w:right w:val="nil"/>
                <w:between w:val="nil"/>
              </w:pBdr>
              <w:rPr>
                <w:rFonts w:ascii="Times New Roman" w:eastAsia="Times New Roman" w:hAnsi="Times New Roman" w:cs="Times New Roman"/>
                <w:color w:val="000000"/>
                <w:sz w:val="20"/>
                <w:szCs w:val="20"/>
              </w:rPr>
            </w:pPr>
          </w:p>
        </w:tc>
      </w:tr>
      <w:tr w:rsidR="00893C60" w14:paraId="7396A5A8" w14:textId="77777777">
        <w:tc>
          <w:tcPr>
            <w:tcW w:w="10582" w:type="dxa"/>
            <w:tcBorders>
              <w:top w:val="single" w:sz="4" w:space="0" w:color="000000"/>
              <w:left w:val="nil"/>
              <w:bottom w:val="single" w:sz="4" w:space="0" w:color="000000"/>
              <w:right w:val="nil"/>
            </w:tcBorders>
          </w:tcPr>
          <w:p w14:paraId="7880785E" w14:textId="77777777" w:rsidR="00893C60" w:rsidRDefault="002917DC">
            <w:pPr>
              <w:widowControl/>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SINTESI DEGLI INTERVENTI</w:t>
            </w:r>
          </w:p>
        </w:tc>
      </w:tr>
      <w:tr w:rsidR="00893C60" w14:paraId="2C37E5AD" w14:textId="77777777">
        <w:tc>
          <w:tcPr>
            <w:tcW w:w="10582" w:type="dxa"/>
            <w:tcBorders>
              <w:top w:val="single" w:sz="4" w:space="0" w:color="000000"/>
              <w:left w:val="nil"/>
              <w:bottom w:val="single" w:sz="4" w:space="0" w:color="000000"/>
              <w:right w:val="nil"/>
            </w:tcBorders>
          </w:tcPr>
          <w:p w14:paraId="755E1371" w14:textId="77777777" w:rsidR="00893C60" w:rsidRDefault="00893C60">
            <w:pPr>
              <w:widowControl/>
              <w:pBdr>
                <w:top w:val="nil"/>
                <w:left w:val="nil"/>
                <w:bottom w:val="nil"/>
                <w:right w:val="nil"/>
                <w:between w:val="nil"/>
              </w:pBdr>
              <w:jc w:val="both"/>
              <w:rPr>
                <w:rFonts w:ascii="Times New Roman" w:eastAsia="Times New Roman" w:hAnsi="Times New Roman" w:cs="Times New Roman"/>
                <w:color w:val="000000"/>
              </w:rPr>
            </w:pPr>
          </w:p>
          <w:p w14:paraId="351CC82B" w14:textId="77777777" w:rsidR="00893C60" w:rsidRDefault="002917DC">
            <w:pPr>
              <w:widowControl/>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docenti solleciteranno gli alunni che hanno bisogno di recupero alla partecipazione degli sportelli non appena saranno attivati. Per quanto riguarda la valorizzazione delle eccellenze si inviteranno gli alunni a partecipare agli esami per le certificazio</w:t>
            </w:r>
            <w:r>
              <w:rPr>
                <w:rFonts w:ascii="Times New Roman" w:eastAsia="Times New Roman" w:hAnsi="Times New Roman" w:cs="Times New Roman"/>
                <w:color w:val="000000"/>
                <w:sz w:val="20"/>
                <w:szCs w:val="20"/>
              </w:rPr>
              <w:t xml:space="preserve">ni linguistiche e alle Olimpiadi di </w:t>
            </w:r>
            <w:r>
              <w:rPr>
                <w:rFonts w:ascii="Times New Roman" w:eastAsia="Times New Roman" w:hAnsi="Times New Roman" w:cs="Times New Roman"/>
                <w:sz w:val="20"/>
                <w:szCs w:val="20"/>
              </w:rPr>
              <w:t>I</w:t>
            </w:r>
            <w:r>
              <w:rPr>
                <w:rFonts w:ascii="Times New Roman" w:eastAsia="Times New Roman" w:hAnsi="Times New Roman" w:cs="Times New Roman"/>
                <w:color w:val="000000"/>
                <w:sz w:val="20"/>
                <w:szCs w:val="20"/>
              </w:rPr>
              <w:t>taliano e di Matematica .</w:t>
            </w:r>
          </w:p>
        </w:tc>
      </w:tr>
    </w:tbl>
    <w:p w14:paraId="7772DF55" w14:textId="77777777" w:rsidR="00893C60" w:rsidRDefault="00893C60">
      <w:pPr>
        <w:jc w:val="both"/>
      </w:pPr>
    </w:p>
    <w:p w14:paraId="0CEEB6A5" w14:textId="77777777" w:rsidR="00893C60" w:rsidRDefault="00893C60">
      <w:pPr>
        <w:jc w:val="both"/>
      </w:pPr>
    </w:p>
    <w:tbl>
      <w:tblPr>
        <w:tblStyle w:val="af"/>
        <w:tblW w:w="10582" w:type="dxa"/>
        <w:tblInd w:w="-22" w:type="dxa"/>
        <w:tblLayout w:type="fixed"/>
        <w:tblLook w:val="0000" w:firstRow="0" w:lastRow="0" w:firstColumn="0" w:lastColumn="0" w:noHBand="0" w:noVBand="0"/>
      </w:tblPr>
      <w:tblGrid>
        <w:gridCol w:w="10582"/>
      </w:tblGrid>
      <w:tr w:rsidR="00893C60" w14:paraId="03C9E28E" w14:textId="77777777">
        <w:tc>
          <w:tcPr>
            <w:tcW w:w="10582" w:type="dxa"/>
            <w:tcBorders>
              <w:top w:val="nil"/>
              <w:left w:val="nil"/>
              <w:bottom w:val="single" w:sz="4" w:space="0" w:color="000000"/>
              <w:right w:val="nil"/>
            </w:tcBorders>
            <w:vAlign w:val="center"/>
          </w:tcPr>
          <w:p w14:paraId="3CE187AC" w14:textId="77777777" w:rsidR="00893C60" w:rsidRDefault="00893C60">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14:paraId="331EA003" w14:textId="77777777" w:rsidR="00893C60" w:rsidRDefault="002917DC">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PUNTO N. 4 ALL'O.D.G.:</w:t>
            </w:r>
            <w:r>
              <w:rPr>
                <w:rFonts w:ascii="Times New Roman" w:eastAsia="Times New Roman" w:hAnsi="Times New Roman" w:cs="Times New Roman"/>
                <w:color w:val="000000"/>
                <w:sz w:val="20"/>
                <w:szCs w:val="20"/>
              </w:rPr>
              <w:t xml:space="preserve"> Nomina coordinatore di Educazione Civica</w:t>
            </w:r>
          </w:p>
          <w:p w14:paraId="38ED545A" w14:textId="77777777" w:rsidR="00893C60" w:rsidRDefault="00893C60">
            <w:pPr>
              <w:widowControl/>
              <w:pBdr>
                <w:top w:val="nil"/>
                <w:left w:val="nil"/>
                <w:bottom w:val="nil"/>
                <w:right w:val="nil"/>
                <w:between w:val="nil"/>
              </w:pBdr>
              <w:rPr>
                <w:rFonts w:ascii="Times New Roman" w:eastAsia="Times New Roman" w:hAnsi="Times New Roman" w:cs="Times New Roman"/>
                <w:color w:val="000000"/>
                <w:sz w:val="20"/>
                <w:szCs w:val="20"/>
              </w:rPr>
            </w:pPr>
          </w:p>
        </w:tc>
      </w:tr>
      <w:tr w:rsidR="00893C60" w14:paraId="264D89BE" w14:textId="77777777">
        <w:tc>
          <w:tcPr>
            <w:tcW w:w="10582" w:type="dxa"/>
            <w:tcBorders>
              <w:top w:val="single" w:sz="4" w:space="0" w:color="000000"/>
              <w:left w:val="nil"/>
              <w:bottom w:val="single" w:sz="4" w:space="0" w:color="000000"/>
              <w:right w:val="nil"/>
            </w:tcBorders>
          </w:tcPr>
          <w:p w14:paraId="73051D9A" w14:textId="77777777" w:rsidR="00893C60" w:rsidRDefault="002917DC">
            <w:pPr>
              <w:widowControl/>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SINTESI DEGLI INTERVENTI</w:t>
            </w:r>
          </w:p>
        </w:tc>
      </w:tr>
      <w:tr w:rsidR="00893C60" w14:paraId="3093D8D4" w14:textId="77777777">
        <w:tc>
          <w:tcPr>
            <w:tcW w:w="10582" w:type="dxa"/>
            <w:tcBorders>
              <w:top w:val="single" w:sz="4" w:space="0" w:color="000000"/>
              <w:left w:val="nil"/>
              <w:bottom w:val="single" w:sz="4" w:space="0" w:color="000000"/>
              <w:right w:val="nil"/>
            </w:tcBorders>
          </w:tcPr>
          <w:p w14:paraId="07AA0DFA" w14:textId="77777777" w:rsidR="00893C60" w:rsidRDefault="00893C60">
            <w:pPr>
              <w:widowControl/>
              <w:pBdr>
                <w:top w:val="nil"/>
                <w:left w:val="nil"/>
                <w:bottom w:val="nil"/>
                <w:right w:val="nil"/>
                <w:between w:val="nil"/>
              </w:pBdr>
              <w:jc w:val="both"/>
              <w:rPr>
                <w:rFonts w:ascii="Times New Roman" w:eastAsia="Times New Roman" w:hAnsi="Times New Roman" w:cs="Times New Roman"/>
                <w:color w:val="000000"/>
              </w:rPr>
            </w:pPr>
          </w:p>
          <w:p w14:paraId="21E6DC08" w14:textId="77777777" w:rsidR="00893C60" w:rsidRDefault="002917DC">
            <w:pPr>
              <w:widowControl/>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Viene nominato coordinatore di Educazione Civica la Prof.ssa Francesca Panella</w:t>
            </w:r>
          </w:p>
        </w:tc>
      </w:tr>
    </w:tbl>
    <w:p w14:paraId="32F20027" w14:textId="77777777" w:rsidR="00893C60" w:rsidRDefault="00893C60">
      <w:pPr>
        <w:jc w:val="both"/>
      </w:pPr>
    </w:p>
    <w:p w14:paraId="08FCA86B" w14:textId="77777777" w:rsidR="00893C60" w:rsidRDefault="00893C60">
      <w:pPr>
        <w:jc w:val="both"/>
      </w:pPr>
    </w:p>
    <w:tbl>
      <w:tblPr>
        <w:tblStyle w:val="af0"/>
        <w:tblW w:w="10582" w:type="dxa"/>
        <w:tblInd w:w="-22" w:type="dxa"/>
        <w:tblLayout w:type="fixed"/>
        <w:tblLook w:val="0000" w:firstRow="0" w:lastRow="0" w:firstColumn="0" w:lastColumn="0" w:noHBand="0" w:noVBand="0"/>
      </w:tblPr>
      <w:tblGrid>
        <w:gridCol w:w="10582"/>
      </w:tblGrid>
      <w:tr w:rsidR="00893C60" w14:paraId="4314C119" w14:textId="77777777">
        <w:tc>
          <w:tcPr>
            <w:tcW w:w="10582" w:type="dxa"/>
            <w:tcBorders>
              <w:top w:val="nil"/>
              <w:left w:val="nil"/>
              <w:bottom w:val="single" w:sz="4" w:space="0" w:color="000000"/>
              <w:right w:val="nil"/>
            </w:tcBorders>
            <w:vAlign w:val="center"/>
          </w:tcPr>
          <w:p w14:paraId="5FD5D8F3" w14:textId="77777777" w:rsidR="00893C60" w:rsidRDefault="00893C60">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14:paraId="29F0D871" w14:textId="77777777" w:rsidR="00893C60" w:rsidRDefault="002917DC">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 xml:space="preserve">PUNTO N. 5 ALL'O.D.G.: </w:t>
            </w:r>
            <w:r>
              <w:rPr>
                <w:rFonts w:ascii="Times New Roman" w:eastAsia="Times New Roman" w:hAnsi="Times New Roman" w:cs="Times New Roman"/>
                <w:color w:val="000000"/>
                <w:sz w:val="20"/>
                <w:szCs w:val="20"/>
              </w:rPr>
              <w:t>Per le classi terze, quarte e quinte: individuazione progetto PCTO</w:t>
            </w:r>
          </w:p>
          <w:p w14:paraId="17AC2BB0" w14:textId="77777777" w:rsidR="00893C60" w:rsidRDefault="00893C60">
            <w:pPr>
              <w:widowControl/>
              <w:pBdr>
                <w:top w:val="nil"/>
                <w:left w:val="nil"/>
                <w:bottom w:val="nil"/>
                <w:right w:val="nil"/>
                <w:between w:val="nil"/>
              </w:pBdr>
              <w:rPr>
                <w:rFonts w:ascii="Times New Roman" w:eastAsia="Times New Roman" w:hAnsi="Times New Roman" w:cs="Times New Roman"/>
                <w:color w:val="000000"/>
                <w:sz w:val="20"/>
                <w:szCs w:val="20"/>
              </w:rPr>
            </w:pPr>
          </w:p>
        </w:tc>
      </w:tr>
      <w:tr w:rsidR="00893C60" w14:paraId="65CBF6AB" w14:textId="77777777">
        <w:tc>
          <w:tcPr>
            <w:tcW w:w="10582" w:type="dxa"/>
            <w:tcBorders>
              <w:top w:val="single" w:sz="4" w:space="0" w:color="000000"/>
              <w:left w:val="nil"/>
              <w:bottom w:val="single" w:sz="4" w:space="0" w:color="000000"/>
              <w:right w:val="nil"/>
            </w:tcBorders>
          </w:tcPr>
          <w:p w14:paraId="0E40C4D6" w14:textId="77777777" w:rsidR="00893C60" w:rsidRDefault="002917DC">
            <w:pPr>
              <w:widowControl/>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SINTESI DEGLI INTERVENTI</w:t>
            </w:r>
          </w:p>
        </w:tc>
      </w:tr>
      <w:tr w:rsidR="00893C60" w14:paraId="46E232CD" w14:textId="77777777">
        <w:tc>
          <w:tcPr>
            <w:tcW w:w="10582" w:type="dxa"/>
            <w:tcBorders>
              <w:top w:val="single" w:sz="4" w:space="0" w:color="000000"/>
              <w:left w:val="nil"/>
              <w:bottom w:val="single" w:sz="4" w:space="0" w:color="000000"/>
              <w:right w:val="nil"/>
            </w:tcBorders>
          </w:tcPr>
          <w:p w14:paraId="5CC2EF69" w14:textId="77777777" w:rsidR="00893C60" w:rsidRDefault="00893C60">
            <w:pPr>
              <w:widowControl/>
              <w:pBdr>
                <w:top w:val="nil"/>
                <w:left w:val="nil"/>
                <w:bottom w:val="nil"/>
                <w:right w:val="nil"/>
                <w:between w:val="nil"/>
              </w:pBdr>
              <w:jc w:val="both"/>
              <w:rPr>
                <w:rFonts w:ascii="Times New Roman" w:eastAsia="Times New Roman" w:hAnsi="Times New Roman" w:cs="Times New Roman"/>
                <w:color w:val="000000"/>
              </w:rPr>
            </w:pPr>
          </w:p>
          <w:p w14:paraId="3D67818F" w14:textId="77777777" w:rsidR="00893C60" w:rsidRDefault="002917DC">
            <w:pPr>
              <w:widowControl/>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La Prof.ssa Francesca Panella, tutor PCTO uscente, comunica che la maggior parte della classe ha portato a termine i progetti proposti lo scorso anno totalizzando 39 ore, quasi la metà di quelle previste. A parte rare eccezioni, tutti hanno </w:t>
            </w:r>
            <w:r>
              <w:rPr>
                <w:rFonts w:ascii="Times New Roman" w:eastAsia="Times New Roman" w:hAnsi="Times New Roman" w:cs="Times New Roman"/>
                <w:sz w:val="20"/>
                <w:szCs w:val="20"/>
              </w:rPr>
              <w:t>completato</w:t>
            </w:r>
            <w:r>
              <w:rPr>
                <w:rFonts w:ascii="Times New Roman" w:eastAsia="Times New Roman" w:hAnsi="Times New Roman" w:cs="Times New Roman"/>
                <w:color w:val="000000"/>
                <w:sz w:val="20"/>
                <w:szCs w:val="20"/>
              </w:rPr>
              <w:t xml:space="preserve"> il p</w:t>
            </w:r>
            <w:r>
              <w:rPr>
                <w:rFonts w:ascii="Times New Roman" w:eastAsia="Times New Roman" w:hAnsi="Times New Roman" w:cs="Times New Roman"/>
                <w:color w:val="000000"/>
                <w:sz w:val="20"/>
                <w:szCs w:val="20"/>
              </w:rPr>
              <w:t xml:space="preserve">ercorso sulla sicurezza. Pochi alunni (studenti alto livello, studenti livelli agonistico, certificazioni linguistiche) hanno </w:t>
            </w:r>
            <w:r>
              <w:rPr>
                <w:rFonts w:ascii="Times New Roman" w:eastAsia="Times New Roman" w:hAnsi="Times New Roman" w:cs="Times New Roman"/>
                <w:sz w:val="20"/>
                <w:szCs w:val="20"/>
              </w:rPr>
              <w:t>svolto</w:t>
            </w:r>
            <w:r>
              <w:rPr>
                <w:rFonts w:ascii="Times New Roman" w:eastAsia="Times New Roman" w:hAnsi="Times New Roman" w:cs="Times New Roman"/>
                <w:color w:val="000000"/>
                <w:sz w:val="20"/>
                <w:szCs w:val="20"/>
              </w:rPr>
              <w:t xml:space="preserve"> un numero maggiore di ore. Si ri</w:t>
            </w:r>
            <w:r>
              <w:rPr>
                <w:rFonts w:ascii="Times New Roman" w:eastAsia="Times New Roman" w:hAnsi="Times New Roman" w:cs="Times New Roman"/>
                <w:sz w:val="20"/>
                <w:szCs w:val="20"/>
              </w:rPr>
              <w:t>serva, vista la conferma della nomina, di valutare i progetti da proporre alla classe per i</w:t>
            </w:r>
            <w:r>
              <w:rPr>
                <w:rFonts w:ascii="Times New Roman" w:eastAsia="Times New Roman" w:hAnsi="Times New Roman" w:cs="Times New Roman"/>
                <w:sz w:val="20"/>
                <w:szCs w:val="20"/>
              </w:rPr>
              <w:t>l prossimo anno.</w:t>
            </w:r>
          </w:p>
        </w:tc>
      </w:tr>
    </w:tbl>
    <w:p w14:paraId="6EC3B2DE" w14:textId="77777777" w:rsidR="00893C60" w:rsidRDefault="00893C60">
      <w:pPr>
        <w:jc w:val="both"/>
      </w:pPr>
    </w:p>
    <w:p w14:paraId="64B1EB07" w14:textId="77777777" w:rsidR="00893C60" w:rsidRDefault="00893C60">
      <w:pPr>
        <w:jc w:val="both"/>
      </w:pPr>
    </w:p>
    <w:tbl>
      <w:tblPr>
        <w:tblStyle w:val="af1"/>
        <w:tblW w:w="10582" w:type="dxa"/>
        <w:tblInd w:w="-22" w:type="dxa"/>
        <w:tblLayout w:type="fixed"/>
        <w:tblLook w:val="0000" w:firstRow="0" w:lastRow="0" w:firstColumn="0" w:lastColumn="0" w:noHBand="0" w:noVBand="0"/>
      </w:tblPr>
      <w:tblGrid>
        <w:gridCol w:w="10582"/>
      </w:tblGrid>
      <w:tr w:rsidR="00893C60" w14:paraId="52E71CDB" w14:textId="77777777">
        <w:tc>
          <w:tcPr>
            <w:tcW w:w="10582" w:type="dxa"/>
            <w:tcBorders>
              <w:top w:val="nil"/>
              <w:left w:val="nil"/>
              <w:bottom w:val="single" w:sz="4" w:space="0" w:color="000000"/>
              <w:right w:val="nil"/>
            </w:tcBorders>
            <w:vAlign w:val="center"/>
          </w:tcPr>
          <w:p w14:paraId="18925977" w14:textId="77777777" w:rsidR="00893C60" w:rsidRDefault="00893C60">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14:paraId="417EEF9D" w14:textId="77777777" w:rsidR="00893C60" w:rsidRDefault="002917DC">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 xml:space="preserve">PUNTO N. 6 ALL'O.D.G.: </w:t>
            </w:r>
            <w:r>
              <w:rPr>
                <w:rFonts w:ascii="Times New Roman" w:eastAsia="Times New Roman" w:hAnsi="Times New Roman" w:cs="Times New Roman"/>
                <w:color w:val="000000"/>
                <w:sz w:val="20"/>
                <w:szCs w:val="20"/>
              </w:rPr>
              <w:t>Nomina tutor PCTO</w:t>
            </w:r>
          </w:p>
          <w:p w14:paraId="3DBB3B84" w14:textId="77777777" w:rsidR="00893C60" w:rsidRDefault="00893C60">
            <w:pPr>
              <w:widowControl/>
              <w:pBdr>
                <w:top w:val="nil"/>
                <w:left w:val="nil"/>
                <w:bottom w:val="nil"/>
                <w:right w:val="nil"/>
                <w:between w:val="nil"/>
              </w:pBdr>
              <w:rPr>
                <w:rFonts w:ascii="Times New Roman" w:eastAsia="Times New Roman" w:hAnsi="Times New Roman" w:cs="Times New Roman"/>
                <w:color w:val="000000"/>
                <w:sz w:val="20"/>
                <w:szCs w:val="20"/>
              </w:rPr>
            </w:pPr>
          </w:p>
        </w:tc>
      </w:tr>
      <w:tr w:rsidR="00893C60" w14:paraId="5D6433A8" w14:textId="77777777">
        <w:tc>
          <w:tcPr>
            <w:tcW w:w="10582" w:type="dxa"/>
            <w:tcBorders>
              <w:top w:val="single" w:sz="4" w:space="0" w:color="000000"/>
              <w:left w:val="nil"/>
              <w:bottom w:val="single" w:sz="4" w:space="0" w:color="000000"/>
              <w:right w:val="nil"/>
            </w:tcBorders>
          </w:tcPr>
          <w:p w14:paraId="074AD89A" w14:textId="77777777" w:rsidR="00893C60" w:rsidRDefault="002917DC">
            <w:pPr>
              <w:widowControl/>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SINTESI DEGLI INTERVENTI</w:t>
            </w:r>
          </w:p>
        </w:tc>
      </w:tr>
      <w:tr w:rsidR="00893C60" w14:paraId="4AE5A8E0" w14:textId="77777777">
        <w:tc>
          <w:tcPr>
            <w:tcW w:w="10582" w:type="dxa"/>
            <w:tcBorders>
              <w:top w:val="single" w:sz="4" w:space="0" w:color="000000"/>
              <w:left w:val="nil"/>
              <w:bottom w:val="single" w:sz="4" w:space="0" w:color="000000"/>
              <w:right w:val="nil"/>
            </w:tcBorders>
          </w:tcPr>
          <w:p w14:paraId="681E9835" w14:textId="77777777" w:rsidR="00893C60" w:rsidRDefault="00893C60">
            <w:pPr>
              <w:widowControl/>
              <w:pBdr>
                <w:top w:val="nil"/>
                <w:left w:val="nil"/>
                <w:bottom w:val="nil"/>
                <w:right w:val="nil"/>
                <w:between w:val="nil"/>
              </w:pBdr>
              <w:jc w:val="both"/>
              <w:rPr>
                <w:rFonts w:ascii="Times New Roman" w:eastAsia="Times New Roman" w:hAnsi="Times New Roman" w:cs="Times New Roman"/>
                <w:color w:val="000000"/>
                <w:sz w:val="20"/>
                <w:szCs w:val="20"/>
              </w:rPr>
            </w:pPr>
          </w:p>
          <w:p w14:paraId="78C223D5" w14:textId="77777777" w:rsidR="00893C60" w:rsidRDefault="002917DC">
            <w:pPr>
              <w:widowControl/>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Viene nominato tutor PCTO la Prof.ssa Panella.</w:t>
            </w:r>
          </w:p>
        </w:tc>
      </w:tr>
    </w:tbl>
    <w:p w14:paraId="678C7503" w14:textId="77777777" w:rsidR="00893C60" w:rsidRDefault="00893C60">
      <w:pPr>
        <w:jc w:val="both"/>
      </w:pPr>
    </w:p>
    <w:p w14:paraId="1271D38D" w14:textId="77777777" w:rsidR="00893C60" w:rsidRDefault="00893C60">
      <w:pPr>
        <w:jc w:val="both"/>
      </w:pPr>
    </w:p>
    <w:tbl>
      <w:tblPr>
        <w:tblStyle w:val="af2"/>
        <w:tblW w:w="10582" w:type="dxa"/>
        <w:tblInd w:w="-22" w:type="dxa"/>
        <w:tblLayout w:type="fixed"/>
        <w:tblLook w:val="0000" w:firstRow="0" w:lastRow="0" w:firstColumn="0" w:lastColumn="0" w:noHBand="0" w:noVBand="0"/>
      </w:tblPr>
      <w:tblGrid>
        <w:gridCol w:w="10582"/>
      </w:tblGrid>
      <w:tr w:rsidR="00893C60" w14:paraId="6EF748C0" w14:textId="77777777">
        <w:tc>
          <w:tcPr>
            <w:tcW w:w="10582" w:type="dxa"/>
            <w:tcBorders>
              <w:top w:val="nil"/>
              <w:left w:val="nil"/>
              <w:bottom w:val="single" w:sz="4" w:space="0" w:color="000000"/>
              <w:right w:val="nil"/>
            </w:tcBorders>
            <w:vAlign w:val="center"/>
          </w:tcPr>
          <w:p w14:paraId="33CD8B6F" w14:textId="77777777" w:rsidR="00893C60" w:rsidRDefault="00893C60">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14:paraId="6F6AF88A" w14:textId="77777777" w:rsidR="00893C60" w:rsidRDefault="002917DC">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 xml:space="preserve">PUNTO N. 7 ALL'O.D.G.: </w:t>
            </w:r>
            <w:r>
              <w:rPr>
                <w:rFonts w:ascii="Times New Roman" w:eastAsia="Times New Roman" w:hAnsi="Times New Roman" w:cs="Times New Roman"/>
                <w:color w:val="000000"/>
                <w:sz w:val="20"/>
                <w:szCs w:val="20"/>
              </w:rPr>
              <w:t>Per la classi quarte e quinte: individuazione modulo CLIL</w:t>
            </w:r>
          </w:p>
          <w:p w14:paraId="75CDB074" w14:textId="77777777" w:rsidR="00893C60" w:rsidRDefault="00893C60">
            <w:pPr>
              <w:widowControl/>
              <w:pBdr>
                <w:top w:val="nil"/>
                <w:left w:val="nil"/>
                <w:bottom w:val="nil"/>
                <w:right w:val="nil"/>
                <w:between w:val="nil"/>
              </w:pBdr>
              <w:rPr>
                <w:rFonts w:ascii="Times New Roman" w:eastAsia="Times New Roman" w:hAnsi="Times New Roman" w:cs="Times New Roman"/>
                <w:color w:val="000000"/>
                <w:sz w:val="20"/>
                <w:szCs w:val="20"/>
              </w:rPr>
            </w:pPr>
          </w:p>
        </w:tc>
      </w:tr>
      <w:tr w:rsidR="00893C60" w14:paraId="124519E9" w14:textId="77777777">
        <w:tc>
          <w:tcPr>
            <w:tcW w:w="10582" w:type="dxa"/>
            <w:tcBorders>
              <w:top w:val="single" w:sz="4" w:space="0" w:color="000000"/>
              <w:left w:val="nil"/>
              <w:bottom w:val="single" w:sz="4" w:space="0" w:color="000000"/>
              <w:right w:val="nil"/>
            </w:tcBorders>
          </w:tcPr>
          <w:p w14:paraId="1FAEDC46" w14:textId="77777777" w:rsidR="00893C60" w:rsidRDefault="002917DC">
            <w:pPr>
              <w:widowControl/>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SINTESI DEGLI INTERVENTI</w:t>
            </w:r>
          </w:p>
        </w:tc>
      </w:tr>
      <w:tr w:rsidR="00893C60" w14:paraId="5F678418" w14:textId="77777777">
        <w:tc>
          <w:tcPr>
            <w:tcW w:w="10582" w:type="dxa"/>
            <w:tcBorders>
              <w:top w:val="single" w:sz="4" w:space="0" w:color="000000"/>
              <w:left w:val="nil"/>
              <w:bottom w:val="single" w:sz="4" w:space="0" w:color="000000"/>
              <w:right w:val="nil"/>
            </w:tcBorders>
          </w:tcPr>
          <w:p w14:paraId="7FFFC71F" w14:textId="77777777" w:rsidR="00893C60" w:rsidRDefault="00893C60">
            <w:pPr>
              <w:widowControl/>
              <w:pBdr>
                <w:top w:val="nil"/>
                <w:left w:val="nil"/>
                <w:bottom w:val="nil"/>
                <w:right w:val="nil"/>
                <w:between w:val="nil"/>
              </w:pBdr>
              <w:jc w:val="both"/>
              <w:rPr>
                <w:rFonts w:ascii="Times New Roman" w:eastAsia="Times New Roman" w:hAnsi="Times New Roman" w:cs="Times New Roman"/>
                <w:color w:val="000000"/>
                <w:sz w:val="20"/>
                <w:szCs w:val="20"/>
              </w:rPr>
            </w:pPr>
          </w:p>
          <w:p w14:paraId="1286FB68" w14:textId="77777777" w:rsidR="00893C60" w:rsidRDefault="002917DC">
            <w:pPr>
              <w:widowControl/>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Nessun docente ha le certificazioni necessarie per svolgere il modulo CLIL.</w:t>
            </w:r>
          </w:p>
        </w:tc>
      </w:tr>
    </w:tbl>
    <w:p w14:paraId="21437938" w14:textId="77777777" w:rsidR="00893C60" w:rsidRDefault="00893C60">
      <w:pPr>
        <w:jc w:val="both"/>
      </w:pPr>
    </w:p>
    <w:p w14:paraId="348E0D6C" w14:textId="77777777" w:rsidR="00893C60" w:rsidRDefault="00893C60">
      <w:pPr>
        <w:jc w:val="both"/>
      </w:pPr>
    </w:p>
    <w:tbl>
      <w:tblPr>
        <w:tblStyle w:val="af3"/>
        <w:tblW w:w="10582" w:type="dxa"/>
        <w:tblInd w:w="-22" w:type="dxa"/>
        <w:tblLayout w:type="fixed"/>
        <w:tblLook w:val="0000" w:firstRow="0" w:lastRow="0" w:firstColumn="0" w:lastColumn="0" w:noHBand="0" w:noVBand="0"/>
      </w:tblPr>
      <w:tblGrid>
        <w:gridCol w:w="10582"/>
      </w:tblGrid>
      <w:tr w:rsidR="00893C60" w14:paraId="17BBFF19" w14:textId="77777777">
        <w:tc>
          <w:tcPr>
            <w:tcW w:w="10582" w:type="dxa"/>
            <w:tcBorders>
              <w:top w:val="nil"/>
              <w:left w:val="nil"/>
              <w:bottom w:val="single" w:sz="4" w:space="0" w:color="000000"/>
              <w:right w:val="nil"/>
            </w:tcBorders>
            <w:vAlign w:val="center"/>
          </w:tcPr>
          <w:p w14:paraId="48A5A4ED" w14:textId="77777777" w:rsidR="00893C60" w:rsidRDefault="00893C60">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14:paraId="15B4F6E3" w14:textId="77777777" w:rsidR="00893C60" w:rsidRDefault="002917DC">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 xml:space="preserve">PUNTO N. 8 ALL'O.D.G.: </w:t>
            </w:r>
            <w:r>
              <w:rPr>
                <w:rFonts w:ascii="Times New Roman" w:eastAsia="Times New Roman" w:hAnsi="Times New Roman" w:cs="Times New Roman"/>
                <w:color w:val="000000"/>
                <w:sz w:val="20"/>
                <w:szCs w:val="20"/>
              </w:rPr>
              <w:t>Sperimentazione alunni atleti di alto livello, se presenti;</w:t>
            </w:r>
          </w:p>
          <w:p w14:paraId="5A700D53" w14:textId="77777777" w:rsidR="00893C60" w:rsidRDefault="00893C60">
            <w:pPr>
              <w:widowControl/>
              <w:pBdr>
                <w:top w:val="nil"/>
                <w:left w:val="nil"/>
                <w:bottom w:val="nil"/>
                <w:right w:val="nil"/>
                <w:between w:val="nil"/>
              </w:pBdr>
              <w:rPr>
                <w:rFonts w:ascii="Times New Roman" w:eastAsia="Times New Roman" w:hAnsi="Times New Roman" w:cs="Times New Roman"/>
                <w:color w:val="000000"/>
                <w:sz w:val="20"/>
                <w:szCs w:val="20"/>
              </w:rPr>
            </w:pPr>
          </w:p>
        </w:tc>
      </w:tr>
      <w:tr w:rsidR="00893C60" w14:paraId="11DCE9FE" w14:textId="77777777">
        <w:tc>
          <w:tcPr>
            <w:tcW w:w="10582" w:type="dxa"/>
            <w:tcBorders>
              <w:top w:val="single" w:sz="4" w:space="0" w:color="000000"/>
              <w:left w:val="nil"/>
              <w:bottom w:val="single" w:sz="4" w:space="0" w:color="000000"/>
              <w:right w:val="nil"/>
            </w:tcBorders>
          </w:tcPr>
          <w:p w14:paraId="223622AC" w14:textId="77777777" w:rsidR="00893C60" w:rsidRDefault="002917DC">
            <w:pPr>
              <w:widowControl/>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SINTESI DEGLI INTERVENTI</w:t>
            </w:r>
          </w:p>
        </w:tc>
      </w:tr>
      <w:tr w:rsidR="00893C60" w14:paraId="3A7BAB05" w14:textId="77777777">
        <w:tc>
          <w:tcPr>
            <w:tcW w:w="10582" w:type="dxa"/>
            <w:tcBorders>
              <w:top w:val="single" w:sz="4" w:space="0" w:color="000000"/>
              <w:left w:val="nil"/>
              <w:bottom w:val="single" w:sz="4" w:space="0" w:color="000000"/>
              <w:right w:val="nil"/>
            </w:tcBorders>
          </w:tcPr>
          <w:p w14:paraId="63097004" w14:textId="77777777" w:rsidR="00893C60" w:rsidRDefault="00893C60">
            <w:pPr>
              <w:widowControl/>
              <w:pBdr>
                <w:top w:val="nil"/>
                <w:left w:val="nil"/>
                <w:bottom w:val="nil"/>
                <w:right w:val="nil"/>
                <w:between w:val="nil"/>
              </w:pBdr>
              <w:jc w:val="both"/>
              <w:rPr>
                <w:rFonts w:ascii="Times New Roman" w:eastAsia="Times New Roman" w:hAnsi="Times New Roman" w:cs="Times New Roman"/>
                <w:color w:val="000000"/>
              </w:rPr>
            </w:pPr>
          </w:p>
          <w:p w14:paraId="7C1B32E0" w14:textId="77777777" w:rsidR="00893C60" w:rsidRDefault="002917DC">
            <w:pPr>
              <w:widowControl/>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Sono presenti </w:t>
            </w:r>
            <w:r>
              <w:rPr>
                <w:rFonts w:ascii="Times New Roman" w:eastAsia="Times New Roman" w:hAnsi="Times New Roman" w:cs="Times New Roman"/>
                <w:sz w:val="20"/>
                <w:szCs w:val="20"/>
              </w:rPr>
              <w:t>tre</w:t>
            </w:r>
            <w:r>
              <w:rPr>
                <w:rFonts w:ascii="Times New Roman" w:eastAsia="Times New Roman" w:hAnsi="Times New Roman" w:cs="Times New Roman"/>
                <w:color w:val="000000"/>
                <w:sz w:val="20"/>
                <w:szCs w:val="20"/>
              </w:rPr>
              <w:t xml:space="preserve"> alunni atleti di alto livello.</w:t>
            </w:r>
          </w:p>
        </w:tc>
      </w:tr>
    </w:tbl>
    <w:p w14:paraId="355CAB2B" w14:textId="77777777" w:rsidR="00893C60" w:rsidRDefault="00893C60">
      <w:pPr>
        <w:jc w:val="both"/>
      </w:pPr>
    </w:p>
    <w:p w14:paraId="3F1F6DFB" w14:textId="77777777" w:rsidR="00893C60" w:rsidRDefault="00893C60">
      <w:pPr>
        <w:jc w:val="both"/>
      </w:pPr>
    </w:p>
    <w:tbl>
      <w:tblPr>
        <w:tblStyle w:val="af4"/>
        <w:tblW w:w="10582" w:type="dxa"/>
        <w:tblInd w:w="-22" w:type="dxa"/>
        <w:tblLayout w:type="fixed"/>
        <w:tblLook w:val="0000" w:firstRow="0" w:lastRow="0" w:firstColumn="0" w:lastColumn="0" w:noHBand="0" w:noVBand="0"/>
      </w:tblPr>
      <w:tblGrid>
        <w:gridCol w:w="10582"/>
      </w:tblGrid>
      <w:tr w:rsidR="00893C60" w14:paraId="1E173D61" w14:textId="77777777">
        <w:tc>
          <w:tcPr>
            <w:tcW w:w="10582" w:type="dxa"/>
            <w:tcBorders>
              <w:top w:val="nil"/>
              <w:left w:val="nil"/>
              <w:bottom w:val="single" w:sz="4" w:space="0" w:color="000000"/>
              <w:right w:val="nil"/>
            </w:tcBorders>
            <w:vAlign w:val="center"/>
          </w:tcPr>
          <w:p w14:paraId="33CB1C76" w14:textId="77777777" w:rsidR="00893C60" w:rsidRDefault="00893C60">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14:paraId="120FB263" w14:textId="77777777" w:rsidR="00893C60" w:rsidRDefault="002917DC">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 xml:space="preserve">PUNTO N. 9 ALL'O.D.G.: </w:t>
            </w:r>
            <w:r>
              <w:rPr>
                <w:rFonts w:ascii="Times New Roman" w:eastAsia="Times New Roman" w:hAnsi="Times New Roman" w:cs="Times New Roman"/>
                <w:color w:val="000000"/>
                <w:sz w:val="20"/>
                <w:szCs w:val="20"/>
              </w:rPr>
              <w:t>Segnalazione alunni non frequentanti;</w:t>
            </w:r>
          </w:p>
          <w:p w14:paraId="7F3B396E" w14:textId="77777777" w:rsidR="00893C60" w:rsidRDefault="00893C60">
            <w:pPr>
              <w:widowControl/>
              <w:pBdr>
                <w:top w:val="nil"/>
                <w:left w:val="nil"/>
                <w:bottom w:val="nil"/>
                <w:right w:val="nil"/>
                <w:between w:val="nil"/>
              </w:pBdr>
              <w:rPr>
                <w:rFonts w:ascii="Times New Roman" w:eastAsia="Times New Roman" w:hAnsi="Times New Roman" w:cs="Times New Roman"/>
                <w:color w:val="000000"/>
                <w:sz w:val="20"/>
                <w:szCs w:val="20"/>
              </w:rPr>
            </w:pPr>
          </w:p>
        </w:tc>
      </w:tr>
      <w:tr w:rsidR="00893C60" w14:paraId="4C8754C5" w14:textId="77777777">
        <w:tc>
          <w:tcPr>
            <w:tcW w:w="10582" w:type="dxa"/>
            <w:tcBorders>
              <w:top w:val="single" w:sz="4" w:space="0" w:color="000000"/>
              <w:left w:val="nil"/>
              <w:bottom w:val="single" w:sz="4" w:space="0" w:color="000000"/>
              <w:right w:val="nil"/>
            </w:tcBorders>
          </w:tcPr>
          <w:p w14:paraId="7C9A74FF" w14:textId="77777777" w:rsidR="00893C60" w:rsidRDefault="002917DC">
            <w:pPr>
              <w:widowControl/>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SINTESI DEGLI INTERVENTI</w:t>
            </w:r>
          </w:p>
        </w:tc>
      </w:tr>
      <w:tr w:rsidR="00893C60" w14:paraId="58666D4E" w14:textId="77777777">
        <w:tc>
          <w:tcPr>
            <w:tcW w:w="10582" w:type="dxa"/>
            <w:tcBorders>
              <w:top w:val="single" w:sz="4" w:space="0" w:color="000000"/>
              <w:left w:val="nil"/>
              <w:bottom w:val="single" w:sz="4" w:space="0" w:color="000000"/>
              <w:right w:val="nil"/>
            </w:tcBorders>
          </w:tcPr>
          <w:p w14:paraId="7ECBE666" w14:textId="77777777" w:rsidR="00893C60" w:rsidRDefault="00893C60">
            <w:pPr>
              <w:widowControl/>
              <w:pBdr>
                <w:top w:val="nil"/>
                <w:left w:val="nil"/>
                <w:bottom w:val="nil"/>
                <w:right w:val="nil"/>
                <w:between w:val="nil"/>
              </w:pBdr>
              <w:jc w:val="both"/>
              <w:rPr>
                <w:rFonts w:ascii="Times New Roman" w:eastAsia="Times New Roman" w:hAnsi="Times New Roman" w:cs="Times New Roman"/>
                <w:color w:val="000000"/>
              </w:rPr>
            </w:pPr>
          </w:p>
          <w:p w14:paraId="6F52D947" w14:textId="77777777" w:rsidR="00893C60" w:rsidRDefault="002917DC">
            <w:pPr>
              <w:widowControl/>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 momento tutti gli alunni frequentano. Alcuni alunni hanno già fatto numerose assenze che la coordinatrice sta monitorando.</w:t>
            </w:r>
          </w:p>
        </w:tc>
      </w:tr>
    </w:tbl>
    <w:p w14:paraId="6C7C348E" w14:textId="77777777" w:rsidR="00893C60" w:rsidRDefault="00893C60">
      <w:pPr>
        <w:jc w:val="both"/>
      </w:pPr>
    </w:p>
    <w:p w14:paraId="73F92903" w14:textId="77777777" w:rsidR="00893C60" w:rsidRDefault="00893C60">
      <w:pPr>
        <w:jc w:val="both"/>
      </w:pPr>
    </w:p>
    <w:tbl>
      <w:tblPr>
        <w:tblStyle w:val="af5"/>
        <w:tblW w:w="10582" w:type="dxa"/>
        <w:tblInd w:w="-22" w:type="dxa"/>
        <w:tblLayout w:type="fixed"/>
        <w:tblLook w:val="0000" w:firstRow="0" w:lastRow="0" w:firstColumn="0" w:lastColumn="0" w:noHBand="0" w:noVBand="0"/>
      </w:tblPr>
      <w:tblGrid>
        <w:gridCol w:w="10582"/>
      </w:tblGrid>
      <w:tr w:rsidR="00893C60" w14:paraId="5D3F3E41" w14:textId="77777777">
        <w:tc>
          <w:tcPr>
            <w:tcW w:w="10582" w:type="dxa"/>
            <w:tcBorders>
              <w:top w:val="nil"/>
              <w:left w:val="nil"/>
              <w:bottom w:val="single" w:sz="4" w:space="0" w:color="000000"/>
              <w:right w:val="nil"/>
            </w:tcBorders>
            <w:vAlign w:val="center"/>
          </w:tcPr>
          <w:p w14:paraId="38A75AFE" w14:textId="77777777" w:rsidR="00893C60" w:rsidRDefault="00893C60">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14:paraId="075A8257" w14:textId="77777777" w:rsidR="00893C60" w:rsidRDefault="002917DC">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 xml:space="preserve">PUNTO N. 10 ALL'O.D.G.: </w:t>
            </w:r>
            <w:r>
              <w:rPr>
                <w:rFonts w:ascii="Times New Roman" w:eastAsia="Times New Roman" w:hAnsi="Times New Roman" w:cs="Times New Roman"/>
                <w:color w:val="000000"/>
                <w:sz w:val="20"/>
                <w:szCs w:val="20"/>
              </w:rPr>
              <w:t>Segnalazione nominativi alunni per attivazione corso Italiano L2 (Italiano per stranieri);</w:t>
            </w:r>
          </w:p>
          <w:p w14:paraId="364702B2" w14:textId="77777777" w:rsidR="00893C60" w:rsidRDefault="00893C60">
            <w:pPr>
              <w:widowControl/>
              <w:pBdr>
                <w:top w:val="nil"/>
                <w:left w:val="nil"/>
                <w:bottom w:val="nil"/>
                <w:right w:val="nil"/>
                <w:between w:val="nil"/>
              </w:pBdr>
              <w:rPr>
                <w:rFonts w:ascii="Times New Roman" w:eastAsia="Times New Roman" w:hAnsi="Times New Roman" w:cs="Times New Roman"/>
                <w:color w:val="000000"/>
                <w:sz w:val="20"/>
                <w:szCs w:val="20"/>
              </w:rPr>
            </w:pPr>
          </w:p>
        </w:tc>
      </w:tr>
      <w:tr w:rsidR="00893C60" w14:paraId="781C0670" w14:textId="77777777">
        <w:tc>
          <w:tcPr>
            <w:tcW w:w="10582" w:type="dxa"/>
            <w:tcBorders>
              <w:top w:val="single" w:sz="4" w:space="0" w:color="000000"/>
              <w:left w:val="nil"/>
              <w:bottom w:val="single" w:sz="4" w:space="0" w:color="000000"/>
              <w:right w:val="nil"/>
            </w:tcBorders>
          </w:tcPr>
          <w:p w14:paraId="5E442A6A" w14:textId="77777777" w:rsidR="00893C60" w:rsidRDefault="002917DC">
            <w:pPr>
              <w:widowControl/>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SINTESI DEGLI INTERVENTI</w:t>
            </w:r>
          </w:p>
        </w:tc>
      </w:tr>
      <w:tr w:rsidR="00893C60" w14:paraId="410150FB" w14:textId="77777777">
        <w:tc>
          <w:tcPr>
            <w:tcW w:w="10582" w:type="dxa"/>
            <w:tcBorders>
              <w:top w:val="single" w:sz="4" w:space="0" w:color="000000"/>
              <w:left w:val="nil"/>
              <w:bottom w:val="single" w:sz="4" w:space="0" w:color="000000"/>
              <w:right w:val="nil"/>
            </w:tcBorders>
          </w:tcPr>
          <w:p w14:paraId="662FE009" w14:textId="77777777" w:rsidR="00893C60" w:rsidRDefault="00893C60">
            <w:pPr>
              <w:widowControl/>
              <w:pBdr>
                <w:top w:val="nil"/>
                <w:left w:val="nil"/>
                <w:bottom w:val="nil"/>
                <w:right w:val="nil"/>
                <w:between w:val="nil"/>
              </w:pBdr>
              <w:jc w:val="both"/>
              <w:rPr>
                <w:rFonts w:ascii="Times New Roman" w:eastAsia="Times New Roman" w:hAnsi="Times New Roman" w:cs="Times New Roman"/>
                <w:color w:val="000000"/>
              </w:rPr>
            </w:pPr>
          </w:p>
          <w:p w14:paraId="55B2A218" w14:textId="77777777" w:rsidR="00893C60" w:rsidRDefault="002917DC">
            <w:pPr>
              <w:widowControl/>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Il consiglio segnala un alunno C.J.A. per il corso italiano L2.</w:t>
            </w:r>
          </w:p>
        </w:tc>
      </w:tr>
    </w:tbl>
    <w:p w14:paraId="6A8C73FD" w14:textId="77777777" w:rsidR="00893C60" w:rsidRDefault="00893C60">
      <w:pPr>
        <w:jc w:val="both"/>
      </w:pPr>
    </w:p>
    <w:p w14:paraId="294AA3B4" w14:textId="77777777" w:rsidR="00893C60" w:rsidRDefault="00893C60">
      <w:pPr>
        <w:jc w:val="both"/>
      </w:pPr>
    </w:p>
    <w:tbl>
      <w:tblPr>
        <w:tblStyle w:val="af6"/>
        <w:tblW w:w="10582" w:type="dxa"/>
        <w:tblInd w:w="-22" w:type="dxa"/>
        <w:tblLayout w:type="fixed"/>
        <w:tblLook w:val="0000" w:firstRow="0" w:lastRow="0" w:firstColumn="0" w:lastColumn="0" w:noHBand="0" w:noVBand="0"/>
      </w:tblPr>
      <w:tblGrid>
        <w:gridCol w:w="10582"/>
      </w:tblGrid>
      <w:tr w:rsidR="00893C60" w14:paraId="2B3AFB53" w14:textId="77777777">
        <w:tc>
          <w:tcPr>
            <w:tcW w:w="10582" w:type="dxa"/>
            <w:tcBorders>
              <w:top w:val="nil"/>
              <w:left w:val="nil"/>
              <w:bottom w:val="single" w:sz="4" w:space="0" w:color="000000"/>
              <w:right w:val="nil"/>
            </w:tcBorders>
            <w:vAlign w:val="center"/>
          </w:tcPr>
          <w:p w14:paraId="2F76EE5C" w14:textId="77777777" w:rsidR="00893C60" w:rsidRDefault="00893C60">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14:paraId="00A2FB38" w14:textId="77777777" w:rsidR="00893C60" w:rsidRDefault="002917DC">
            <w:pPr>
              <w:widowControl/>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smallCaps/>
                <w:color w:val="000000"/>
                <w:sz w:val="20"/>
                <w:szCs w:val="20"/>
              </w:rPr>
              <w:t xml:space="preserve">PUNTO N. 11 ALL'O.D.G.: </w:t>
            </w:r>
            <w:r>
              <w:rPr>
                <w:rFonts w:ascii="Times New Roman" w:eastAsia="Times New Roman" w:hAnsi="Times New Roman" w:cs="Times New Roman"/>
                <w:color w:val="000000"/>
                <w:sz w:val="20"/>
                <w:szCs w:val="20"/>
              </w:rPr>
              <w:t>Varie ed eventuali.</w:t>
            </w:r>
          </w:p>
          <w:p w14:paraId="078C44E0" w14:textId="77777777" w:rsidR="00893C60" w:rsidRDefault="00893C60">
            <w:pPr>
              <w:widowControl/>
              <w:pBdr>
                <w:top w:val="nil"/>
                <w:left w:val="nil"/>
                <w:bottom w:val="nil"/>
                <w:right w:val="nil"/>
                <w:between w:val="nil"/>
              </w:pBdr>
              <w:rPr>
                <w:rFonts w:ascii="Times New Roman" w:eastAsia="Times New Roman" w:hAnsi="Times New Roman" w:cs="Times New Roman"/>
                <w:color w:val="000000"/>
                <w:sz w:val="20"/>
                <w:szCs w:val="20"/>
              </w:rPr>
            </w:pPr>
          </w:p>
        </w:tc>
      </w:tr>
      <w:tr w:rsidR="00893C60" w14:paraId="764DC493" w14:textId="77777777">
        <w:tc>
          <w:tcPr>
            <w:tcW w:w="10582" w:type="dxa"/>
            <w:tcBorders>
              <w:top w:val="single" w:sz="4" w:space="0" w:color="000000"/>
              <w:left w:val="nil"/>
              <w:bottom w:val="single" w:sz="4" w:space="0" w:color="000000"/>
              <w:right w:val="nil"/>
            </w:tcBorders>
          </w:tcPr>
          <w:p w14:paraId="10C87C1B" w14:textId="77777777" w:rsidR="00893C60" w:rsidRDefault="002917DC">
            <w:pPr>
              <w:widowControl/>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SINTESI DEGLI INTERVENTI</w:t>
            </w:r>
          </w:p>
        </w:tc>
      </w:tr>
      <w:tr w:rsidR="00893C60" w14:paraId="7E8481AE" w14:textId="77777777">
        <w:tc>
          <w:tcPr>
            <w:tcW w:w="10582" w:type="dxa"/>
            <w:tcBorders>
              <w:top w:val="single" w:sz="4" w:space="0" w:color="000000"/>
              <w:left w:val="nil"/>
              <w:bottom w:val="single" w:sz="4" w:space="0" w:color="000000"/>
              <w:right w:val="nil"/>
            </w:tcBorders>
          </w:tcPr>
          <w:p w14:paraId="207B3CC5" w14:textId="77777777" w:rsidR="00893C60" w:rsidRDefault="00893C60">
            <w:pPr>
              <w:widowControl/>
              <w:pBdr>
                <w:top w:val="nil"/>
                <w:left w:val="nil"/>
                <w:bottom w:val="nil"/>
                <w:right w:val="nil"/>
                <w:between w:val="nil"/>
              </w:pBdr>
              <w:jc w:val="both"/>
              <w:rPr>
                <w:rFonts w:ascii="Times New Roman" w:eastAsia="Times New Roman" w:hAnsi="Times New Roman" w:cs="Times New Roman"/>
                <w:color w:val="000000"/>
                <w:sz w:val="20"/>
                <w:szCs w:val="20"/>
              </w:rPr>
            </w:pPr>
          </w:p>
          <w:p w14:paraId="32D70917" w14:textId="77777777" w:rsidR="00893C60" w:rsidRDefault="002917DC">
            <w:pPr>
              <w:widowControl/>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La coordinatrice comunica ai nuovi docenti gli alunni DSA specificando le relative diagnosi. Sollecita, inoltre, i </w:t>
            </w:r>
            <w:r>
              <w:rPr>
                <w:rFonts w:ascii="Times New Roman" w:eastAsia="Times New Roman" w:hAnsi="Times New Roman" w:cs="Times New Roman"/>
                <w:sz w:val="20"/>
                <w:szCs w:val="20"/>
              </w:rPr>
              <w:t>professori</w:t>
            </w:r>
            <w:r>
              <w:rPr>
                <w:rFonts w:ascii="Times New Roman" w:eastAsia="Times New Roman" w:hAnsi="Times New Roman" w:cs="Times New Roman"/>
                <w:color w:val="000000"/>
                <w:sz w:val="20"/>
                <w:szCs w:val="20"/>
              </w:rPr>
              <w:t xml:space="preserve"> a segnare sul foglio presente sulla cattedra le uscite degli alunni, in modo da regolarle ed evitare </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passeggiate</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 xml:space="preserve"> ad ogni ora. In</w:t>
            </w:r>
            <w:r>
              <w:rPr>
                <w:rFonts w:ascii="Times New Roman" w:eastAsia="Times New Roman" w:hAnsi="Times New Roman" w:cs="Times New Roman"/>
                <w:color w:val="000000"/>
                <w:sz w:val="20"/>
                <w:szCs w:val="20"/>
              </w:rPr>
              <w:t>fine, porta a conoscenza del consiglio della richiesta della madre di M. D. C. di utilizzare in classe il tablet invece dei libri cartacei. Comunica di aver già detto al genitore che non tutti i docenti sono favorevoli a tale scelta, che le mappe per le ve</w:t>
            </w:r>
            <w:r>
              <w:rPr>
                <w:rFonts w:ascii="Times New Roman" w:eastAsia="Times New Roman" w:hAnsi="Times New Roman" w:cs="Times New Roman"/>
                <w:color w:val="000000"/>
                <w:sz w:val="20"/>
                <w:szCs w:val="20"/>
              </w:rPr>
              <w:t xml:space="preserve">rifiche devono essere cartacee, che durante le verifiche sia orali che scritte il tablet deve essere riposto nello zaino e che, in ogni caso, tutti i compiti assegnati devono essere </w:t>
            </w:r>
            <w:r>
              <w:rPr>
                <w:rFonts w:ascii="Times New Roman" w:eastAsia="Times New Roman" w:hAnsi="Times New Roman" w:cs="Times New Roman"/>
                <w:sz w:val="20"/>
                <w:szCs w:val="20"/>
              </w:rPr>
              <w:t>svol</w:t>
            </w:r>
            <w:r>
              <w:rPr>
                <w:rFonts w:ascii="Times New Roman" w:eastAsia="Times New Roman" w:hAnsi="Times New Roman" w:cs="Times New Roman"/>
                <w:color w:val="000000"/>
                <w:sz w:val="20"/>
                <w:szCs w:val="20"/>
              </w:rPr>
              <w:t>ti sul quaderno. Dopo una breve discussione si concorda nel consentire</w:t>
            </w:r>
            <w:r>
              <w:rPr>
                <w:rFonts w:ascii="Times New Roman" w:eastAsia="Times New Roman" w:hAnsi="Times New Roman" w:cs="Times New Roman"/>
                <w:color w:val="000000"/>
                <w:sz w:val="20"/>
                <w:szCs w:val="20"/>
              </w:rPr>
              <w:t xml:space="preserve"> l’uso del tablet in tutte le materie tranne Inglese, Spagnolo, Matematica e Fisica.</w:t>
            </w:r>
          </w:p>
        </w:tc>
      </w:tr>
    </w:tbl>
    <w:p w14:paraId="3C6FF79B" w14:textId="77777777" w:rsidR="00893C60" w:rsidRDefault="00893C60">
      <w:pPr>
        <w:jc w:val="both"/>
      </w:pPr>
    </w:p>
    <w:p w14:paraId="2E7AD7D7" w14:textId="77777777" w:rsidR="00893C60" w:rsidRDefault="00893C60">
      <w:pPr>
        <w:jc w:val="both"/>
      </w:pPr>
    </w:p>
    <w:p w14:paraId="39B7277A" w14:textId="77777777" w:rsidR="00893C60" w:rsidRDefault="00893C60">
      <w:pPr>
        <w:jc w:val="both"/>
      </w:pPr>
    </w:p>
    <w:p w14:paraId="42723B07" w14:textId="77777777" w:rsidR="00893C60" w:rsidRDefault="00893C60">
      <w:pPr>
        <w:jc w:val="both"/>
      </w:pPr>
    </w:p>
    <w:p w14:paraId="334F4EDD" w14:textId="77777777" w:rsidR="00893C60" w:rsidRDefault="002917DC">
      <w:pPr>
        <w:jc w:val="both"/>
      </w:pPr>
      <w:r>
        <w:t>Il presente verbale viene redatto, letto ed approvato all’unanimità alle ore 17.00</w:t>
      </w:r>
      <w:r>
        <w:rPr>
          <w:b/>
        </w:rPr>
        <w:t xml:space="preserve">, </w:t>
      </w:r>
      <w:r>
        <w:t>terminata la trattazione degli argomenti posti all’ordine del giorno, il President</w:t>
      </w:r>
      <w:r>
        <w:t>e dichiara sciolta la seduta.</w:t>
      </w:r>
    </w:p>
    <w:p w14:paraId="04914D87" w14:textId="77777777" w:rsidR="00893C60" w:rsidRDefault="00893C60">
      <w:pPr>
        <w:ind w:right="849"/>
      </w:pPr>
    </w:p>
    <w:p w14:paraId="5557F455" w14:textId="77777777" w:rsidR="00893C60" w:rsidRDefault="00893C60">
      <w:pPr>
        <w:ind w:right="849"/>
      </w:pPr>
    </w:p>
    <w:p w14:paraId="2A4534E0" w14:textId="77777777" w:rsidR="00893C60" w:rsidRDefault="002917DC">
      <w:pPr>
        <w:ind w:right="849"/>
      </w:pPr>
      <w:r>
        <w:t>DATA 10/10/2022</w:t>
      </w:r>
    </w:p>
    <w:p w14:paraId="3C0A409B" w14:textId="77777777" w:rsidR="00893C60" w:rsidRDefault="00893C60">
      <w:pPr>
        <w:ind w:right="849"/>
      </w:pPr>
    </w:p>
    <w:p w14:paraId="705D3BDE" w14:textId="77777777" w:rsidR="00893C60" w:rsidRDefault="00893C60">
      <w:pPr>
        <w:ind w:right="849"/>
      </w:pPr>
    </w:p>
    <w:p w14:paraId="43CEB161" w14:textId="77777777" w:rsidR="00893C60" w:rsidRDefault="00893C60">
      <w:pPr>
        <w:ind w:right="849"/>
      </w:pPr>
    </w:p>
    <w:p w14:paraId="6B77A848" w14:textId="77777777" w:rsidR="00893C60" w:rsidRDefault="002917DC">
      <w:pPr>
        <w:ind w:right="849"/>
        <w:rPr>
          <w:rFonts w:ascii="Calibri" w:eastAsia="Calibri" w:hAnsi="Calibri" w:cs="Calibri"/>
        </w:rPr>
      </w:pPr>
      <w:r>
        <w:rPr>
          <w:noProof/>
        </w:rPr>
        <mc:AlternateContent>
          <mc:Choice Requires="wps">
            <w:drawing>
              <wp:anchor distT="0" distB="0" distL="114300" distR="114300" simplePos="0" relativeHeight="251658240" behindDoc="0" locked="0" layoutInCell="1" hidden="0" allowOverlap="1" wp14:anchorId="60CB18DF" wp14:editId="6A8610DB">
                <wp:simplePos x="0" y="0"/>
                <wp:positionH relativeFrom="column">
                  <wp:posOffset>139700</wp:posOffset>
                </wp:positionH>
                <wp:positionV relativeFrom="paragraph">
                  <wp:posOffset>101600</wp:posOffset>
                </wp:positionV>
                <wp:extent cx="2964180" cy="958850"/>
                <wp:effectExtent l="0" t="0" r="0" b="0"/>
                <wp:wrapNone/>
                <wp:docPr id="5" name=""/>
                <wp:cNvGraphicFramePr/>
                <a:graphic xmlns:a="http://schemas.openxmlformats.org/drawingml/2006/main">
                  <a:graphicData uri="http://schemas.microsoft.com/office/word/2010/wordprocessingShape">
                    <wps:wsp>
                      <wps:cNvSpPr/>
                      <wps:spPr>
                        <a:xfrm>
                          <a:off x="3868673" y="3305338"/>
                          <a:ext cx="2954655" cy="94932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71D242D1" w14:textId="77777777" w:rsidR="00893C60" w:rsidRDefault="002917DC">
                            <w:pPr>
                              <w:jc w:val="center"/>
                              <w:textDirection w:val="btLr"/>
                            </w:pPr>
                            <w:r>
                              <w:rPr>
                                <w:color w:val="000000"/>
                              </w:rPr>
                              <w:t>IL SEGRETARIO</w:t>
                            </w:r>
                          </w:p>
                          <w:p w14:paraId="2A5A3547" w14:textId="77777777" w:rsidR="00893C60" w:rsidRDefault="00893C60">
                            <w:pPr>
                              <w:jc w:val="center"/>
                              <w:textDirection w:val="btLr"/>
                            </w:pPr>
                          </w:p>
                          <w:p w14:paraId="61BAA741" w14:textId="77777777" w:rsidR="00893C60" w:rsidRDefault="002917DC">
                            <w:pPr>
                              <w:textDirection w:val="btLr"/>
                            </w:pPr>
                            <w:r>
                              <w:rPr>
                                <w:color w:val="000000"/>
                              </w:rPr>
                              <w:t xml:space="preserve">                     </w:t>
                            </w:r>
                            <w:r>
                              <w:rPr>
                                <w:i/>
                                <w:color w:val="000000"/>
                              </w:rPr>
                              <w:t xml:space="preserve"> Marina Paoletti</w:t>
                            </w:r>
                          </w:p>
                          <w:p w14:paraId="50AF46DF" w14:textId="77777777" w:rsidR="00893C60" w:rsidRDefault="00893C60">
                            <w:pPr>
                              <w:textDirection w:val="btLr"/>
                            </w:pPr>
                          </w:p>
                          <w:p w14:paraId="6F3EC62E" w14:textId="77777777" w:rsidR="00893C60" w:rsidRDefault="00893C60">
                            <w:pPr>
                              <w:jc w:val="center"/>
                              <w:textDirection w:val="btLr"/>
                            </w:pPr>
                          </w:p>
                        </w:txbxContent>
                      </wps:txbx>
                      <wps:bodyPr spcFirstLastPara="1" wrap="square" lIns="91425" tIns="45700" rIns="91425" bIns="45700" anchor="t" anchorCtr="0">
                        <a:noAutofit/>
                      </wps:bodyPr>
                    </wps:wsp>
                  </a:graphicData>
                </a:graphic>
              </wp:anchor>
            </w:drawing>
          </mc:Choice>
          <mc:Fallback>
            <w:pict>
              <v:rect w14:anchorId="60CB18DF" id="_x0000_s1026" style="position:absolute;margin-left:11pt;margin-top:8pt;width:233.4pt;height:7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" strokecolor="white">
                <v:stroke startarrowwidth="narrow" startarrowlength="short" endarrowwidth="narrow" endarrowlength="short"/>
                <v:textbox inset="2.53958mm,1.2694mm,2.53958mm,1.2694mm">
                  <w:txbxContent>
                    <w:p w14:paraId="71D242D1" w14:textId="77777777" w:rsidR="00893C60" w:rsidRDefault="002917DC">
                      <w:pPr>
                        <w:jc w:val="center"/>
                        <w:textDirection w:val="btLr"/>
                      </w:pPr>
                      <w:r>
                        <w:rPr>
                          <w:color w:val="000000"/>
                        </w:rPr>
                        <w:t>IL SEGRETARIO</w:t>
                      </w:r>
                    </w:p>
                    <w:p w14:paraId="2A5A3547" w14:textId="77777777" w:rsidR="00893C60" w:rsidRDefault="00893C60">
                      <w:pPr>
                        <w:jc w:val="center"/>
                        <w:textDirection w:val="btLr"/>
                      </w:pPr>
                    </w:p>
                    <w:p w14:paraId="61BAA741" w14:textId="77777777" w:rsidR="00893C60" w:rsidRDefault="002917DC">
                      <w:pPr>
                        <w:textDirection w:val="btLr"/>
                      </w:pPr>
                      <w:r>
                        <w:rPr>
                          <w:color w:val="000000"/>
                        </w:rPr>
                        <w:t xml:space="preserve">                     </w:t>
                      </w:r>
                      <w:r>
                        <w:rPr>
                          <w:i/>
                          <w:color w:val="000000"/>
                        </w:rPr>
                        <w:t xml:space="preserve"> Marina Paoletti</w:t>
                      </w:r>
                    </w:p>
                    <w:p w14:paraId="50AF46DF" w14:textId="77777777" w:rsidR="00893C60" w:rsidRDefault="00893C60">
                      <w:pPr>
                        <w:textDirection w:val="btLr"/>
                      </w:pPr>
                    </w:p>
                    <w:p w14:paraId="6F3EC62E" w14:textId="77777777" w:rsidR="00893C60" w:rsidRDefault="00893C60">
                      <w:pPr>
                        <w:jc w:val="cente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34418657" wp14:editId="50CB76D8">
                <wp:simplePos x="0" y="0"/>
                <wp:positionH relativeFrom="column">
                  <wp:posOffset>3683000</wp:posOffset>
                </wp:positionH>
                <wp:positionV relativeFrom="paragraph">
                  <wp:posOffset>101600</wp:posOffset>
                </wp:positionV>
                <wp:extent cx="2684145" cy="1096010"/>
                <wp:effectExtent l="0" t="0" r="0" b="0"/>
                <wp:wrapNone/>
                <wp:docPr id="4" name=""/>
                <wp:cNvGraphicFramePr/>
                <a:graphic xmlns:a="http://schemas.openxmlformats.org/drawingml/2006/main">
                  <a:graphicData uri="http://schemas.microsoft.com/office/word/2010/wordprocessingShape">
                    <wps:wsp>
                      <wps:cNvSpPr/>
                      <wps:spPr>
                        <a:xfrm>
                          <a:off x="4008690" y="3236758"/>
                          <a:ext cx="2674620" cy="108648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4DB6A3D4" w14:textId="77777777" w:rsidR="00893C60" w:rsidRDefault="002917DC">
                            <w:pPr>
                              <w:jc w:val="center"/>
                              <w:textDirection w:val="btLr"/>
                            </w:pPr>
                            <w:r>
                              <w:rPr>
                                <w:color w:val="000000"/>
                              </w:rPr>
                              <w:t>IL COORDINATORE DI CLASSE</w:t>
                            </w:r>
                          </w:p>
                          <w:p w14:paraId="72B7DE2B" w14:textId="77777777" w:rsidR="00893C60" w:rsidRDefault="00893C60">
                            <w:pPr>
                              <w:jc w:val="center"/>
                              <w:textDirection w:val="btLr"/>
                            </w:pPr>
                          </w:p>
                          <w:p w14:paraId="12D315E1" w14:textId="77777777" w:rsidR="00893C60" w:rsidRDefault="002917DC">
                            <w:pPr>
                              <w:textDirection w:val="btLr"/>
                            </w:pPr>
                            <w:r>
                              <w:rPr>
                                <w:color w:val="000000"/>
                                <w:sz w:val="8"/>
                              </w:rPr>
                              <w:tab/>
                            </w:r>
                            <w:r>
                              <w:rPr>
                                <w:color w:val="000000"/>
                                <w:sz w:val="8"/>
                              </w:rPr>
                              <w:tab/>
                            </w:r>
                          </w:p>
                          <w:p w14:paraId="46FB0EC3" w14:textId="77777777" w:rsidR="00893C60" w:rsidRDefault="002917DC">
                            <w:pPr>
                              <w:jc w:val="center"/>
                              <w:textDirection w:val="btLr"/>
                            </w:pPr>
                            <w:r>
                              <w:rPr>
                                <w:i/>
                                <w:color w:val="000000"/>
                              </w:rPr>
                              <w:t>Francesca Panella</w:t>
                            </w:r>
                          </w:p>
                        </w:txbxContent>
                      </wps:txbx>
                      <wps:bodyPr spcFirstLastPara="1" wrap="square" lIns="91425" tIns="45700" rIns="91425" bIns="45700" anchor="t" anchorCtr="0">
                        <a:noAutofit/>
                      </wps:bodyPr>
                    </wps:wsp>
                  </a:graphicData>
                </a:graphic>
              </wp:anchor>
            </w:drawing>
          </mc:Choice>
          <mc:Fallback>
            <w:pict>
              <v:rect w14:anchorId="34418657" id="_x0000_s1027" style="position:absolute;margin-left:290pt;margin-top:8pt;width:211.35pt;height:86.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" strokecolor="white">
                <v:stroke startarrowwidth="narrow" startarrowlength="short" endarrowwidth="narrow" endarrowlength="short"/>
                <v:textbox inset="2.53958mm,1.2694mm,2.53958mm,1.2694mm">
                  <w:txbxContent>
                    <w:p w14:paraId="4DB6A3D4" w14:textId="77777777" w:rsidR="00893C60" w:rsidRDefault="002917DC">
                      <w:pPr>
                        <w:jc w:val="center"/>
                        <w:textDirection w:val="btLr"/>
                      </w:pPr>
                      <w:r>
                        <w:rPr>
                          <w:color w:val="000000"/>
                        </w:rPr>
                        <w:t>IL COORDINATORE DI CLASSE</w:t>
                      </w:r>
                    </w:p>
                    <w:p w14:paraId="72B7DE2B" w14:textId="77777777" w:rsidR="00893C60" w:rsidRDefault="00893C60">
                      <w:pPr>
                        <w:jc w:val="center"/>
                        <w:textDirection w:val="btLr"/>
                      </w:pPr>
                    </w:p>
                    <w:p w14:paraId="12D315E1" w14:textId="77777777" w:rsidR="00893C60" w:rsidRDefault="002917DC">
                      <w:pPr>
                        <w:textDirection w:val="btLr"/>
                      </w:pPr>
                      <w:r>
                        <w:rPr>
                          <w:color w:val="000000"/>
                          <w:sz w:val="8"/>
                        </w:rPr>
                        <w:tab/>
                      </w:r>
                      <w:r>
                        <w:rPr>
                          <w:color w:val="000000"/>
                          <w:sz w:val="8"/>
                        </w:rPr>
                        <w:tab/>
                      </w:r>
                    </w:p>
                    <w:p w14:paraId="46FB0EC3" w14:textId="77777777" w:rsidR="00893C60" w:rsidRDefault="002917DC">
                      <w:pPr>
                        <w:jc w:val="center"/>
                        <w:textDirection w:val="btLr"/>
                      </w:pPr>
                      <w:r>
                        <w:rPr>
                          <w:i/>
                          <w:color w:val="000000"/>
                        </w:rPr>
                        <w:t>Francesca Panella</w:t>
                      </w:r>
                    </w:p>
                  </w:txbxContent>
                </v:textbox>
              </v:rect>
            </w:pict>
          </mc:Fallback>
        </mc:AlternateContent>
      </w:r>
    </w:p>
    <w:p w14:paraId="687FCE63" w14:textId="77777777" w:rsidR="00893C60" w:rsidRDefault="00893C60">
      <w:pPr>
        <w:pBdr>
          <w:top w:val="nil"/>
          <w:left w:val="nil"/>
          <w:bottom w:val="nil"/>
          <w:right w:val="nil"/>
          <w:between w:val="nil"/>
        </w:pBdr>
        <w:spacing w:after="120" w:line="480" w:lineRule="auto"/>
        <w:rPr>
          <w:color w:val="000000"/>
        </w:rPr>
      </w:pPr>
    </w:p>
    <w:p w14:paraId="0A1D8C1A" w14:textId="77777777" w:rsidR="00893C60" w:rsidRDefault="00893C60">
      <w:pPr>
        <w:pBdr>
          <w:top w:val="nil"/>
          <w:left w:val="nil"/>
          <w:bottom w:val="nil"/>
          <w:right w:val="nil"/>
          <w:between w:val="nil"/>
        </w:pBdr>
        <w:spacing w:after="120" w:line="480" w:lineRule="auto"/>
        <w:rPr>
          <w:color w:val="000000"/>
        </w:rPr>
      </w:pPr>
    </w:p>
    <w:p w14:paraId="2A9476A5" w14:textId="77777777" w:rsidR="00893C60" w:rsidRDefault="00893C60">
      <w:pPr>
        <w:pBdr>
          <w:top w:val="nil"/>
          <w:left w:val="nil"/>
          <w:bottom w:val="nil"/>
          <w:right w:val="nil"/>
          <w:between w:val="nil"/>
        </w:pBdr>
        <w:spacing w:after="120" w:line="480" w:lineRule="auto"/>
        <w:rPr>
          <w:color w:val="000000"/>
        </w:rPr>
      </w:pPr>
    </w:p>
    <w:p w14:paraId="1C98706F" w14:textId="77777777" w:rsidR="00893C60" w:rsidRDefault="00893C60">
      <w:pPr>
        <w:pBdr>
          <w:top w:val="nil"/>
          <w:left w:val="nil"/>
          <w:bottom w:val="nil"/>
          <w:right w:val="nil"/>
          <w:between w:val="nil"/>
        </w:pBdr>
        <w:spacing w:after="120" w:line="480" w:lineRule="auto"/>
        <w:rPr>
          <w:color w:val="000000"/>
        </w:rPr>
      </w:pPr>
    </w:p>
    <w:p w14:paraId="1F1E19A9" w14:textId="77777777" w:rsidR="00893C60" w:rsidRDefault="00893C60">
      <w:pPr>
        <w:rPr>
          <w:rFonts w:ascii="Calibri" w:eastAsia="Calibri" w:hAnsi="Calibri" w:cs="Calibri"/>
          <w:sz w:val="20"/>
          <w:szCs w:val="20"/>
        </w:rPr>
      </w:pPr>
    </w:p>
    <w:sectPr w:rsidR="00893C60">
      <w:headerReference w:type="default" r:id="rId9"/>
      <w:type w:val="continuous"/>
      <w:pgSz w:w="11910" w:h="16840"/>
      <w:pgMar w:top="709" w:right="907" w:bottom="567"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E8BC3" w14:textId="77777777" w:rsidR="00000000" w:rsidRDefault="002917DC">
      <w:r>
        <w:separator/>
      </w:r>
    </w:p>
  </w:endnote>
  <w:endnote w:type="continuationSeparator" w:id="0">
    <w:p w14:paraId="30C87E0F" w14:textId="77777777" w:rsidR="00000000" w:rsidRDefault="00291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0D57" w14:textId="77777777" w:rsidR="00893C60" w:rsidRDefault="002917DC">
    <w:pPr>
      <w:pBdr>
        <w:top w:val="single" w:sz="4" w:space="1" w:color="000000"/>
        <w:left w:val="nil"/>
        <w:bottom w:val="nil"/>
        <w:right w:val="nil"/>
        <w:between w:val="nil"/>
      </w:pBdr>
      <w:tabs>
        <w:tab w:val="center" w:pos="4819"/>
        <w:tab w:val="right" w:pos="9638"/>
      </w:tabs>
      <w:rPr>
        <w:i/>
        <w:color w:val="000000"/>
        <w:sz w:val="16"/>
        <w:szCs w:val="16"/>
      </w:rPr>
    </w:pPr>
    <w:r>
      <w:rPr>
        <w:i/>
        <w:color w:val="000000"/>
        <w:sz w:val="16"/>
        <w:szCs w:val="16"/>
      </w:rPr>
      <w:t>MD21_002  d</w:t>
    </w:r>
    <w:r>
      <w:rPr>
        <w:i/>
        <w:color w:val="000000"/>
        <w:sz w:val="16"/>
        <w:szCs w:val="16"/>
      </w:rPr>
      <w:t>el 01/09/2021</w:t>
    </w:r>
    <w:r>
      <w:rPr>
        <w:i/>
        <w:color w:val="000000"/>
        <w:sz w:val="16"/>
        <w:szCs w:val="16"/>
      </w:rPr>
      <w:tab/>
    </w:r>
    <w:r>
      <w:rPr>
        <w:i/>
        <w:color w:val="000000"/>
        <w:sz w:val="16"/>
        <w:szCs w:val="16"/>
      </w:rPr>
      <w:tab/>
      <w:t xml:space="preserve">Pagina </w:t>
    </w:r>
    <w:r>
      <w:rPr>
        <w:i/>
        <w:color w:val="000000"/>
        <w:sz w:val="16"/>
        <w:szCs w:val="16"/>
      </w:rPr>
      <w:fldChar w:fldCharType="begin"/>
    </w:r>
    <w:r>
      <w:rPr>
        <w:i/>
        <w:color w:val="000000"/>
        <w:sz w:val="16"/>
        <w:szCs w:val="16"/>
      </w:rPr>
      <w:instrText>PAGE</w:instrText>
    </w:r>
    <w:r>
      <w:rPr>
        <w:i/>
        <w:color w:val="000000"/>
        <w:sz w:val="16"/>
        <w:szCs w:val="16"/>
      </w:rPr>
      <w:fldChar w:fldCharType="separate"/>
    </w:r>
    <w:r>
      <w:rPr>
        <w:i/>
        <w:noProof/>
        <w:color w:val="000000"/>
        <w:sz w:val="16"/>
        <w:szCs w:val="16"/>
      </w:rPr>
      <w:t>1</w:t>
    </w:r>
    <w:r>
      <w:rPr>
        <w:i/>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B2200" w14:textId="77777777" w:rsidR="00000000" w:rsidRDefault="002917DC">
      <w:r>
        <w:separator/>
      </w:r>
    </w:p>
  </w:footnote>
  <w:footnote w:type="continuationSeparator" w:id="0">
    <w:p w14:paraId="19EAEAD9" w14:textId="77777777" w:rsidR="00000000" w:rsidRDefault="00291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97C91" w14:textId="77777777" w:rsidR="00893C60" w:rsidRDefault="00893C60">
    <w:pPr>
      <w:pBdr>
        <w:top w:val="nil"/>
        <w:left w:val="nil"/>
        <w:bottom w:val="nil"/>
        <w:right w:val="nil"/>
        <w:between w:val="nil"/>
      </w:pBdr>
      <w:tabs>
        <w:tab w:val="center" w:pos="4819"/>
        <w:tab w:val="right" w:pos="9638"/>
      </w:tabs>
      <w:jc w:val="center"/>
      <w:rPr>
        <w:color w:val="000000"/>
      </w:rPr>
    </w:pPr>
  </w:p>
  <w:p w14:paraId="38ACBB6A" w14:textId="77777777" w:rsidR="00893C60" w:rsidRDefault="002917DC">
    <w:pPr>
      <w:pBdr>
        <w:top w:val="nil"/>
        <w:left w:val="nil"/>
        <w:bottom w:val="nil"/>
        <w:right w:val="nil"/>
        <w:between w:val="nil"/>
      </w:pBdr>
      <w:tabs>
        <w:tab w:val="center" w:pos="4819"/>
        <w:tab w:val="right" w:pos="9638"/>
      </w:tabs>
      <w:jc w:val="center"/>
      <w:rPr>
        <w:color w:val="000000"/>
      </w:rPr>
    </w:pPr>
    <w:r>
      <w:rPr>
        <w:noProof/>
        <w:color w:val="000000"/>
      </w:rPr>
      <w:drawing>
        <wp:inline distT="0" distB="0" distL="0" distR="0" wp14:anchorId="6CE5341A" wp14:editId="300CB040">
          <wp:extent cx="5757128" cy="767333"/>
          <wp:effectExtent l="0" t="0" r="0" b="0"/>
          <wp:docPr id="6" name="image1.png" descr="C:\Users\vedon\Desktop\ponkit_nuovi_loghi_bitmap-1\PON-MI-FSE.png"/>
          <wp:cNvGraphicFramePr/>
          <a:graphic xmlns:a="http://schemas.openxmlformats.org/drawingml/2006/main">
            <a:graphicData uri="http://schemas.openxmlformats.org/drawingml/2006/picture">
              <pic:pic xmlns:pic="http://schemas.openxmlformats.org/drawingml/2006/picture">
                <pic:nvPicPr>
                  <pic:cNvPr id="0" name="image1.png" descr="C:\Users\vedon\Desktop\ponkit_nuovi_loghi_bitmap-1\PON-MI-FSE.png"/>
                  <pic:cNvPicPr preferRelativeResize="0"/>
                </pic:nvPicPr>
                <pic:blipFill>
                  <a:blip r:embed="rId1"/>
                  <a:srcRect/>
                  <a:stretch>
                    <a:fillRect/>
                  </a:stretch>
                </pic:blipFill>
                <pic:spPr>
                  <a:xfrm>
                    <a:off x="0" y="0"/>
                    <a:ext cx="5757128" cy="767333"/>
                  </a:xfrm>
                  <a:prstGeom prst="rect">
                    <a:avLst/>
                  </a:prstGeom>
                  <a:ln/>
                </pic:spPr>
              </pic:pic>
            </a:graphicData>
          </a:graphic>
        </wp:inline>
      </w:drawing>
    </w:r>
  </w:p>
  <w:p w14:paraId="559EAB59" w14:textId="77777777" w:rsidR="00893C60" w:rsidRDefault="002917DC">
    <w:pPr>
      <w:spacing w:before="54"/>
      <w:ind w:left="1509" w:right="1509"/>
      <w:jc w:val="center"/>
      <w:rPr>
        <w:rFonts w:ascii="Trebuchet MS" w:eastAsia="Trebuchet MS" w:hAnsi="Trebuchet MS" w:cs="Trebuchet MS"/>
        <w:b/>
      </w:rPr>
    </w:pPr>
    <w:r>
      <w:rPr>
        <w:rFonts w:ascii="Trebuchet MS" w:eastAsia="Trebuchet MS" w:hAnsi="Trebuchet MS" w:cs="Trebuchet MS"/>
        <w:b/>
      </w:rPr>
      <w:t>MINISTERO DELL’ISTRUZIONE, DELL’UNIVERSITA’ E DELLA RICERCA</w:t>
    </w:r>
  </w:p>
  <w:p w14:paraId="43204701" w14:textId="77777777" w:rsidR="00893C60" w:rsidRDefault="002917DC">
    <w:pPr>
      <w:spacing w:before="12"/>
      <w:ind w:left="1505" w:right="1509"/>
      <w:jc w:val="center"/>
      <w:rPr>
        <w:rFonts w:ascii="Arial" w:eastAsia="Arial" w:hAnsi="Arial" w:cs="Arial"/>
        <w:sz w:val="18"/>
        <w:szCs w:val="18"/>
      </w:rPr>
    </w:pPr>
    <w:r>
      <w:rPr>
        <w:rFonts w:ascii="Arial" w:eastAsia="Arial" w:hAnsi="Arial" w:cs="Arial"/>
        <w:sz w:val="18"/>
        <w:szCs w:val="18"/>
      </w:rPr>
      <w:t>Ufficio Scolastico Regionale per il Lazio</w:t>
    </w:r>
  </w:p>
  <w:p w14:paraId="4850CAC1" w14:textId="77777777" w:rsidR="00893C60" w:rsidRDefault="002917DC">
    <w:pPr>
      <w:pStyle w:val="Titolo"/>
      <w:ind w:firstLine="1508"/>
    </w:pPr>
    <w:r>
      <w:t>Istituto Istruzione Superiore “VIA DEI PAPARESCHI”</w:t>
    </w:r>
  </w:p>
  <w:p w14:paraId="5E7F1C56" w14:textId="77777777" w:rsidR="00893C60" w:rsidRDefault="002917DC">
    <w:pPr>
      <w:spacing w:before="18"/>
      <w:ind w:left="574"/>
      <w:jc w:val="center"/>
      <w:rPr>
        <w:rFonts w:ascii="Trebuchet MS" w:eastAsia="Trebuchet MS" w:hAnsi="Trebuchet MS" w:cs="Trebuchet MS"/>
        <w:b/>
        <w:sz w:val="20"/>
        <w:szCs w:val="20"/>
      </w:rPr>
    </w:pPr>
    <w:r>
      <w:rPr>
        <w:rFonts w:ascii="Trebuchet MS" w:eastAsia="Trebuchet MS" w:hAnsi="Trebuchet MS" w:cs="Trebuchet MS"/>
        <w:b/>
        <w:sz w:val="20"/>
        <w:szCs w:val="20"/>
      </w:rPr>
      <w:t>Liceo  Scientifico  Scienze Applicate – Liceo  Linguistico – Liceo Scienze  Umane  opz. Economico Sociale –I.T. Amministrazione Finanza e Marketing</w:t>
    </w:r>
  </w:p>
  <w:p w14:paraId="4D6F015C" w14:textId="77777777" w:rsidR="00893C60" w:rsidRDefault="002917DC">
    <w:pPr>
      <w:spacing w:before="12" w:line="254" w:lineRule="auto"/>
      <w:ind w:left="828" w:right="560" w:firstLine="35"/>
      <w:jc w:val="center"/>
      <w:rPr>
        <w:rFonts w:ascii="Calibri" w:eastAsia="Calibri" w:hAnsi="Calibri" w:cs="Calibri"/>
        <w:sz w:val="20"/>
        <w:szCs w:val="20"/>
      </w:rPr>
    </w:pPr>
    <w:r>
      <w:rPr>
        <w:rFonts w:ascii="Calibri" w:eastAsia="Calibri" w:hAnsi="Calibri" w:cs="Calibri"/>
        <w:sz w:val="20"/>
        <w:szCs w:val="20"/>
      </w:rPr>
      <w:t>Sede Centrale: Via dei Papareschi, 30/A - 00146 Roma - Tel. 06/1</w:t>
    </w:r>
    <w:r>
      <w:rPr>
        <w:rFonts w:ascii="Calibri" w:eastAsia="Calibri" w:hAnsi="Calibri" w:cs="Calibri"/>
        <w:smallCaps/>
        <w:sz w:val="20"/>
        <w:szCs w:val="20"/>
      </w:rPr>
      <w:t>2</w:t>
    </w:r>
    <w:r>
      <w:rPr>
        <w:rFonts w:ascii="Calibri" w:eastAsia="Calibri" w:hAnsi="Calibri" w:cs="Calibri"/>
        <w:sz w:val="20"/>
        <w:szCs w:val="20"/>
      </w:rPr>
      <w:t>.11</w:t>
    </w:r>
    <w:r>
      <w:rPr>
        <w:rFonts w:ascii="Calibri" w:eastAsia="Calibri" w:hAnsi="Calibri" w:cs="Calibri"/>
        <w:smallCaps/>
        <w:sz w:val="20"/>
        <w:szCs w:val="20"/>
      </w:rPr>
      <w:t>2</w:t>
    </w:r>
    <w:r>
      <w:rPr>
        <w:rFonts w:ascii="Calibri" w:eastAsia="Calibri" w:hAnsi="Calibri" w:cs="Calibri"/>
        <w:sz w:val="20"/>
        <w:szCs w:val="20"/>
      </w:rPr>
      <w:t>.6</w:t>
    </w:r>
    <w:r>
      <w:rPr>
        <w:rFonts w:ascii="Calibri" w:eastAsia="Calibri" w:hAnsi="Calibri" w:cs="Calibri"/>
        <w:smallCaps/>
        <w:sz w:val="20"/>
        <w:szCs w:val="20"/>
      </w:rPr>
      <w:t>9.05</w:t>
    </w:r>
    <w:r>
      <w:rPr>
        <w:rFonts w:ascii="Calibri" w:eastAsia="Calibri" w:hAnsi="Calibri" w:cs="Calibri"/>
        <w:sz w:val="20"/>
        <w:szCs w:val="20"/>
      </w:rPr>
      <w:t xml:space="preserve"> – 06</w:t>
    </w:r>
    <w:r>
      <w:rPr>
        <w:rFonts w:ascii="Calibri" w:eastAsia="Calibri" w:hAnsi="Calibri" w:cs="Calibri"/>
        <w:smallCaps/>
        <w:sz w:val="20"/>
        <w:szCs w:val="20"/>
      </w:rPr>
      <w:t>/55</w:t>
    </w:r>
    <w:r>
      <w:rPr>
        <w:rFonts w:ascii="Calibri" w:eastAsia="Calibri" w:hAnsi="Calibri" w:cs="Calibri"/>
        <w:sz w:val="20"/>
        <w:szCs w:val="20"/>
      </w:rPr>
      <w:t>.30.89.13 Fax 06</w:t>
    </w:r>
    <w:r>
      <w:rPr>
        <w:rFonts w:ascii="Calibri" w:eastAsia="Calibri" w:hAnsi="Calibri" w:cs="Calibri"/>
        <w:smallCaps/>
        <w:sz w:val="20"/>
        <w:szCs w:val="20"/>
      </w:rPr>
      <w:t>/55</w:t>
    </w:r>
    <w:r>
      <w:rPr>
        <w:rFonts w:ascii="Calibri" w:eastAsia="Calibri" w:hAnsi="Calibri" w:cs="Calibri"/>
        <w:sz w:val="20"/>
        <w:szCs w:val="20"/>
      </w:rPr>
      <w:t>.6</w:t>
    </w:r>
    <w:r>
      <w:rPr>
        <w:rFonts w:ascii="Calibri" w:eastAsia="Calibri" w:hAnsi="Calibri" w:cs="Calibri"/>
        <w:smallCaps/>
        <w:sz w:val="20"/>
        <w:szCs w:val="20"/>
      </w:rPr>
      <w:t>2</w:t>
    </w:r>
    <w:r>
      <w:rPr>
        <w:rFonts w:ascii="Calibri" w:eastAsia="Calibri" w:hAnsi="Calibri" w:cs="Calibri"/>
        <w:sz w:val="20"/>
        <w:szCs w:val="20"/>
      </w:rPr>
      <w:t>.78</w:t>
    </w:r>
    <w:r>
      <w:rPr>
        <w:rFonts w:ascii="Calibri" w:eastAsia="Calibri" w:hAnsi="Calibri" w:cs="Calibri"/>
        <w:sz w:val="20"/>
        <w:szCs w:val="20"/>
      </w:rPr>
      <w:t xml:space="preserve">9 Sede Succursale: Via delle Vigne, </w:t>
    </w:r>
    <w:r>
      <w:rPr>
        <w:rFonts w:ascii="Calibri" w:eastAsia="Calibri" w:hAnsi="Calibri" w:cs="Calibri"/>
        <w:smallCaps/>
        <w:sz w:val="20"/>
        <w:szCs w:val="20"/>
      </w:rPr>
      <w:t>205</w:t>
    </w:r>
    <w:r>
      <w:rPr>
        <w:rFonts w:ascii="Calibri" w:eastAsia="Calibri" w:hAnsi="Calibri" w:cs="Calibri"/>
        <w:sz w:val="20"/>
        <w:szCs w:val="20"/>
      </w:rPr>
      <w:t xml:space="preserve"> – 00148 Roma – Tel. 06/6</w:t>
    </w:r>
    <w:r>
      <w:rPr>
        <w:rFonts w:ascii="Calibri" w:eastAsia="Calibri" w:hAnsi="Calibri" w:cs="Calibri"/>
        <w:smallCaps/>
        <w:sz w:val="20"/>
        <w:szCs w:val="20"/>
      </w:rPr>
      <w:t>5.</w:t>
    </w:r>
    <w:r>
      <w:rPr>
        <w:rFonts w:ascii="Calibri" w:eastAsia="Calibri" w:hAnsi="Calibri" w:cs="Calibri"/>
        <w:sz w:val="20"/>
        <w:szCs w:val="20"/>
      </w:rPr>
      <w:t>67.81.86 – 06/1</w:t>
    </w:r>
    <w:r>
      <w:rPr>
        <w:rFonts w:ascii="Calibri" w:eastAsia="Calibri" w:hAnsi="Calibri" w:cs="Calibri"/>
        <w:smallCaps/>
        <w:sz w:val="20"/>
        <w:szCs w:val="20"/>
      </w:rPr>
      <w:t>2</w:t>
    </w:r>
    <w:r>
      <w:rPr>
        <w:rFonts w:ascii="Calibri" w:eastAsia="Calibri" w:hAnsi="Calibri" w:cs="Calibri"/>
        <w:sz w:val="20"/>
        <w:szCs w:val="20"/>
      </w:rPr>
      <w:t>.11</w:t>
    </w:r>
    <w:r>
      <w:rPr>
        <w:rFonts w:ascii="Calibri" w:eastAsia="Calibri" w:hAnsi="Calibri" w:cs="Calibri"/>
        <w:smallCaps/>
        <w:sz w:val="20"/>
        <w:szCs w:val="20"/>
      </w:rPr>
      <w:t>2</w:t>
    </w:r>
    <w:r>
      <w:rPr>
        <w:rFonts w:ascii="Calibri" w:eastAsia="Calibri" w:hAnsi="Calibri" w:cs="Calibri"/>
        <w:sz w:val="20"/>
        <w:szCs w:val="20"/>
      </w:rPr>
      <w:t>.66.6</w:t>
    </w:r>
    <w:r>
      <w:rPr>
        <w:rFonts w:ascii="Calibri" w:eastAsia="Calibri" w:hAnsi="Calibri" w:cs="Calibri"/>
        <w:smallCaps/>
        <w:sz w:val="20"/>
        <w:szCs w:val="20"/>
      </w:rPr>
      <w:t>5</w:t>
    </w:r>
    <w:r>
      <w:rPr>
        <w:rFonts w:ascii="Calibri" w:eastAsia="Calibri" w:hAnsi="Calibri" w:cs="Calibri"/>
        <w:sz w:val="20"/>
        <w:szCs w:val="20"/>
      </w:rPr>
      <w:t xml:space="preserve"> Fax 06/6</w:t>
    </w:r>
    <w:r>
      <w:rPr>
        <w:rFonts w:ascii="Calibri" w:eastAsia="Calibri" w:hAnsi="Calibri" w:cs="Calibri"/>
        <w:smallCaps/>
        <w:sz w:val="20"/>
        <w:szCs w:val="20"/>
      </w:rPr>
      <w:t>5.</w:t>
    </w:r>
    <w:r>
      <w:rPr>
        <w:rFonts w:ascii="Calibri" w:eastAsia="Calibri" w:hAnsi="Calibri" w:cs="Calibri"/>
        <w:sz w:val="20"/>
        <w:szCs w:val="20"/>
      </w:rPr>
      <w:t>67.83</w:t>
    </w:r>
    <w:r>
      <w:rPr>
        <w:rFonts w:ascii="Calibri" w:eastAsia="Calibri" w:hAnsi="Calibri" w:cs="Calibri"/>
        <w:smallCaps/>
        <w:sz w:val="20"/>
        <w:szCs w:val="20"/>
      </w:rPr>
      <w:t>.52</w:t>
    </w:r>
  </w:p>
  <w:p w14:paraId="3693F266" w14:textId="77777777" w:rsidR="00893C60" w:rsidRDefault="002917DC">
    <w:pPr>
      <w:spacing w:line="256" w:lineRule="auto"/>
      <w:ind w:left="2326" w:right="2030" w:hanging="300"/>
      <w:jc w:val="center"/>
    </w:pPr>
    <w:r>
      <w:rPr>
        <w:rFonts w:ascii="Calibri" w:eastAsia="Calibri" w:hAnsi="Calibri" w:cs="Calibri"/>
        <w:sz w:val="20"/>
        <w:szCs w:val="20"/>
      </w:rPr>
      <w:t>C.F. 8</w:t>
    </w:r>
    <w:r>
      <w:rPr>
        <w:rFonts w:ascii="Calibri" w:eastAsia="Calibri" w:hAnsi="Calibri" w:cs="Calibri"/>
        <w:smallCaps/>
        <w:sz w:val="20"/>
        <w:szCs w:val="20"/>
      </w:rPr>
      <w:t>022</w:t>
    </w:r>
    <w:r>
      <w:rPr>
        <w:rFonts w:ascii="Calibri" w:eastAsia="Calibri" w:hAnsi="Calibri" w:cs="Calibri"/>
        <w:sz w:val="20"/>
        <w:szCs w:val="20"/>
      </w:rPr>
      <w:t>733</w:t>
    </w:r>
    <w:r>
      <w:rPr>
        <w:rFonts w:ascii="Calibri" w:eastAsia="Calibri" w:hAnsi="Calibri" w:cs="Calibri"/>
        <w:smallCaps/>
        <w:sz w:val="20"/>
        <w:szCs w:val="20"/>
      </w:rPr>
      <w:t>058</w:t>
    </w:r>
    <w:r>
      <w:rPr>
        <w:rFonts w:ascii="Calibri" w:eastAsia="Calibri" w:hAnsi="Calibri" w:cs="Calibri"/>
        <w:sz w:val="20"/>
        <w:szCs w:val="20"/>
      </w:rPr>
      <w:t xml:space="preserve">8 - Cod. Meccanografico: RMIS09100B Cod. Univoco UF3E4N E-Mail: </w:t>
    </w:r>
    <w:hyperlink r:id="rId2">
      <w:r>
        <w:rPr>
          <w:rFonts w:ascii="Calibri" w:eastAsia="Calibri" w:hAnsi="Calibri" w:cs="Calibri"/>
          <w:color w:val="0000FF"/>
          <w:sz w:val="20"/>
          <w:szCs w:val="20"/>
          <w:u w:val="single"/>
        </w:rPr>
        <w:t>rmis09100b@istruzione.it</w:t>
      </w:r>
    </w:hyperlink>
    <w:hyperlink r:id="rId3">
      <w:r>
        <w:rPr>
          <w:rFonts w:ascii="Calibri" w:eastAsia="Calibri" w:hAnsi="Calibri" w:cs="Calibri"/>
          <w:color w:val="0000FF"/>
          <w:sz w:val="20"/>
          <w:szCs w:val="20"/>
        </w:rPr>
        <w:t xml:space="preserve"> </w:t>
      </w:r>
    </w:hyperlink>
    <w:r>
      <w:rPr>
        <w:rFonts w:ascii="Calibri" w:eastAsia="Calibri" w:hAnsi="Calibri" w:cs="Calibri"/>
        <w:sz w:val="20"/>
        <w:szCs w:val="20"/>
      </w:rPr>
      <w:t xml:space="preserve">PEC: </w:t>
    </w:r>
    <w:hyperlink r:id="rId4">
      <w:r>
        <w:rPr>
          <w:rFonts w:ascii="Calibri" w:eastAsia="Calibri" w:hAnsi="Calibri" w:cs="Calibri"/>
          <w:color w:val="0000FF"/>
          <w:sz w:val="20"/>
          <w:szCs w:val="20"/>
          <w:u w:val="single"/>
        </w:rPr>
        <w:t>rmis09100b@pec.istruzione.it</w:t>
      </w:r>
    </w:hyperlink>
  </w:p>
  <w:p w14:paraId="64C713EF" w14:textId="77777777" w:rsidR="00893C60" w:rsidRDefault="00893C60">
    <w:pPr>
      <w:spacing w:line="256" w:lineRule="auto"/>
      <w:ind w:left="2326" w:right="2030" w:hanging="300"/>
      <w:jc w:val="center"/>
    </w:pPr>
  </w:p>
  <w:p w14:paraId="4454B2B5" w14:textId="77777777" w:rsidR="00893C60" w:rsidRDefault="002917DC">
    <w:pPr>
      <w:pBdr>
        <w:top w:val="single" w:sz="4" w:space="1" w:color="000000"/>
        <w:left w:val="single" w:sz="4" w:space="4" w:color="000000"/>
        <w:bottom w:val="single" w:sz="4" w:space="1" w:color="000000"/>
        <w:right w:val="single" w:sz="4" w:space="4" w:color="000000"/>
      </w:pBdr>
      <w:spacing w:line="256" w:lineRule="auto"/>
      <w:ind w:left="2326" w:right="31" w:hanging="2326"/>
      <w:jc w:val="center"/>
      <w:rPr>
        <w:rFonts w:ascii="Calibri" w:eastAsia="Calibri" w:hAnsi="Calibri" w:cs="Calibri"/>
        <w:b/>
        <w:sz w:val="28"/>
        <w:szCs w:val="28"/>
      </w:rPr>
    </w:pPr>
    <w:r>
      <w:rPr>
        <w:rFonts w:ascii="Calibri" w:eastAsia="Calibri" w:hAnsi="Calibri" w:cs="Calibri"/>
        <w:b/>
        <w:sz w:val="28"/>
        <w:szCs w:val="28"/>
      </w:rPr>
      <w:t>VERBALE CONSIGLIO DI CLASSE</w:t>
    </w:r>
  </w:p>
  <w:p w14:paraId="00589F67" w14:textId="77777777" w:rsidR="00893C60" w:rsidRDefault="00893C60">
    <w:pPr>
      <w:spacing w:line="256" w:lineRule="auto"/>
      <w:ind w:left="2326" w:right="2030" w:hanging="300"/>
      <w:jc w:val="center"/>
      <w:rPr>
        <w:rFonts w:ascii="Calibri" w:eastAsia="Calibri" w:hAnsi="Calibri" w:cs="Calibr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CD04D" w14:textId="77777777" w:rsidR="00893C60" w:rsidRDefault="00893C60">
    <w:pPr>
      <w:pBdr>
        <w:top w:val="nil"/>
        <w:left w:val="nil"/>
        <w:bottom w:val="nil"/>
        <w:right w:val="nil"/>
        <w:between w:val="nil"/>
      </w:pBdr>
      <w:tabs>
        <w:tab w:val="center" w:pos="4819"/>
        <w:tab w:val="right" w:pos="9638"/>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C60"/>
    <w:rsid w:val="002917DC"/>
    <w:rsid w:val="00893C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0F00325"/>
  <w15:docId w15:val="{B6A2707B-2A09-421C-8C1B-60C35B62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rlito" w:eastAsia="Carlito" w:hAnsi="Carlito" w:cs="Carlito"/>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spacing w:before="14"/>
      <w:ind w:left="1508" w:right="1509"/>
      <w:jc w:val="center"/>
    </w:pPr>
    <w:rPr>
      <w:rFonts w:ascii="Trebuchet MS" w:eastAsia="Trebuchet MS" w:hAnsi="Trebuchet MS" w:cs="Trebuchet MS"/>
      <w:b/>
      <w:i/>
      <w:sz w:val="28"/>
      <w:szCs w:val="28"/>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70" w:type="dxa"/>
        <w:bottom w:w="0" w:type="dxa"/>
        <w:right w:w="70" w:type="dxa"/>
      </w:tblCellMar>
    </w:tblPr>
  </w:style>
  <w:style w:type="table" w:customStyle="1" w:styleId="a1">
    <w:basedOn w:val="TableNormal0"/>
    <w:tblPr>
      <w:tblStyleRowBandSize w:val="1"/>
      <w:tblStyleColBandSize w:val="1"/>
      <w:tblCellMar>
        <w:top w:w="0" w:type="dxa"/>
        <w:left w:w="70" w:type="dxa"/>
        <w:bottom w:w="0" w:type="dxa"/>
        <w:right w:w="70" w:type="dxa"/>
      </w:tblCellMar>
    </w:tblPr>
  </w:style>
  <w:style w:type="table" w:customStyle="1" w:styleId="a2">
    <w:basedOn w:val="TableNormal0"/>
    <w:tblPr>
      <w:tblStyleRowBandSize w:val="1"/>
      <w:tblStyleColBandSize w:val="1"/>
      <w:tblCellMar>
        <w:top w:w="0" w:type="dxa"/>
        <w:left w:w="70" w:type="dxa"/>
        <w:bottom w:w="0" w:type="dxa"/>
        <w:right w:w="70" w:type="dxa"/>
      </w:tblCellMar>
    </w:tblPr>
  </w:style>
  <w:style w:type="table" w:customStyle="1" w:styleId="a3">
    <w:basedOn w:val="TableNormal0"/>
    <w:tblPr>
      <w:tblStyleRowBandSize w:val="1"/>
      <w:tblStyleColBandSize w:val="1"/>
      <w:tblCellMar>
        <w:top w:w="0" w:type="dxa"/>
        <w:left w:w="70" w:type="dxa"/>
        <w:bottom w:w="0" w:type="dxa"/>
        <w:right w:w="70" w:type="dxa"/>
      </w:tblCellMar>
    </w:tblPr>
  </w:style>
  <w:style w:type="table" w:customStyle="1" w:styleId="a4">
    <w:basedOn w:val="TableNormal0"/>
    <w:tblPr>
      <w:tblStyleRowBandSize w:val="1"/>
      <w:tblStyleColBandSize w:val="1"/>
      <w:tblCellMar>
        <w:top w:w="0" w:type="dxa"/>
        <w:left w:w="70" w:type="dxa"/>
        <w:bottom w:w="0" w:type="dxa"/>
        <w:right w:w="70" w:type="dxa"/>
      </w:tblCellMar>
    </w:tblPr>
  </w:style>
  <w:style w:type="table" w:customStyle="1" w:styleId="a5">
    <w:basedOn w:val="TableNormal0"/>
    <w:tblPr>
      <w:tblStyleRowBandSize w:val="1"/>
      <w:tblStyleColBandSize w:val="1"/>
      <w:tblCellMar>
        <w:top w:w="0" w:type="dxa"/>
        <w:left w:w="70" w:type="dxa"/>
        <w:bottom w:w="0" w:type="dxa"/>
        <w:right w:w="70" w:type="dxa"/>
      </w:tblCellMar>
    </w:tblPr>
  </w:style>
  <w:style w:type="table" w:customStyle="1" w:styleId="a6">
    <w:basedOn w:val="TableNormal0"/>
    <w:tblPr>
      <w:tblStyleRowBandSize w:val="1"/>
      <w:tblStyleColBandSize w:val="1"/>
      <w:tblCellMar>
        <w:top w:w="0" w:type="dxa"/>
        <w:left w:w="70" w:type="dxa"/>
        <w:bottom w:w="0" w:type="dxa"/>
        <w:right w:w="70" w:type="dxa"/>
      </w:tblCellMar>
    </w:tblPr>
  </w:style>
  <w:style w:type="table" w:customStyle="1" w:styleId="a7">
    <w:basedOn w:val="TableNormal0"/>
    <w:tblPr>
      <w:tblStyleRowBandSize w:val="1"/>
      <w:tblStyleColBandSize w:val="1"/>
      <w:tblCellMar>
        <w:top w:w="0" w:type="dxa"/>
        <w:left w:w="70" w:type="dxa"/>
        <w:bottom w:w="0" w:type="dxa"/>
        <w:right w:w="70" w:type="dxa"/>
      </w:tblCellMar>
    </w:tblPr>
  </w:style>
  <w:style w:type="table" w:customStyle="1" w:styleId="a8">
    <w:basedOn w:val="TableNormal0"/>
    <w:tblPr>
      <w:tblStyleRowBandSize w:val="1"/>
      <w:tblStyleColBandSize w:val="1"/>
      <w:tblCellMar>
        <w:top w:w="0" w:type="dxa"/>
        <w:left w:w="70" w:type="dxa"/>
        <w:bottom w:w="0" w:type="dxa"/>
        <w:right w:w="70" w:type="dxa"/>
      </w:tblCellMar>
    </w:tblPr>
  </w:style>
  <w:style w:type="table" w:customStyle="1" w:styleId="a9">
    <w:basedOn w:val="TableNormal0"/>
    <w:tblPr>
      <w:tblStyleRowBandSize w:val="1"/>
      <w:tblStyleColBandSize w:val="1"/>
      <w:tblCellMar>
        <w:top w:w="0" w:type="dxa"/>
        <w:left w:w="70" w:type="dxa"/>
        <w:bottom w:w="0" w:type="dxa"/>
        <w:right w:w="70" w:type="dxa"/>
      </w:tblCellMar>
    </w:tblPr>
  </w:style>
  <w:style w:type="table" w:customStyle="1" w:styleId="aa">
    <w:basedOn w:val="TableNormal0"/>
    <w:tblPr>
      <w:tblStyleRowBandSize w:val="1"/>
      <w:tblStyleColBandSize w:val="1"/>
      <w:tblCellMar>
        <w:top w:w="0" w:type="dxa"/>
        <w:left w:w="70" w:type="dxa"/>
        <w:bottom w:w="0" w:type="dxa"/>
        <w:right w:w="70" w:type="dxa"/>
      </w:tblCellMar>
    </w:tblPr>
  </w:style>
  <w:style w:type="table" w:customStyle="1" w:styleId="ab">
    <w:basedOn w:val="TableNormal0"/>
    <w:tblPr>
      <w:tblStyleRowBandSize w:val="1"/>
      <w:tblStyleColBandSize w:val="1"/>
      <w:tblCellMar>
        <w:top w:w="0" w:type="dxa"/>
        <w:left w:w="70" w:type="dxa"/>
        <w:bottom w:w="0" w:type="dxa"/>
        <w:right w:w="70" w:type="dxa"/>
      </w:tblCellMar>
    </w:tblPr>
  </w:style>
  <w:style w:type="table" w:customStyle="1" w:styleId="ac">
    <w:basedOn w:val="TableNormal0"/>
    <w:tblPr>
      <w:tblStyleRowBandSize w:val="1"/>
      <w:tblStyleColBandSize w:val="1"/>
      <w:tblCellMar>
        <w:top w:w="0" w:type="dxa"/>
        <w:left w:w="70" w:type="dxa"/>
        <w:bottom w:w="0" w:type="dxa"/>
        <w:right w:w="70" w:type="dxa"/>
      </w:tblCellMar>
    </w:tblPr>
  </w:style>
  <w:style w:type="table" w:customStyle="1" w:styleId="ad">
    <w:basedOn w:val="TableNormal0"/>
    <w:tblPr>
      <w:tblStyleRowBandSize w:val="1"/>
      <w:tblStyleColBandSize w:val="1"/>
      <w:tblCellMar>
        <w:top w:w="0" w:type="dxa"/>
        <w:left w:w="70" w:type="dxa"/>
        <w:bottom w:w="0" w:type="dxa"/>
        <w:right w:w="70" w:type="dxa"/>
      </w:tblCellMar>
    </w:tblPr>
  </w:style>
  <w:style w:type="table" w:customStyle="1" w:styleId="ae">
    <w:basedOn w:val="TableNormal0"/>
    <w:tblPr>
      <w:tblStyleRowBandSize w:val="1"/>
      <w:tblStyleColBandSize w:val="1"/>
      <w:tblCellMar>
        <w:top w:w="0" w:type="dxa"/>
        <w:left w:w="70" w:type="dxa"/>
        <w:bottom w:w="0" w:type="dxa"/>
        <w:right w:w="70" w:type="dxa"/>
      </w:tblCellMar>
    </w:tblPr>
  </w:style>
  <w:style w:type="table" w:customStyle="1" w:styleId="af">
    <w:basedOn w:val="TableNormal0"/>
    <w:tblPr>
      <w:tblStyleRowBandSize w:val="1"/>
      <w:tblStyleColBandSize w:val="1"/>
      <w:tblCellMar>
        <w:top w:w="0" w:type="dxa"/>
        <w:left w:w="70" w:type="dxa"/>
        <w:bottom w:w="0" w:type="dxa"/>
        <w:right w:w="70" w:type="dxa"/>
      </w:tblCellMar>
    </w:tblPr>
  </w:style>
  <w:style w:type="table" w:customStyle="1" w:styleId="af0">
    <w:basedOn w:val="TableNormal0"/>
    <w:tblPr>
      <w:tblStyleRowBandSize w:val="1"/>
      <w:tblStyleColBandSize w:val="1"/>
      <w:tblCellMar>
        <w:top w:w="0" w:type="dxa"/>
        <w:left w:w="70" w:type="dxa"/>
        <w:bottom w:w="0" w:type="dxa"/>
        <w:right w:w="70" w:type="dxa"/>
      </w:tblCellMar>
    </w:tblPr>
  </w:style>
  <w:style w:type="table" w:customStyle="1" w:styleId="af1">
    <w:basedOn w:val="TableNormal0"/>
    <w:tblPr>
      <w:tblStyleRowBandSize w:val="1"/>
      <w:tblStyleColBandSize w:val="1"/>
      <w:tblCellMar>
        <w:top w:w="0" w:type="dxa"/>
        <w:left w:w="70" w:type="dxa"/>
        <w:bottom w:w="0" w:type="dxa"/>
        <w:right w:w="70" w:type="dxa"/>
      </w:tblCellMar>
    </w:tblPr>
  </w:style>
  <w:style w:type="table" w:customStyle="1" w:styleId="af2">
    <w:basedOn w:val="TableNormal0"/>
    <w:tblPr>
      <w:tblStyleRowBandSize w:val="1"/>
      <w:tblStyleColBandSize w:val="1"/>
      <w:tblCellMar>
        <w:top w:w="0" w:type="dxa"/>
        <w:left w:w="70" w:type="dxa"/>
        <w:bottom w:w="0" w:type="dxa"/>
        <w:right w:w="70" w:type="dxa"/>
      </w:tblCellMar>
    </w:tblPr>
  </w:style>
  <w:style w:type="table" w:customStyle="1" w:styleId="af3">
    <w:basedOn w:val="TableNormal0"/>
    <w:tblPr>
      <w:tblStyleRowBandSize w:val="1"/>
      <w:tblStyleColBandSize w:val="1"/>
      <w:tblCellMar>
        <w:top w:w="0" w:type="dxa"/>
        <w:left w:w="70" w:type="dxa"/>
        <w:bottom w:w="0" w:type="dxa"/>
        <w:right w:w="70" w:type="dxa"/>
      </w:tblCellMar>
    </w:tblPr>
  </w:style>
  <w:style w:type="table" w:customStyle="1" w:styleId="af4">
    <w:basedOn w:val="TableNormal0"/>
    <w:tblPr>
      <w:tblStyleRowBandSize w:val="1"/>
      <w:tblStyleColBandSize w:val="1"/>
      <w:tblCellMar>
        <w:top w:w="0" w:type="dxa"/>
        <w:left w:w="70" w:type="dxa"/>
        <w:bottom w:w="0" w:type="dxa"/>
        <w:right w:w="70" w:type="dxa"/>
      </w:tblCellMar>
    </w:tblPr>
  </w:style>
  <w:style w:type="table" w:customStyle="1" w:styleId="af5">
    <w:basedOn w:val="TableNormal0"/>
    <w:tblPr>
      <w:tblStyleRowBandSize w:val="1"/>
      <w:tblStyleColBandSize w:val="1"/>
      <w:tblCellMar>
        <w:top w:w="0" w:type="dxa"/>
        <w:left w:w="70" w:type="dxa"/>
        <w:bottom w:w="0" w:type="dxa"/>
        <w:right w:w="70" w:type="dxa"/>
      </w:tblCellMar>
    </w:tblPr>
  </w:style>
  <w:style w:type="table" w:customStyle="1" w:styleId="af6">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mailto:rmis09100b@istruzione.it" TargetMode="External"/><Relationship Id="rId2" Type="http://schemas.openxmlformats.org/officeDocument/2006/relationships/hyperlink" Target="mailto:rmis09100b@istruzione.it" TargetMode="External"/><Relationship Id="rId1" Type="http://schemas.openxmlformats.org/officeDocument/2006/relationships/image" Target="media/image1.png"/><Relationship Id="rId4" Type="http://schemas.openxmlformats.org/officeDocument/2006/relationships/hyperlink" Target="mailto:rmis09100b@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5eJiShLz5bvf+ihqLuARgqOE6w==">AMUW2mWWtvBaht+uadXBnBIfAeFwSHc9if0dm2Ol+UAq0yVHiSHljF+30DAOXgFgzZeE1VkXkmRwVl3QPmcrDTnrzIZFaTuvIoTf9HzaOgz2d1GJ9KQiS2A=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1012</Words>
  <Characters>5772</Characters>
  <Application>Microsoft Office Word</Application>
  <DocSecurity>4</DocSecurity>
  <Lines>48</Lines>
  <Paragraphs>13</Paragraphs>
  <ScaleCrop>false</ScaleCrop>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od925</cp:lastModifiedBy>
  <cp:revision>2</cp:revision>
  <dcterms:created xsi:type="dcterms:W3CDTF">2022-10-12T19:25:00Z</dcterms:created>
  <dcterms:modified xsi:type="dcterms:W3CDTF">2022-10-12T19:25:00Z</dcterms:modified>
</cp:coreProperties>
</file>