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60614013671875" w:lineRule="auto"/>
        <w:ind w:left="629.5199584960938" w:right="588.5986328125" w:firstLine="0"/>
        <w:jc w:val="center"/>
        <w:rPr>
          <w:rFonts w:ascii="Trebuchet MS" w:cs="Trebuchet MS" w:eastAsia="Trebuchet MS" w:hAnsi="Trebuchet MS"/>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755259" cy="76708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55259" cy="767080"/>
                    </a:xfrm>
                    <a:prstGeom prst="rect"/>
                    <a:ln/>
                  </pic:spPr>
                </pic:pic>
              </a:graphicData>
            </a:graphic>
          </wp:inline>
        </w:drawing>
      </w:r>
      <w:r w:rsidDel="00000000" w:rsidR="00000000" w:rsidRPr="00000000">
        <w:rPr>
          <w:rFonts w:ascii="Trebuchet MS" w:cs="Trebuchet MS" w:eastAsia="Trebuchet MS" w:hAnsi="Trebuchet MS"/>
          <w:b w:val="1"/>
          <w:i w:val="0"/>
          <w:smallCaps w:val="0"/>
          <w:strike w:val="0"/>
          <w:color w:val="000000"/>
          <w:sz w:val="22.079999923706055"/>
          <w:szCs w:val="22.079999923706055"/>
          <w:u w:val="none"/>
          <w:shd w:fill="auto" w:val="clear"/>
          <w:vertAlign w:val="baseline"/>
          <w:rtl w:val="0"/>
        </w:rPr>
        <w:t xml:space="preserve">MINISTERO DELL’ISTRUZIONE, DELL’UNIVERSITA’ E DELLA RICERCA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6923828125" w:line="240" w:lineRule="auto"/>
        <w:ind w:left="0" w:right="0" w:firstLine="0"/>
        <w:jc w:val="center"/>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Ufficio Scolastico Regionale per il Lazio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0234375" w:line="240" w:lineRule="auto"/>
        <w:ind w:left="0" w:right="0" w:firstLine="0"/>
        <w:jc w:val="center"/>
        <w:rPr>
          <w:rFonts w:ascii="Arial" w:cs="Arial" w:eastAsia="Arial" w:hAnsi="Arial"/>
          <w:b w:val="1"/>
          <w:i w:val="1"/>
          <w:smallCaps w:val="0"/>
          <w:strike w:val="0"/>
          <w:color w:val="000000"/>
          <w:sz w:val="27.84000015258789"/>
          <w:szCs w:val="27.84000015258789"/>
          <w:u w:val="none"/>
          <w:shd w:fill="auto" w:val="clear"/>
          <w:vertAlign w:val="baseline"/>
        </w:rPr>
      </w:pPr>
      <w:r w:rsidDel="00000000" w:rsidR="00000000" w:rsidRPr="00000000">
        <w:rPr>
          <w:rFonts w:ascii="Arial" w:cs="Arial" w:eastAsia="Arial" w:hAnsi="Arial"/>
          <w:b w:val="1"/>
          <w:i w:val="1"/>
          <w:smallCaps w:val="0"/>
          <w:strike w:val="0"/>
          <w:color w:val="000000"/>
          <w:sz w:val="27.84000015258789"/>
          <w:szCs w:val="27.84000015258789"/>
          <w:u w:val="none"/>
          <w:shd w:fill="auto" w:val="clear"/>
          <w:vertAlign w:val="baseline"/>
          <w:rtl w:val="0"/>
        </w:rPr>
        <w:t xml:space="preserve">Istituto Istruzione Superiore “VIA DEI PAPARESCHI”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28759765625" w:line="232.4368715286255" w:lineRule="auto"/>
        <w:ind w:left="864.3167114257812" w:right="224.41162109375" w:firstLine="0"/>
        <w:jc w:val="center"/>
        <w:rPr>
          <w:rFonts w:ascii="Trebuchet MS" w:cs="Trebuchet MS" w:eastAsia="Trebuchet MS" w:hAnsi="Trebuchet MS"/>
          <w:b w:val="1"/>
          <w:i w:val="0"/>
          <w:smallCaps w:val="0"/>
          <w:strike w:val="0"/>
          <w:color w:val="000000"/>
          <w:sz w:val="20.15999984741211"/>
          <w:szCs w:val="20.15999984741211"/>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15999984741211"/>
          <w:szCs w:val="20.15999984741211"/>
          <w:u w:val="none"/>
          <w:shd w:fill="auto" w:val="clear"/>
          <w:vertAlign w:val="baseline"/>
          <w:rtl w:val="0"/>
        </w:rPr>
        <w:t xml:space="preserve">Liceo Scientifico ScienzeApplicate</w:t>
      </w:r>
      <w:r w:rsidDel="00000000" w:rsidR="00000000" w:rsidRPr="00000000">
        <w:rPr>
          <w:rFonts w:ascii="Trebuchet MS" w:cs="Trebuchet MS" w:eastAsia="Trebuchet MS" w:hAnsi="Trebuchet MS"/>
          <w:b w:val="1"/>
          <w:i w:val="0"/>
          <w:smallCaps w:val="0"/>
          <w:strike w:val="0"/>
          <w:color w:val="000000"/>
          <w:sz w:val="20.657852172851562"/>
          <w:szCs w:val="20.657852172851562"/>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0.15999984741211"/>
          <w:szCs w:val="20.15999984741211"/>
          <w:u w:val="none"/>
          <w:shd w:fill="auto" w:val="clear"/>
          <w:vertAlign w:val="baseline"/>
          <w:rtl w:val="0"/>
        </w:rPr>
        <w:t xml:space="preserve">Liceo Linguistico</w:t>
      </w:r>
      <w:r w:rsidDel="00000000" w:rsidR="00000000" w:rsidRPr="00000000">
        <w:rPr>
          <w:rFonts w:ascii="Trebuchet MS" w:cs="Trebuchet MS" w:eastAsia="Trebuchet MS" w:hAnsi="Trebuchet MS"/>
          <w:b w:val="1"/>
          <w:i w:val="0"/>
          <w:smallCaps w:val="0"/>
          <w:strike w:val="0"/>
          <w:color w:val="000000"/>
          <w:sz w:val="20.657852172851562"/>
          <w:szCs w:val="20.657852172851562"/>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0.15999984741211"/>
          <w:szCs w:val="20.15999984741211"/>
          <w:u w:val="none"/>
          <w:shd w:fill="auto" w:val="clear"/>
          <w:vertAlign w:val="baseline"/>
          <w:rtl w:val="0"/>
        </w:rPr>
        <w:t xml:space="preserve">LiceoScienze Umane opz.EconomicoSociale</w:t>
      </w:r>
      <w:r w:rsidDel="00000000" w:rsidR="00000000" w:rsidRPr="00000000">
        <w:rPr>
          <w:rFonts w:ascii="Trebuchet MS" w:cs="Trebuchet MS" w:eastAsia="Trebuchet MS" w:hAnsi="Trebuchet MS"/>
          <w:b w:val="1"/>
          <w:i w:val="0"/>
          <w:smallCaps w:val="0"/>
          <w:strike w:val="0"/>
          <w:color w:val="000000"/>
          <w:sz w:val="20.657852172851562"/>
          <w:szCs w:val="20.657852172851562"/>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20.15999984741211"/>
          <w:szCs w:val="20.15999984741211"/>
          <w:u w:val="none"/>
          <w:shd w:fill="auto" w:val="clear"/>
          <w:vertAlign w:val="baseline"/>
          <w:rtl w:val="0"/>
        </w:rPr>
        <w:t xml:space="preserve">I.T. Amministrazione Finanza e Marketing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166015625" w:line="250.733642578125" w:lineRule="auto"/>
        <w:ind w:left="1085.1315307617188" w:right="717.001953125" w:firstLine="0"/>
        <w:jc w:val="center"/>
        <w:rPr>
          <w:rFonts w:ascii="Calibri" w:cs="Calibri" w:eastAsia="Calibri" w:hAnsi="Calibri"/>
          <w:b w:val="0"/>
          <w:i w:val="0"/>
          <w:smallCaps w:val="0"/>
          <w:strike w:val="0"/>
          <w:color w:val="000000"/>
          <w:sz w:val="17.192472457885742"/>
          <w:szCs w:val="17.192472457885742"/>
          <w:u w:val="none"/>
          <w:shd w:fill="auto" w:val="clear"/>
          <w:vertAlign w:val="baseline"/>
        </w:rPr>
      </w:pP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Ce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21.49097442626953"/>
          <w:szCs w:val="21.49097442626953"/>
          <w:u w:val="none"/>
          <w:shd w:fill="auto" w:val="clear"/>
          <w:vertAlign w:val="baseline"/>
          <w:rtl w:val="0"/>
        </w:rPr>
        <w:t xml:space="preserve">tr</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ale</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apare</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ch</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3</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0/A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00</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46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om</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Te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l. 06/</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6.082069396972656"/>
          <w:szCs w:val="16.082069396972656"/>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9.05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/55.3</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0.8</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9.1</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ax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/55</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2.7</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89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uccursale</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ll</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V</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ign</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05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00</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48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om</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a – Te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l. 06/6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7.81</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.86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06/</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6.082069396972656"/>
          <w:szCs w:val="16.082069396972656"/>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.66.6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 </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ax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06/6</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3.5</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C.F</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022</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33</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058</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Cod. </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Me</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cca</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nog</w:t>
      </w:r>
      <w:r w:rsidDel="00000000" w:rsidR="00000000" w:rsidRPr="00000000">
        <w:rPr>
          <w:rFonts w:ascii="Calibri" w:cs="Calibri" w:eastAsia="Calibri" w:hAnsi="Calibri"/>
          <w:b w:val="0"/>
          <w:i w:val="0"/>
          <w:smallCaps w:val="0"/>
          <w:strike w:val="0"/>
          <w:color w:val="000000"/>
          <w:sz w:val="20.61353874206543"/>
          <w:szCs w:val="20.61353874206543"/>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afi</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co: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R</w:t>
      </w:r>
      <w:r w:rsidDel="00000000" w:rsidR="00000000" w:rsidRPr="00000000">
        <w:rPr>
          <w:rFonts w:ascii="Calibri" w:cs="Calibri" w:eastAsia="Calibri" w:hAnsi="Calibri"/>
          <w:b w:val="0"/>
          <w:i w:val="0"/>
          <w:smallCaps w:val="0"/>
          <w:strike w:val="0"/>
          <w:color w:val="000000"/>
          <w:sz w:val="20.15999984741211"/>
          <w:szCs w:val="20.15999984741211"/>
          <w:u w:val="none"/>
          <w:shd w:fill="auto" w:val="clear"/>
          <w:vertAlign w:val="baseline"/>
          <w:rtl w:val="0"/>
        </w:rPr>
        <w:t xml:space="preserve">MI</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S</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09</w:t>
      </w:r>
      <w:r w:rsidDel="00000000" w:rsidR="00000000" w:rsidRPr="00000000">
        <w:rPr>
          <w:rFonts w:ascii="Calibri" w:cs="Calibri" w:eastAsia="Calibri" w:hAnsi="Calibri"/>
          <w:b w:val="0"/>
          <w:i w:val="0"/>
          <w:smallCaps w:val="0"/>
          <w:strike w:val="0"/>
          <w:color w:val="000000"/>
          <w:sz w:val="15.497126579284668"/>
          <w:szCs w:val="15.497126579284668"/>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00</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B Cod. </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nivoco </w:t>
      </w:r>
      <w:r w:rsidDel="00000000" w:rsidR="00000000" w:rsidRPr="00000000">
        <w:rPr>
          <w:rFonts w:ascii="Calibri" w:cs="Calibri" w:eastAsia="Calibri" w:hAnsi="Calibri"/>
          <w:b w:val="0"/>
          <w:i w:val="0"/>
          <w:smallCaps w:val="0"/>
          <w:strike w:val="0"/>
          <w:color w:val="000000"/>
          <w:sz w:val="19.2217960357666"/>
          <w:szCs w:val="19.2217960357666"/>
          <w:u w:val="none"/>
          <w:shd w:fill="auto" w:val="clear"/>
          <w:vertAlign w:val="baseline"/>
          <w:rtl w:val="0"/>
        </w:rPr>
        <w:t xml:space="preserve">U</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3E4N </w:t>
      </w:r>
      <w:r w:rsidDel="00000000" w:rsidR="00000000" w:rsidRPr="00000000">
        <w:rPr>
          <w:rFonts w:ascii="Calibri" w:cs="Calibri" w:eastAsia="Calibri" w:hAnsi="Calibri"/>
          <w:b w:val="0"/>
          <w:i w:val="0"/>
          <w:smallCaps w:val="0"/>
          <w:strike w:val="0"/>
          <w:color w:val="000000"/>
          <w:sz w:val="17.721660614013672"/>
          <w:szCs w:val="17.72166061401367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6.055908203125" w:firstLine="0"/>
        <w:jc w:val="right"/>
        <w:rPr>
          <w:rFonts w:ascii="Calibri" w:cs="Calibri" w:eastAsia="Calibri" w:hAnsi="Calibri"/>
          <w:b w:val="0"/>
          <w:i w:val="0"/>
          <w:smallCaps w:val="0"/>
          <w:strike w:val="0"/>
          <w:color w:val="0000ff"/>
          <w:sz w:val="22.743303298950195"/>
          <w:szCs w:val="22.743303298950195"/>
          <w:u w:val="none"/>
          <w:shd w:fill="auto" w:val="clear"/>
          <w:vertAlign w:val="baseline"/>
        </w:rPr>
      </w:pPr>
      <w:r w:rsidDel="00000000" w:rsidR="00000000" w:rsidRPr="00000000">
        <w:rPr>
          <w:rFonts w:ascii="Calibri" w:cs="Calibri" w:eastAsia="Calibri" w:hAnsi="Calibri"/>
          <w:b w:val="0"/>
          <w:i w:val="0"/>
          <w:smallCaps w:val="0"/>
          <w:strike w:val="0"/>
          <w:color w:val="000000"/>
          <w:sz w:val="19.696537017822266"/>
          <w:szCs w:val="19.696537017822266"/>
          <w:u w:val="none"/>
          <w:shd w:fill="auto" w:val="clear"/>
          <w:vertAlign w:val="baseline"/>
          <w:rtl w:val="0"/>
        </w:rPr>
        <w:t xml:space="preserve">Mail</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0.61353874206543"/>
          <w:szCs w:val="20.61353874206543"/>
          <w:u w:val="single"/>
          <w:shd w:fill="auto" w:val="clear"/>
          <w:vertAlign w:val="baseline"/>
          <w:rtl w:val="0"/>
        </w:rPr>
        <w:t xml:space="preserve">r</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mi</w:t>
      </w:r>
      <w:r w:rsidDel="00000000" w:rsidR="00000000" w:rsidRPr="00000000">
        <w:rPr>
          <w:rFonts w:ascii="Calibri" w:cs="Calibri" w:eastAsia="Calibri" w:hAnsi="Calibri"/>
          <w:b w:val="0"/>
          <w:i w:val="0"/>
          <w:smallCaps w:val="0"/>
          <w:strike w:val="0"/>
          <w:color w:val="0000ff"/>
          <w:sz w:val="18.23538589477539"/>
          <w:szCs w:val="18.23538589477539"/>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0</w:t>
      </w:r>
      <w:r w:rsidDel="00000000" w:rsidR="00000000" w:rsidRPr="00000000">
        <w:rPr>
          <w:rFonts w:ascii="Calibri" w:cs="Calibri" w:eastAsia="Calibri" w:hAnsi="Calibri"/>
          <w:b w:val="0"/>
          <w:i w:val="0"/>
          <w:smallCaps w:val="0"/>
          <w:strike w:val="0"/>
          <w:color w:val="0000ff"/>
          <w:sz w:val="17.721660614013672"/>
          <w:szCs w:val="17.721660614013672"/>
          <w:u w:val="single"/>
          <w:shd w:fill="auto" w:val="clear"/>
          <w:vertAlign w:val="baseline"/>
          <w:rtl w:val="0"/>
        </w:rPr>
        <w:t xml:space="preserve">91</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00b@i</w:t>
      </w:r>
      <w:r w:rsidDel="00000000" w:rsidR="00000000" w:rsidRPr="00000000">
        <w:rPr>
          <w:rFonts w:ascii="Calibri" w:cs="Calibri" w:eastAsia="Calibri" w:hAnsi="Calibri"/>
          <w:b w:val="0"/>
          <w:i w:val="0"/>
          <w:smallCaps w:val="0"/>
          <w:strike w:val="0"/>
          <w:color w:val="0000ff"/>
          <w:sz w:val="18.23538589477539"/>
          <w:szCs w:val="18.23538589477539"/>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ff"/>
          <w:sz w:val="21.49097442626953"/>
          <w:szCs w:val="21.49097442626953"/>
          <w:u w:val="single"/>
          <w:shd w:fill="auto" w:val="clear"/>
          <w:vertAlign w:val="baseline"/>
          <w:rtl w:val="0"/>
        </w:rPr>
        <w:t xml:space="preserve">tr</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uz</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ion</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e.i</w:t>
      </w:r>
      <w:r w:rsidDel="00000000" w:rsidR="00000000" w:rsidRPr="00000000">
        <w:rPr>
          <w:rFonts w:ascii="Calibri" w:cs="Calibri" w:eastAsia="Calibri" w:hAnsi="Calibri"/>
          <w:b w:val="0"/>
          <w:i w:val="0"/>
          <w:smallCaps w:val="0"/>
          <w:strike w:val="0"/>
          <w:color w:val="0000ff"/>
          <w:sz w:val="22.743303298950195"/>
          <w:szCs w:val="22.743303298950195"/>
          <w:u w:val="single"/>
          <w:shd w:fill="auto" w:val="clear"/>
          <w:vertAlign w:val="baseline"/>
          <w:rtl w:val="0"/>
        </w:rPr>
        <w:t xml:space="preserve">t </w:t>
      </w:r>
      <w:r w:rsidDel="00000000" w:rsidR="00000000" w:rsidRPr="00000000">
        <w:rPr>
          <w:rFonts w:ascii="Calibri" w:cs="Calibri" w:eastAsia="Calibri" w:hAnsi="Calibri"/>
          <w:b w:val="0"/>
          <w:i w:val="0"/>
          <w:smallCaps w:val="0"/>
          <w:strike w:val="0"/>
          <w:color w:val="000000"/>
          <w:sz w:val="18.23538589477539"/>
          <w:szCs w:val="18.23538589477539"/>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17.192472457885742"/>
          <w:szCs w:val="17.192472457885742"/>
          <w:u w:val="none"/>
          <w:shd w:fill="auto" w:val="clear"/>
          <w:vertAlign w:val="baseline"/>
          <w:rtl w:val="0"/>
        </w:rPr>
        <w:t xml:space="preserve">EC</w:t>
      </w:r>
      <w:r w:rsidDel="00000000" w:rsidR="00000000" w:rsidRPr="00000000">
        <w:rPr>
          <w:rFonts w:ascii="Calibri" w:cs="Calibri" w:eastAsia="Calibri" w:hAnsi="Calibri"/>
          <w:b w:val="0"/>
          <w:i w:val="0"/>
          <w:smallCaps w:val="0"/>
          <w:strike w:val="0"/>
          <w:color w:val="000000"/>
          <w:sz w:val="18.735137939453125"/>
          <w:szCs w:val="18.73513793945312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ff"/>
          <w:sz w:val="20.61353874206543"/>
          <w:szCs w:val="20.61353874206543"/>
          <w:u w:val="single"/>
          <w:shd w:fill="auto" w:val="clear"/>
          <w:vertAlign w:val="baseline"/>
          <w:rtl w:val="0"/>
        </w:rPr>
        <w:t xml:space="preserve">r</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mi</w:t>
      </w:r>
      <w:r w:rsidDel="00000000" w:rsidR="00000000" w:rsidRPr="00000000">
        <w:rPr>
          <w:rFonts w:ascii="Calibri" w:cs="Calibri" w:eastAsia="Calibri" w:hAnsi="Calibri"/>
          <w:b w:val="0"/>
          <w:i w:val="0"/>
          <w:smallCaps w:val="0"/>
          <w:strike w:val="0"/>
          <w:color w:val="0000ff"/>
          <w:sz w:val="18.23538589477539"/>
          <w:szCs w:val="18.23538589477539"/>
          <w:u w:val="single"/>
          <w:shd w:fill="auto" w:val="clear"/>
          <w:vertAlign w:val="baseline"/>
          <w:rtl w:val="0"/>
        </w:rPr>
        <w:t xml:space="preserve">s</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09</w:t>
      </w:r>
      <w:r w:rsidDel="00000000" w:rsidR="00000000" w:rsidRPr="00000000">
        <w:rPr>
          <w:rFonts w:ascii="Calibri" w:cs="Calibri" w:eastAsia="Calibri" w:hAnsi="Calibri"/>
          <w:b w:val="0"/>
          <w:i w:val="0"/>
          <w:smallCaps w:val="0"/>
          <w:strike w:val="0"/>
          <w:color w:val="0000ff"/>
          <w:sz w:val="15.497126579284668"/>
          <w:szCs w:val="15.497126579284668"/>
          <w:u w:val="single"/>
          <w:shd w:fill="auto" w:val="clear"/>
          <w:vertAlign w:val="baseline"/>
          <w:rtl w:val="0"/>
        </w:rPr>
        <w:t xml:space="preserve">1</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00b@p</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e</w:t>
      </w:r>
      <w:r w:rsidDel="00000000" w:rsidR="00000000" w:rsidRPr="00000000">
        <w:rPr>
          <w:rFonts w:ascii="Calibri" w:cs="Calibri" w:eastAsia="Calibri" w:hAnsi="Calibri"/>
          <w:b w:val="0"/>
          <w:i w:val="0"/>
          <w:smallCaps w:val="0"/>
          <w:strike w:val="0"/>
          <w:color w:val="0000ff"/>
          <w:sz w:val="18.735137939453125"/>
          <w:szCs w:val="18.735137939453125"/>
          <w:u w:val="single"/>
          <w:shd w:fill="auto" w:val="clear"/>
          <w:vertAlign w:val="baseline"/>
          <w:rtl w:val="0"/>
        </w:rPr>
        <w:t xml:space="preserve">c.is</w:t>
      </w:r>
      <w:r w:rsidDel="00000000" w:rsidR="00000000" w:rsidRPr="00000000">
        <w:rPr>
          <w:rFonts w:ascii="Calibri" w:cs="Calibri" w:eastAsia="Calibri" w:hAnsi="Calibri"/>
          <w:b w:val="0"/>
          <w:i w:val="0"/>
          <w:smallCaps w:val="0"/>
          <w:strike w:val="0"/>
          <w:color w:val="0000ff"/>
          <w:sz w:val="21.49097442626953"/>
          <w:szCs w:val="21.49097442626953"/>
          <w:u w:val="single"/>
          <w:shd w:fill="auto" w:val="clear"/>
          <w:vertAlign w:val="baseline"/>
          <w:rtl w:val="0"/>
        </w:rPr>
        <w:t xml:space="preserve">tr</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uz</w:t>
      </w:r>
      <w:r w:rsidDel="00000000" w:rsidR="00000000" w:rsidRPr="00000000">
        <w:rPr>
          <w:rFonts w:ascii="Calibri" w:cs="Calibri" w:eastAsia="Calibri" w:hAnsi="Calibri"/>
          <w:b w:val="0"/>
          <w:i w:val="0"/>
          <w:smallCaps w:val="0"/>
          <w:strike w:val="0"/>
          <w:color w:val="0000ff"/>
          <w:sz w:val="19.696537017822266"/>
          <w:szCs w:val="19.696537017822266"/>
          <w:u w:val="single"/>
          <w:shd w:fill="auto" w:val="clear"/>
          <w:vertAlign w:val="baseline"/>
          <w:rtl w:val="0"/>
        </w:rPr>
        <w:t xml:space="preserve">ion</w:t>
      </w:r>
      <w:r w:rsidDel="00000000" w:rsidR="00000000" w:rsidRPr="00000000">
        <w:rPr>
          <w:rFonts w:ascii="Calibri" w:cs="Calibri" w:eastAsia="Calibri" w:hAnsi="Calibri"/>
          <w:b w:val="0"/>
          <w:i w:val="0"/>
          <w:smallCaps w:val="0"/>
          <w:strike w:val="0"/>
          <w:color w:val="0000ff"/>
          <w:sz w:val="19.2217960357666"/>
          <w:szCs w:val="19.2217960357666"/>
          <w:u w:val="single"/>
          <w:shd w:fill="auto" w:val="clear"/>
          <w:vertAlign w:val="baseline"/>
          <w:rtl w:val="0"/>
        </w:rPr>
        <w:t xml:space="preserve">e.i</w:t>
      </w:r>
      <w:r w:rsidDel="00000000" w:rsidR="00000000" w:rsidRPr="00000000">
        <w:rPr>
          <w:rFonts w:ascii="Calibri" w:cs="Calibri" w:eastAsia="Calibri" w:hAnsi="Calibri"/>
          <w:b w:val="0"/>
          <w:i w:val="0"/>
          <w:smallCaps w:val="0"/>
          <w:strike w:val="0"/>
          <w:color w:val="0000ff"/>
          <w:sz w:val="22.743303298950195"/>
          <w:szCs w:val="22.743303298950195"/>
          <w:u w:val="single"/>
          <w:shd w:fill="auto" w:val="clear"/>
          <w:vertAlign w:val="baseline"/>
          <w:rtl w:val="0"/>
        </w:rPr>
        <w:t xml:space="preserve">t</w:t>
      </w:r>
      <w:r w:rsidDel="00000000" w:rsidR="00000000" w:rsidRPr="00000000">
        <w:rPr>
          <w:rFonts w:ascii="Calibri" w:cs="Calibri" w:eastAsia="Calibri" w:hAnsi="Calibri"/>
          <w:b w:val="0"/>
          <w:i w:val="0"/>
          <w:smallCaps w:val="0"/>
          <w:strike w:val="0"/>
          <w:color w:val="0000ff"/>
          <w:sz w:val="22.743303298950195"/>
          <w:szCs w:val="22.743303298950195"/>
          <w:u w:val="none"/>
          <w:shd w:fill="auto" w:val="clear"/>
          <w:vertAlign w:val="baseline"/>
          <w:rtl w:val="0"/>
        </w:rPr>
        <w:t xml:space="preserve"> </w:t>
      </w:r>
    </w:p>
    <w:tbl>
      <w:tblPr>
        <w:tblStyle w:val="Table1"/>
        <w:tblW w:w="10290.319061279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90.319061279297"/>
        <w:tblGridChange w:id="0">
          <w:tblGrid>
            <w:gridCol w:w="10290.319061279297"/>
          </w:tblGrid>
        </w:tblGridChange>
      </w:tblGrid>
      <w:tr>
        <w:trPr>
          <w:cantSplit w:val="0"/>
          <w:trHeight w:val="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9.08935546875" w:firstLine="0"/>
              <w:jc w:val="right"/>
              <w:rPr>
                <w:rFonts w:ascii="Calibri" w:cs="Calibri" w:eastAsia="Calibri" w:hAnsi="Calibri"/>
                <w:b w:val="1"/>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RELAZIONE FINALE DOCENTE </w:t>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6.6333007812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Anno scolastico 2022 - 2023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781982421875" w:firstLine="0"/>
        <w:jc w:val="righ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Classe 4 CU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808197021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Docente: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Prof.ssa Irene Fiorucci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7099609375" w:line="240" w:lineRule="auto"/>
        <w:ind w:left="131.98081970214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Disciplina: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Matematica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1260986328125" w:line="240" w:lineRule="auto"/>
        <w:ind w:left="123.811264038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Situazione della classe e svolgimento del programma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8884277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Eventuali riferimenti al recupero delle carenze e alla promozione delle eccellenze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264892578125" w:line="228.1692123413086" w:lineRule="auto"/>
        <w:ind w:left="122.92800903320312" w:right="6.82861328125" w:firstLine="9.052810668945312"/>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classe nel complesso si è mostrata interessata e disponibile al dialogo educativo con l’insegnante.  Ciò nonostante alcuni studenti hanno avuto un comportamento non sempre corretto sia nei confronti dei  docenti che dei compagni, rendendo il clima di lavoro meno sereno e proficuo.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04736328125" w:line="229.34648036956787" w:lineRule="auto"/>
        <w:ind w:left="122.265625" w:right="8.359375" w:firstLine="9.715194702148438"/>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classe si è presentata subito molto eterogenea nei livelli di partenza, con un consistente gruppo di  studenti che ha mostrato lacune nelle conoscenze pregresse. Durante l’anno sono stati pertanto  necessari diversi momenti di pausa rispetto al regolare svolgimento del programma per permettere il  recupero e il consolidamento di tali conoscenze. La programmazione iniziale è stata quindi seguita solo  in parte.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9052734375" w:line="230.3424596786499" w:lineRule="auto"/>
        <w:ind w:left="122.265625" w:right="6.54052734375" w:firstLine="3.75358581542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Sotto il profilo del profitto la maggior parte della classe ha raggiunto risultati sufficienti. Pochi studenti si  sono distinti per impegno e capacità di analisi ottenendo ottime competenze mentre un piccolo gruppo non ha raggiunto il minimo degli obiettivi richiesti.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4.610595703125" w:line="240" w:lineRule="auto"/>
        <w:ind w:left="124.91523742675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Obiettivi disciplinari raggiunti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26318359375" w:line="230.3424882888794" w:lineRule="auto"/>
        <w:ind w:left="482.9280090332031" w:right="325.667724609375" w:hanging="356.246337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Utilizzare le tecniche e le procedure del calcolo aritmetico ed algebrico per risolvere disequazioni  di secondo grado intere e fratte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9873046875" w:line="225.9965944290161" w:lineRule="auto"/>
        <w:ind w:left="489.99359130859375" w:right="264.227294921875" w:hanging="363.3119201660156"/>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Comprendere il concetto di funzione. Riconoscere le proprietà di una funzione, studiarne gli zeri e  il segno.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970458984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Saper tracciare grafici di semplici funzioni esponenziali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Saper risolvere equazioni e disequazioni esponenziali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59912109375" w:line="240" w:lineRule="auto"/>
        <w:ind w:left="134.188842773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 i contenuti specifici si rimanda al programma svolto.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266845703125" w:line="240" w:lineRule="auto"/>
        <w:ind w:left="130.4352569580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Materiali di studio proposti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4640502929688"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Libri di testo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7.680053710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Appunti e materiale integrativo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199157714844" w:line="240" w:lineRule="auto"/>
        <w:ind w:left="126.76322937011719"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MD21_014_RELAZIONE_FINALE_DOCENTE del 01/09/2021 Pagina 1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256958007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Metodologia e strumenti didattici utilizzati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5261230468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Lezione frontale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Lezioni partecipate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Esercitazioni guidate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Problem solving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Peer tutoring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326171875" w:line="240" w:lineRule="auto"/>
        <w:ind w:left="131.9808197021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Piattaforme strumenti canali di comunicazione utilizzati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792968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Google education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E-mail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325927734375" w:line="343.34195137023926" w:lineRule="auto"/>
        <w:ind w:left="122.70721435546875" w:right="8.922119140625" w:firstLine="9.273605346679688"/>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Personalizzazione per gli allievi DSA e con Bisogni educativi non certificati: (ripotare gli strumenti  compensativi e dispensati proposti o utilizzati):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5263671875" w:line="243.38141441345215" w:lineRule="auto"/>
        <w:ind w:left="126.68167114257812" w:right="1519.216308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Mappe concettuali, schemi e formulari da utilizzare nello studio e durante le verifiche.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Interrogazioni programmate.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1671142578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 supplementare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343.34046363830566" w:lineRule="auto"/>
        <w:ind w:left="124.25285339355469" w:right="11.14501953125" w:firstLine="7.72796630859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 gli Studenti con disabilità sarà proposto una modifica del PEI, relativo al contributo della  disciplina, in coordinazione con l’insegnante di sostegno e gli altri docenti del CdC.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2530517578125" w:line="240" w:lineRule="auto"/>
        <w:ind w:left="119.39521789550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Verifiche effettuate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40" w:lineRule="auto"/>
        <w:ind w:left="129.331207275390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 presenza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260986328125" w:line="240" w:lineRule="auto"/>
        <w:ind w:left="123.81126403808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Scritte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in ciascun quadrimestre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2607421875" w:line="240" w:lineRule="auto"/>
        <w:ind w:left="124.91523742675781"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Orali: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o più in ciascun quadrimestre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343.34046363830566" w:lineRule="auto"/>
        <w:ind w:left="122.92800903320312" w:right="19.79248046875" w:firstLine="7.5072479248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Modalità di verifica formativa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(restituzione degli elaborati corretti, colloqui in video conferenza , rispetto  dei tempi di consegna, livello di interazione, test on line ecc.)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52636718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Restituzione degli elaborati corretti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Commento e spiegazione delle eventuali carenze nelle verifiche orali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Livello di interazione mostrato dagli studenti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26318359375" w:line="240" w:lineRule="auto"/>
        <w:ind w:left="124.91523742675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Criteri per la valutazione finale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2912445068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Ai fini della valutazione finale gli aspetti fondamentali di cui si terrà conto sono: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269287109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Partecipazione durante le lezioni.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Impegno e puntualità nello svolgimento del lavoro assegnato.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Miglioramento rispetto al livello di partenza.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6.6816711425781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Valutazioni ottenute nelle verifiche sommative.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4466857910156" w:line="240" w:lineRule="auto"/>
        <w:ind w:left="854.630432128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Roma, 13/06/2023 Il docente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44653320312" w:line="240" w:lineRule="auto"/>
        <w:ind w:left="0" w:right="2364.940185546875"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Irene Fiorucci</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261474609375" w:line="240" w:lineRule="auto"/>
        <w:ind w:left="126.76322937011719" w:right="0" w:firstLine="0"/>
        <w:jc w:val="left"/>
        <w:rPr>
          <w:rFonts w:ascii="Arial" w:cs="Arial" w:eastAsia="Arial" w:hAnsi="Arial"/>
          <w:b w:val="0"/>
          <w:i w:val="1"/>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MD21_014_RELAZIONE_FINALE_DOCENTE del 01/09/2021 Pagina 2 </w:t>
      </w:r>
    </w:p>
    <w:sectPr>
      <w:pgSz w:h="16820" w:w="11900" w:orient="portrait"/>
      <w:pgMar w:bottom="749.2800903320312" w:top="720" w:left="792.4800109863281" w:right="826.0009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