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6211B" w:rsidP="0076211B" w:rsidRDefault="0076211B" w14:paraId="672A6659" wp14:textId="77777777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orient="portrait"/>
          <w:pgMar w:top="709" w:right="907" w:bottom="567" w:left="907" w:header="720" w:footer="720" w:gutter="0"/>
          <w:cols w:space="720"/>
        </w:sectPr>
      </w:pPr>
    </w:p>
    <w:p xmlns:wp14="http://schemas.microsoft.com/office/word/2010/wordml" w:rsidRPr="00240660" w:rsidR="003A5EA9" w:rsidP="19959BC9" w:rsidRDefault="003A5EA9" w14:paraId="6E1F5A8E" wp14:textId="6B4B5159">
      <w:pPr>
        <w:adjustRightInd w:val="0"/>
        <w:ind w:left="6480"/>
        <w:jc w:val="center"/>
        <w:outlineLvl w:val="2"/>
        <w:rPr>
          <w:b w:val="1"/>
          <w:bCs w:val="1"/>
          <w:color w:val="000000" w:themeColor="text1" w:themeTint="FF" w:themeShade="FF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Anno scolastico 2022 – 2023</w:t>
      </w:r>
    </w:p>
    <w:p xmlns:wp14="http://schemas.microsoft.com/office/word/2010/wordml" w:rsidRPr="00240660" w:rsidR="003A5EA9" w:rsidP="19959BC9" w:rsidRDefault="003A5EA9" w14:paraId="571815ED" wp14:textId="7A80AACB">
      <w:pPr>
        <w:adjustRightInd w:val="0"/>
        <w:ind w:left="6480"/>
        <w:jc w:val="center"/>
        <w:outlineLvl w:val="2"/>
        <w:rPr>
          <w:b w:val="1"/>
          <w:bCs w:val="1"/>
          <w:color w:val="000000"/>
        </w:rPr>
      </w:pPr>
      <w:r w:rsidRPr="601ED4F5" w:rsidR="601ED4F5">
        <w:rPr>
          <w:b w:val="1"/>
          <w:bCs w:val="1"/>
          <w:color w:val="000000" w:themeColor="text1" w:themeTint="FF" w:themeShade="FF"/>
        </w:rPr>
        <w:t>Classe 1AT</w:t>
      </w:r>
    </w:p>
    <w:p xmlns:wp14="http://schemas.microsoft.com/office/word/2010/wordml" w:rsidRPr="00240660" w:rsidR="003A5EA9" w:rsidP="19959BC9" w:rsidRDefault="003A5EA9" w14:paraId="01372CBB" wp14:textId="30076A4F">
      <w:pPr>
        <w:adjustRightInd w:val="0"/>
        <w:spacing w:line="360" w:lineRule="auto"/>
        <w:rPr>
          <w:color w:val="000000" w:themeColor="text1" w:themeTint="FF" w:themeShade="FF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Docente:</w:t>
      </w:r>
      <w:r w:rsidRPr="19959BC9" w:rsidR="19959BC9">
        <w:rPr>
          <w:color w:val="000000" w:themeColor="text1" w:themeTint="FF" w:themeShade="FF"/>
        </w:rPr>
        <w:t xml:space="preserve"> Prof. ALBERTO PUXEDDU</w:t>
      </w:r>
    </w:p>
    <w:p xmlns:wp14="http://schemas.microsoft.com/office/word/2010/wordml" w:rsidRPr="00240660" w:rsidR="003A5EA9" w:rsidP="2F280DED" w:rsidRDefault="003A5EA9" w14:paraId="3D1009F7" wp14:textId="27359235">
      <w:pPr>
        <w:adjustRightInd w:val="0"/>
        <w:spacing w:line="360" w:lineRule="auto"/>
        <w:rPr>
          <w:color w:val="000000"/>
        </w:rPr>
      </w:pPr>
      <w:r w:rsidRPr="601ED4F5" w:rsidR="601ED4F5">
        <w:rPr>
          <w:b w:val="1"/>
          <w:bCs w:val="1"/>
          <w:color w:val="000000" w:themeColor="text1" w:themeTint="FF" w:themeShade="FF"/>
        </w:rPr>
        <w:t>Disciplina:</w:t>
      </w:r>
      <w:r w:rsidRPr="601ED4F5" w:rsidR="601ED4F5">
        <w:rPr>
          <w:color w:val="000000" w:themeColor="text1" w:themeTint="FF" w:themeShade="FF"/>
        </w:rPr>
        <w:t xml:space="preserve"> LINGUA E LETTERATURE ITALIANE</w:t>
      </w:r>
    </w:p>
    <w:p xmlns:wp14="http://schemas.microsoft.com/office/word/2010/wordml" w:rsidRPr="00700028" w:rsidR="003A5EA9" w:rsidP="003A5EA9" w:rsidRDefault="003A5EA9" w14:paraId="0A37501D" wp14:textId="77777777">
      <w:pPr>
        <w:rPr>
          <w:sz w:val="16"/>
          <w:szCs w:val="16"/>
        </w:rPr>
      </w:pPr>
    </w:p>
    <w:p xmlns:wp14="http://schemas.microsoft.com/office/word/2010/wordml" w:rsidRPr="00700028" w:rsidR="003A5EA9" w:rsidP="003A5EA9" w:rsidRDefault="003A5EA9" w14:paraId="5DAB6C7B" wp14:textId="77777777">
      <w:pPr>
        <w:rPr>
          <w:b/>
          <w:color w:val="000000"/>
          <w:sz w:val="16"/>
          <w:szCs w:val="16"/>
        </w:rPr>
      </w:pPr>
    </w:p>
    <w:p xmlns:wp14="http://schemas.microsoft.com/office/word/2010/wordml" w:rsidRPr="001C00F6" w:rsidR="003A5EA9" w:rsidP="003A5EA9" w:rsidRDefault="003A5EA9" w14:paraId="7DF68A75" wp14:textId="77777777">
      <w:pPr>
        <w:jc w:val="both"/>
        <w:rPr>
          <w:b/>
          <w:color w:val="000000"/>
          <w:szCs w:val="24"/>
        </w:rPr>
      </w:pPr>
      <w:r w:rsidRPr="025629C9" w:rsidR="025629C9">
        <w:rPr>
          <w:b w:val="1"/>
          <w:bCs w:val="1"/>
          <w:color w:val="000000" w:themeColor="text1" w:themeTint="FF" w:themeShade="FF"/>
        </w:rPr>
        <w:t>Situazione della classe</w:t>
      </w:r>
      <w:r w:rsidRPr="025629C9" w:rsidR="025629C9">
        <w:rPr>
          <w:b w:val="1"/>
          <w:bCs w:val="1"/>
          <w:color w:val="000000" w:themeColor="text1" w:themeTint="FF" w:themeShade="FF"/>
        </w:rPr>
        <w:t xml:space="preserve"> e svolgimento del programma</w:t>
      </w:r>
    </w:p>
    <w:p w:rsidR="2F280DED" w:rsidP="025629C9" w:rsidRDefault="2F280DED" w14:paraId="41F2DC52" w14:textId="28D99A18">
      <w:pPr>
        <w:pStyle w:val="Normale"/>
        <w:jc w:val="both"/>
        <w:rPr>
          <w:i w:val="1"/>
          <w:iCs w:val="1"/>
          <w:color w:val="000000" w:themeColor="text1" w:themeTint="FF" w:themeShade="FF"/>
        </w:rPr>
      </w:pPr>
    </w:p>
    <w:p xmlns:wp14="http://schemas.microsoft.com/office/word/2010/wordml" w:rsidRPr="003B3E43" w:rsidR="003A5EA9" w:rsidP="5ACE9296" w:rsidRDefault="003A5EA9" w14:paraId="5A39BBE3" wp14:textId="004FA2AF">
      <w:pPr>
        <w:pStyle w:val="Normal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it-IT"/>
        </w:rPr>
      </w:pPr>
      <w:r w:rsidRPr="5ACE9296" w:rsidR="5ACE9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Gli studenti hanno mostrato nei confronti della disciplina un atteggiamento abbastanza positivo e una partecipazione attiva alle attività proposte. La preparazione di base si è rivelata nel complesso alquanto soddisfacente seppur con qualche lieve lacuna. Il programma è stato svolto con sostanziale regolarità in quanto l’atteggiamento generale ha permesso un’attività didattica più proficua che si è riflettuta negli esiti delle verifiche e nei compiti assegnati a casa.</w:t>
      </w:r>
    </w:p>
    <w:p xmlns:wp14="http://schemas.microsoft.com/office/word/2010/wordml" w:rsidRPr="003B3E43" w:rsidR="003A5EA9" w:rsidP="003A5EA9" w:rsidRDefault="003A5EA9" w14:paraId="41C8F396" wp14:textId="77777777">
      <w:pPr>
        <w:rPr>
          <w:b/>
          <w:color w:val="000000"/>
          <w:sz w:val="20"/>
        </w:rPr>
      </w:pPr>
    </w:p>
    <w:p xmlns:wp14="http://schemas.microsoft.com/office/word/2010/wordml" w:rsidRPr="003B3E43" w:rsidR="003A5EA9" w:rsidP="003A5EA9" w:rsidRDefault="003A5EA9" w14:paraId="72A3D3EC" wp14:textId="77777777">
      <w:pPr>
        <w:rPr>
          <w:b/>
          <w:color w:val="000000"/>
          <w:sz w:val="20"/>
        </w:rPr>
      </w:pPr>
    </w:p>
    <w:p xmlns:wp14="http://schemas.microsoft.com/office/word/2010/wordml" w:rsidR="003A5EA9" w:rsidP="19959BC9" w:rsidRDefault="003A5EA9" w14:paraId="576B3FDF" wp14:textId="77777777">
      <w:pPr>
        <w:rPr>
          <w:b w:val="1"/>
          <w:bCs w:val="1"/>
          <w:color w:val="000000"/>
          <w:sz w:val="22"/>
          <w:szCs w:val="22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 xml:space="preserve">Obiettivi disciplinari </w:t>
      </w:r>
      <w:r w:rsidRPr="19959BC9" w:rsidR="19959BC9">
        <w:rPr>
          <w:b w:val="1"/>
          <w:bCs w:val="1"/>
          <w:color w:val="000000" w:themeColor="text1" w:themeTint="FF" w:themeShade="FF"/>
        </w:rPr>
        <w:t>raggiunti</w:t>
      </w:r>
    </w:p>
    <w:p w:rsidR="19959BC9" w:rsidP="601ED4F5" w:rsidRDefault="19959BC9" w14:paraId="62404921" w14:textId="51025E54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Utilizzare forma comunicativa della narrazione, dell’esposizione, dell’argomentazione, possedendo gli strumenti espressivi indispensabili e utilizzando un lessico specifico; </w:t>
      </w:r>
    </w:p>
    <w:p xmlns:wp14="http://schemas.microsoft.com/office/word/2010/wordml" w:rsidR="003A5EA9" w:rsidP="601ED4F5" w:rsidRDefault="003A5EA9" w14:paraId="3DCE3713" wp14:textId="327B9F4C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01ED4F5" w:rsidR="601ED4F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Sviluppare/ potenziare le conoscenze relative alle strutture della lingua italiana e alle tecniche per il suo corretto utilizzo;</w:t>
      </w:r>
    </w:p>
    <w:p xmlns:wp14="http://schemas.microsoft.com/office/word/2010/wordml" w:rsidR="003A5EA9" w:rsidP="601ED4F5" w:rsidRDefault="003A5EA9" w14:paraId="0D0B940D" wp14:textId="05E7C7E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Saper elaborare correttamente, tanto nello scritto quanto nell’orale, un pensiero personale su temi dati;</w:t>
      </w:r>
    </w:p>
    <w:p w:rsidR="1E83D561" w:rsidP="1E83D561" w:rsidRDefault="1E83D561" w14:paraId="67EDA756" w14:textId="26DA4B36">
      <w:pPr>
        <w:pStyle w:val="Corpodeltesto"/>
        <w:widowControl w:val="1"/>
        <w:numPr>
          <w:ilvl w:val="0"/>
          <w:numId w:val="4"/>
        </w:numPr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Scrivere correttamente testi su tematiche coerenti con il percorso di studio o su tematiche di interesse personale, quotidiane, sociale e professionale;</w:t>
      </w:r>
    </w:p>
    <w:p w:rsidR="1E83D561" w:rsidP="1E83D561" w:rsidRDefault="1E83D561" w14:paraId="16702440" w14:textId="05A5FD83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Cogliere le relazioni logiche tra le varie componenti del testo preso in questione, comprendendo l’importanza delle fonti e saperle analizzare e utilizzare in contesti guidati.</w:t>
      </w:r>
    </w:p>
    <w:p w:rsidR="025629C9" w:rsidP="19959BC9" w:rsidRDefault="025629C9" w14:paraId="182F2D0B" w14:textId="6902CF12">
      <w:pPr>
        <w:pStyle w:val="Normale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3A5EA9" w:rsidP="19959BC9" w:rsidRDefault="003A5EA9" w14:paraId="7FEBA2E3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19959BC9" w:rsidR="19959BC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Per i contenuti specifici si rimanda al programma svolto.</w:t>
      </w:r>
    </w:p>
    <w:p xmlns:wp14="http://schemas.microsoft.com/office/word/2010/wordml" w:rsidR="003A5EA9" w:rsidP="19959BC9" w:rsidRDefault="003A5EA9" w14:paraId="0E27B00A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xmlns:wp14="http://schemas.microsoft.com/office/word/2010/wordml" w:rsidR="003A5EA9" w:rsidP="19959BC9" w:rsidRDefault="003A5EA9" w14:paraId="242E8241" wp14:textId="5AFFC656">
      <w:pPr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19959BC9" w:rsidR="19959BC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Materiali di studio proposti </w:t>
      </w:r>
      <w:r w:rsidRPr="19959BC9" w:rsidR="19959BC9">
        <w:rPr>
          <w:rFonts w:ascii="Times New Roman" w:hAnsi="Times New Roman" w:eastAsia="Times New Roman" w:cs="Times New Roman"/>
          <w:sz w:val="22"/>
          <w:szCs w:val="22"/>
        </w:rPr>
        <w:t>(Libro di testo parte digitale, schede, materiali prodotti dall’insegnate, visione di filmati, documentari, lezioni registrate dalla RAI, YouTube, Treccani ecc.)</w:t>
      </w:r>
    </w:p>
    <w:p w:rsidR="19959BC9" w:rsidP="19959BC9" w:rsidRDefault="19959BC9" w14:paraId="05B00681" w14:textId="27A99324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Libro di testo</w:t>
      </w:r>
    </w:p>
    <w:p xmlns:wp14="http://schemas.microsoft.com/office/word/2010/wordml" w:rsidRPr="00D21307" w:rsidR="003A5EA9" w:rsidP="19959BC9" w:rsidRDefault="003A5EA9" w14:paraId="7FF16936" wp14:textId="76D83611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Materiali prodotti dall’ insegnante</w:t>
      </w:r>
    </w:p>
    <w:p w:rsidR="601ED4F5" w:rsidP="601ED4F5" w:rsidRDefault="601ED4F5" w14:paraId="0CA4DFA5" w14:textId="17BACAE1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Uso del dizionario</w:t>
      </w:r>
    </w:p>
    <w:p xmlns:wp14="http://schemas.microsoft.com/office/word/2010/wordml" w:rsidRPr="00D21307" w:rsidR="003A5EA9" w:rsidP="19959BC9" w:rsidRDefault="003A5EA9" w14:paraId="0E642565" wp14:textId="4F0E8DE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Visione di slide, filmati o documentari</w:t>
      </w:r>
    </w:p>
    <w:p xmlns:wp14="http://schemas.microsoft.com/office/word/2010/wordml" w:rsidR="003A5EA9" w:rsidP="19959BC9" w:rsidRDefault="003A5EA9" w14:paraId="60061E4C" wp14:textId="04DB7BD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Mappe concettuali</w:t>
      </w:r>
    </w:p>
    <w:p xmlns:wp14="http://schemas.microsoft.com/office/word/2010/wordml" w:rsidRPr="00151D1D" w:rsidR="003A5EA9" w:rsidP="003A5EA9" w:rsidRDefault="003A5EA9" w14:paraId="44EAFD9C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003A5EA9" w:rsidRDefault="003A5EA9" w14:paraId="0E9B49C9" wp14:textId="77777777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xmlns:wp14="http://schemas.microsoft.com/office/word/2010/wordml" w:rsidR="003A5EA9" w:rsidP="025629C9" w:rsidRDefault="003A5EA9" w14:paraId="4B94D5A5" wp14:textId="77777777">
      <w:pPr>
        <w:jc w:val="both"/>
        <w:rPr>
          <w:b w:val="1"/>
          <w:bCs w:val="1"/>
          <w:color w:val="000000"/>
        </w:rPr>
      </w:pPr>
    </w:p>
    <w:p w:rsidR="025629C9" w:rsidP="025629C9" w:rsidRDefault="025629C9" w14:paraId="09297D39" w14:textId="061556F7">
      <w:pPr>
        <w:pStyle w:val="Normale"/>
        <w:jc w:val="both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3A5EA9" w:rsidP="19959BC9" w:rsidRDefault="003A5EA9" w14:paraId="7EEBC12D" wp14:textId="77777777">
      <w:pPr>
        <w:jc w:val="both"/>
        <w:rPr>
          <w:b w:val="1"/>
          <w:bCs w:val="1"/>
          <w:color w:val="000000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In presenza</w:t>
      </w:r>
      <w:r w:rsidRPr="19959BC9" w:rsidR="19959BC9">
        <w:rPr>
          <w:b w:val="1"/>
          <w:bCs w:val="1"/>
          <w:color w:val="000000" w:themeColor="text1" w:themeTint="FF" w:themeShade="FF"/>
        </w:rPr>
        <w:t xml:space="preserve"> </w:t>
      </w:r>
    </w:p>
    <w:p xmlns:wp14="http://schemas.microsoft.com/office/word/2010/wordml" w:rsidRPr="00D21307" w:rsidR="003A5EA9" w:rsidP="19959BC9" w:rsidRDefault="003A5EA9" w14:paraId="7755C539" wp14:textId="49E44777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Sono state utilizzate varie metodologie:</w:t>
      </w:r>
    </w:p>
    <w:p xmlns:wp14="http://schemas.microsoft.com/office/word/2010/wordml" w:rsidRPr="00D21307" w:rsidR="003A5EA9" w:rsidP="19959BC9" w:rsidRDefault="003A5EA9" w14:paraId="5129D1D2" wp14:textId="0F0492EC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Lezione frontale, discussioni in classe e lavori singoli e/o di gruppo</w:t>
      </w:r>
    </w:p>
    <w:p xmlns:wp14="http://schemas.microsoft.com/office/word/2010/wordml" w:rsidRPr="00D21307" w:rsidR="003A5EA9" w:rsidP="19959BC9" w:rsidRDefault="003A5EA9" w14:paraId="4803779D" wp14:textId="703BF329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Esposizione degli argomenti con slide proiettati sulla LIM. </w:t>
      </w:r>
    </w:p>
    <w:p xmlns:wp14="http://schemas.microsoft.com/office/word/2010/wordml" w:rsidRPr="00D21307" w:rsidR="003A5EA9" w:rsidP="19959BC9" w:rsidRDefault="003A5EA9" w14:paraId="13C66F6C" wp14:textId="789E71BA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Gli strumenti didattici sono stati vari </w:t>
      </w: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come:</w:t>
      </w:r>
    </w:p>
    <w:p xmlns:wp14="http://schemas.microsoft.com/office/word/2010/wordml" w:rsidRPr="00D21307" w:rsidR="003A5EA9" w:rsidP="19959BC9" w:rsidRDefault="003A5EA9" w14:paraId="1527A7D8" wp14:textId="422143F8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Uso della LIM</w:t>
      </w:r>
    </w:p>
    <w:p xmlns:wp14="http://schemas.microsoft.com/office/word/2010/wordml" w:rsidRPr="00D21307" w:rsidR="003A5EA9" w:rsidP="19959BC9" w:rsidRDefault="003A5EA9" w14:paraId="766C22F6" wp14:textId="1DCEA76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Ricerche tramite computer </w:t>
      </w:r>
    </w:p>
    <w:p w:rsidR="19959BC9" w:rsidP="19959BC9" w:rsidRDefault="19959BC9" w14:paraId="18A6A2D5" w14:textId="717233C4">
      <w:pPr>
        <w:pStyle w:val="Corpodeltesto"/>
        <w:widowControl w:val="1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Registro elettronico</w:t>
      </w:r>
    </w:p>
    <w:p xmlns:wp14="http://schemas.microsoft.com/office/word/2010/wordml" w:rsidR="003A5EA9" w:rsidP="003A5EA9" w:rsidRDefault="003A5EA9" w14:paraId="3DEEC669" wp14:textId="77777777">
      <w:pPr>
        <w:pStyle w:val="Corpodeltesto"/>
        <w:jc w:val="both"/>
        <w:rPr>
          <w:b/>
        </w:rPr>
      </w:pPr>
    </w:p>
    <w:p xmlns:wp14="http://schemas.microsoft.com/office/word/2010/wordml" w:rsidR="003A5EA9" w:rsidP="19959BC9" w:rsidRDefault="003A5EA9" w14:paraId="2271C10D" wp14:textId="77777777">
      <w:pPr>
        <w:pStyle w:val="Corpodeltesto"/>
        <w:jc w:val="both"/>
        <w:rPr>
          <w:b w:val="1"/>
          <w:bCs w:val="1"/>
        </w:rPr>
      </w:pPr>
      <w:r w:rsidRPr="19959BC9" w:rsidR="19959BC9">
        <w:rPr>
          <w:b w:val="1"/>
          <w:bCs w:val="1"/>
        </w:rPr>
        <w:t>A distanza</w:t>
      </w:r>
    </w:p>
    <w:p xmlns:wp14="http://schemas.microsoft.com/office/word/2010/wordml" w:rsidRPr="00B51DD5" w:rsidR="003A5EA9" w:rsidP="003A5EA9" w:rsidRDefault="003A5EA9" w14:paraId="0DFAE634" wp14:textId="77777777">
      <w:pPr>
        <w:pStyle w:val="Corpodeltesto"/>
        <w:jc w:val="both"/>
        <w:rPr>
          <w:b/>
        </w:rPr>
      </w:pPr>
      <w:r>
        <w:rPr>
          <w:b/>
        </w:rPr>
        <w:t xml:space="preserve">  </w:t>
      </w:r>
    </w:p>
    <w:p xmlns:wp14="http://schemas.microsoft.com/office/word/2010/wordml" w:rsidR="003A5EA9" w:rsidP="19959BC9" w:rsidRDefault="003A5EA9" w14:paraId="59E775CE" wp14:textId="77777777">
      <w:pPr>
        <w:rPr>
          <w:rStyle w:val="normaltextrun"/>
          <w:color w:val="000000" w:themeColor="text1" w:themeTint="FF" w:themeShade="FF"/>
        </w:rPr>
      </w:pPr>
      <w:r w:rsidRPr="19959BC9">
        <w:rPr>
          <w:b w:val="1"/>
          <w:bCs w:val="1"/>
        </w:rPr>
        <w:t>Tipologia di gestione delle interazioni con gli alunni</w:t>
      </w:r>
      <w:r w:rsidRPr="19959BC9">
        <w:rPr>
          <w:b w:val="1"/>
          <w:bCs w:val="1"/>
        </w:rPr>
        <w:t xml:space="preserve"> – specificare con quale frequenza </w:t>
      </w:r>
      <w:r w:rsidRPr="19959BC9">
        <w:rPr/>
        <w:t>(</w:t>
      </w:r>
      <w:r w:rsidRPr="19959BC9">
        <w:rPr/>
        <w:t>videolezioni</w:t>
      </w:r>
      <w:r w:rsidRPr="19959BC9">
        <w:rPr/>
        <w:t xml:space="preserve">, chat, </w:t>
      </w:r>
      <w:r w:rsidRPr="19959BC9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19959BC9">
        <w:rPr>
          <w:rStyle w:val="normaltextrun"/>
          <w:shd w:val="clear" w:color="auto" w:fill="FFFFFF"/>
        </w:rPr>
        <w:t>corretti tramite posta</w:t>
      </w:r>
      <w:r w:rsidRPr="19959BC9">
        <w:rPr>
          <w:rStyle w:val="normaltextrun"/>
          <w:color w:val="000000"/>
          <w:shd w:val="clear" w:color="auto" w:fill="FFFFFF"/>
        </w:rPr>
        <w:t xml:space="preserve"> elettronica, chiamate vocali di </w:t>
      </w:r>
      <w:r w:rsidRPr="19959BC9">
        <w:rPr>
          <w:rStyle w:val="normaltextrun"/>
          <w:color w:val="000000"/>
          <w:shd w:val="clear" w:color="auto" w:fill="FFFFFF"/>
        </w:rPr>
        <w:lastRenderedPageBreak/>
        <w:t>gruppo</w:t>
      </w:r>
      <w:r w:rsidRPr="19959BC9">
        <w:rPr>
          <w:rStyle w:val="normaltextrun"/>
          <w:color w:val="000000"/>
          <w:shd w:val="clear" w:color="auto" w:fill="FFFFFF"/>
        </w:rPr>
        <w:t xml:space="preserve">) </w:t>
      </w:r>
    </w:p>
    <w:p xmlns:wp14="http://schemas.microsoft.com/office/word/2010/wordml" w:rsidRPr="00D21307" w:rsidR="003A5EA9" w:rsidP="003A5EA9" w:rsidRDefault="003A5EA9" w14:paraId="2ACEFF01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1E83D561" w:rsidR="1E83D561">
        <w:rPr>
          <w:b w:val="1"/>
          <w:bCs w:val="1"/>
        </w:rPr>
        <w:t>________________________________</w:t>
      </w:r>
      <w:r w:rsidRPr="1E83D561" w:rsidR="1E83D561">
        <w:rPr>
          <w:b w:val="1"/>
          <w:bCs w:val="1"/>
        </w:rPr>
        <w:t>.</w:t>
      </w:r>
    </w:p>
    <w:p xmlns:wp14="http://schemas.microsoft.com/office/word/2010/wordml" w:rsidRPr="00D21307" w:rsidR="003A5EA9" w:rsidP="003A5EA9" w:rsidRDefault="003A5EA9" w14:paraId="651A9E7B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1E83D561" w:rsidR="1E83D561">
        <w:rPr>
          <w:b w:val="1"/>
          <w:bCs w:val="1"/>
        </w:rPr>
        <w:t>________________________________</w:t>
      </w:r>
      <w:r w:rsidRPr="1E83D561" w:rsidR="1E83D561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68E91CF3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1E83D561" w:rsidR="1E83D561">
        <w:rPr>
          <w:b w:val="1"/>
          <w:bCs w:val="1"/>
        </w:rPr>
        <w:t>________________________________</w:t>
      </w:r>
      <w:r w:rsidRPr="1E83D561" w:rsidR="1E83D561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3656B9AB" wp14:textId="77777777">
      <w:pPr>
        <w:pStyle w:val="Corpodeltesto"/>
        <w:ind w:left="720"/>
        <w:jc w:val="both"/>
        <w:rPr>
          <w:b/>
        </w:rPr>
      </w:pPr>
    </w:p>
    <w:p xmlns:wp14="http://schemas.microsoft.com/office/word/2010/wordml" w:rsidRPr="0038094A" w:rsidR="003A5EA9" w:rsidP="19959BC9" w:rsidRDefault="003A5EA9" w14:paraId="11067FDD" wp14:textId="492C592B">
      <w:pPr>
        <w:adjustRightInd w:val="0"/>
        <w:spacing w:line="360" w:lineRule="auto"/>
        <w:jc w:val="both"/>
        <w:rPr>
          <w:color w:val="000000"/>
        </w:rPr>
      </w:pPr>
      <w:r w:rsidRPr="19959BC9">
        <w:rPr>
          <w:b w:val="1"/>
          <w:bCs w:val="1"/>
          <w:color w:val="000000"/>
        </w:rPr>
        <w:t>Piattaforme strumenti canali di comunicazione utilizzati</w:t>
      </w:r>
      <w:r w:rsidRPr="19959BC9">
        <w:rPr>
          <w:b w:val="1"/>
          <w:bCs w:val="1"/>
          <w:color w:val="000000"/>
        </w:rPr>
        <w:t xml:space="preserve"> </w:t>
      </w:r>
      <w:r w:rsidRPr="19959BC9">
        <w:rPr>
          <w:color w:val="000000"/>
        </w:rPr>
        <w:t xml:space="preserve">(E-mail – aule virtuali del RE, didattica del RE - Google </w:t>
      </w:r>
      <w:r w:rsidRPr="19959BC9">
        <w:rPr>
          <w:color w:val="000000"/>
        </w:rPr>
        <w:t xml:space="preserve">E</w:t>
      </w:r>
      <w:r w:rsidRPr="19959BC9">
        <w:rPr>
          <w:color w:val="000000"/>
        </w:rPr>
        <w:t>ducation</w:t>
      </w:r>
      <w:r w:rsidRPr="19959BC9">
        <w:rPr>
          <w:color w:val="000000"/>
        </w:rPr>
        <w:t xml:space="preserve">, </w:t>
      </w:r>
      <w:r w:rsidRPr="19959BC9">
        <w:rPr>
          <w:color w:val="000000"/>
        </w:rPr>
        <w:t>Teams</w:t>
      </w:r>
      <w:r w:rsidRPr="19959BC9">
        <w:rPr>
          <w:color w:val="000000"/>
        </w:rPr>
        <w:t xml:space="preserve"> di office 365, </w:t>
      </w:r>
      <w:r w:rsidRPr="19959BC9">
        <w:rPr/>
        <w:t>WhatsApp</w:t>
      </w:r>
      <w:r w:rsidRPr="19959BC9">
        <w:rPr/>
        <w:t xml:space="preserve">, </w:t>
      </w:r>
      <w:r w:rsidRPr="19959BC9">
        <w:rPr/>
        <w:t>Edmodo</w:t>
      </w:r>
      <w:r w:rsidRPr="19959BC9">
        <w:rPr/>
        <w:t xml:space="preserve">, Zoom, </w:t>
      </w:r>
      <w:r w:rsidRPr="19959BC9">
        <w:rPr>
          <w:rStyle w:val="spellingerror"/>
          <w:shd w:val="clear" w:color="auto" w:fill="FFFFFF"/>
        </w:rPr>
        <w:t>Weschool</w:t>
      </w:r>
      <w:r w:rsidRPr="19959BC9">
        <w:rPr>
          <w:rStyle w:val="normaltextrun"/>
          <w:shd w:val="clear" w:color="auto" w:fill="FFFFFF"/>
        </w:rPr>
        <w:t xml:space="preserve">, </w:t>
      </w:r>
      <w:r w:rsidRPr="19959BC9">
        <w:rPr>
          <w:rStyle w:val="spellingerror"/>
          <w:shd w:val="clear" w:color="auto" w:fill="FFFFFF"/>
        </w:rPr>
        <w:t>GoToMeeting</w:t>
      </w:r>
      <w:r w:rsidRPr="19959BC9">
        <w:rPr>
          <w:rStyle w:val="normaltextrun"/>
          <w:shd w:val="clear" w:color="auto" w:fill="FFFFFF"/>
        </w:rPr>
        <w:t xml:space="preserve">, </w:t>
      </w:r>
      <w:r w:rsidRPr="19959BC9">
        <w:rPr/>
        <w:t>ecc.)</w:t>
      </w:r>
    </w:p>
    <w:p xmlns:wp14="http://schemas.microsoft.com/office/word/2010/wordml" w:rsidRPr="00CF2CDC" w:rsidR="003A5EA9" w:rsidP="19959BC9" w:rsidRDefault="003A5EA9" w14:paraId="45FB0818" wp14:textId="19B3C6F2">
      <w:pPr>
        <w:pStyle w:val="Corpodeltesto"/>
        <w:widowControl w:val="1"/>
        <w:numPr>
          <w:ilvl w:val="0"/>
          <w:numId w:val="4"/>
        </w:numPr>
        <w:adjustRightInd w:val="0"/>
        <w:spacing w:line="360" w:lineRule="auto"/>
        <w:jc w:val="both"/>
        <w:rPr>
          <w:b w:val="1"/>
          <w:bCs w:val="1"/>
        </w:rPr>
      </w:pPr>
      <w:r w:rsidRPr="1E83D561" w:rsidR="1E83D561">
        <w:rPr>
          <w:b w:val="1"/>
          <w:bCs w:val="1"/>
        </w:rPr>
        <w:t>E- mail</w:t>
      </w:r>
    </w:p>
    <w:p xmlns:wp14="http://schemas.microsoft.com/office/word/2010/wordml" w:rsidRPr="00B51DD5" w:rsidR="003A5EA9" w:rsidP="003A5EA9" w:rsidRDefault="003A5EA9" w14:paraId="049F31CB" wp14:textId="77777777">
      <w:pPr>
        <w:ind w:left="360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57AFC5B2" wp14:textId="77777777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601ED4F5" w:rsidR="601ED4F5">
        <w:rPr>
          <w:b w:val="1"/>
          <w:bCs w:val="1"/>
          <w:color w:val="000000" w:themeColor="text1" w:themeTint="FF" w:themeShade="FF"/>
        </w:rPr>
        <w:t>Personalizzazione per gli allievi DSA e con Bisogni educativi non certificati:</w:t>
      </w:r>
      <w:r w:rsidRPr="601ED4F5" w:rsidR="601ED4F5">
        <w:rPr>
          <w:b w:val="1"/>
          <w:bCs w:val="1"/>
          <w:color w:val="000000" w:themeColor="text1" w:themeTint="FF" w:themeShade="FF"/>
        </w:rPr>
        <w:t xml:space="preserve"> (</w:t>
      </w:r>
      <w:r w:rsidRPr="601ED4F5" w:rsidR="601ED4F5">
        <w:rPr>
          <w:b w:val="1"/>
          <w:bCs w:val="1"/>
          <w:color w:val="000000" w:themeColor="text1" w:themeTint="FF" w:themeShade="FF"/>
        </w:rPr>
        <w:t>ripotare</w:t>
      </w:r>
      <w:r w:rsidRPr="601ED4F5" w:rsidR="601ED4F5">
        <w:rPr>
          <w:b w:val="1"/>
          <w:bCs w:val="1"/>
          <w:color w:val="000000" w:themeColor="text1" w:themeTint="FF" w:themeShade="FF"/>
        </w:rPr>
        <w:t xml:space="preserve"> gli strumenti compensativi e dispensati proposti o utilizzati)</w:t>
      </w:r>
    </w:p>
    <w:p w:rsidR="601ED4F5" w:rsidP="601ED4F5" w:rsidRDefault="601ED4F5" w14:paraId="75B0B32B" w14:textId="7DD15E0A">
      <w:pPr>
        <w:pStyle w:val="Corpodeltesto"/>
        <w:widowControl w:val="1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</w:t>
      </w:r>
    </w:p>
    <w:p xmlns:wp14="http://schemas.microsoft.com/office/word/2010/wordml" w:rsidRPr="00CF2CDC" w:rsidR="003A5EA9" w:rsidP="003A5EA9" w:rsidRDefault="003A5EA9" w14:paraId="53128261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68142088" wp14:textId="77777777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Per gli Studenti con disabilità sarà proposto una modifica del PEI</w:t>
      </w:r>
      <w:r w:rsidRPr="19959BC9" w:rsidR="19959BC9">
        <w:rPr>
          <w:b w:val="1"/>
          <w:bCs w:val="1"/>
          <w:color w:val="000000" w:themeColor="text1" w:themeTint="FF" w:themeShade="FF"/>
        </w:rPr>
        <w:t xml:space="preserve">, relativo al contributo della disciplina, in coordinazione con l’insegnante di sostegno e gli altri docenti del </w:t>
      </w:r>
      <w:r w:rsidRPr="19959BC9" w:rsidR="19959BC9">
        <w:rPr>
          <w:b w:val="1"/>
          <w:bCs w:val="1"/>
          <w:color w:val="000000" w:themeColor="text1" w:themeTint="FF" w:themeShade="FF"/>
        </w:rPr>
        <w:t>CdC</w:t>
      </w:r>
      <w:r w:rsidRPr="19959BC9" w:rsidR="19959BC9">
        <w:rPr>
          <w:b w:val="1"/>
          <w:bCs w:val="1"/>
          <w:color w:val="000000" w:themeColor="text1" w:themeTint="FF" w:themeShade="FF"/>
        </w:rPr>
        <w:t>.</w:t>
      </w:r>
    </w:p>
    <w:p w:rsidR="19959BC9" w:rsidP="19959BC9" w:rsidRDefault="19959BC9" w14:paraId="56089195" w14:textId="6E6695F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Valorizzazione dei successi sugli insuccessi al fine di elevare l’autostima e le motivazioni di studio</w:t>
      </w:r>
    </w:p>
    <w:p w:rsidR="19959BC9" w:rsidP="19959BC9" w:rsidRDefault="19959BC9" w14:paraId="406D4C22" w14:textId="24DDE4F9">
      <w:pPr>
        <w:pStyle w:val="Corpodeltesto"/>
        <w:widowControl w:val="1"/>
        <w:numPr>
          <w:ilvl w:val="0"/>
          <w:numId w:val="4"/>
        </w:numPr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Programmazione anticipata delle verifiche scritte e/o orali al fine di evitare ogni sovrapposizione con altre materie e garantire così un’adeguata preparazione</w:t>
      </w:r>
    </w:p>
    <w:p xmlns:wp14="http://schemas.microsoft.com/office/word/2010/wordml" w:rsidRPr="00CF2CDC" w:rsidR="003A5EA9" w:rsidP="003A5EA9" w:rsidRDefault="003A5EA9" w14:paraId="62486C05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20D02EC1" wp14:textId="77777777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xmlns:wp14="http://schemas.microsoft.com/office/word/2010/wordml" w:rsidR="003A5EA9" w:rsidP="003A5EA9" w:rsidRDefault="003A5EA9" w14:paraId="4101652C" wp14:textId="77777777">
      <w:pPr>
        <w:jc w:val="both"/>
        <w:rPr>
          <w:b/>
          <w:color w:val="000000"/>
          <w:szCs w:val="24"/>
          <w:highlight w:val="yellow"/>
        </w:rPr>
      </w:pPr>
    </w:p>
    <w:p xmlns:wp14="http://schemas.microsoft.com/office/word/2010/wordml" w:rsidR="003A5EA9" w:rsidP="19959BC9" w:rsidRDefault="003A5EA9" w14:paraId="3026D46D" wp14:textId="77777777">
      <w:pPr>
        <w:jc w:val="both"/>
        <w:rPr>
          <w:b w:val="1"/>
          <w:bCs w:val="1"/>
          <w:color w:val="000000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In presenza</w:t>
      </w:r>
      <w:r w:rsidRPr="19959BC9" w:rsidR="19959BC9">
        <w:rPr>
          <w:b w:val="1"/>
          <w:bCs w:val="1"/>
          <w:color w:val="000000" w:themeColor="text1" w:themeTint="FF" w:themeShade="FF"/>
        </w:rPr>
        <w:t xml:space="preserve"> (</w:t>
      </w:r>
      <w:r w:rsidRPr="19959BC9" w:rsidR="19959BC9">
        <w:rPr>
          <w:b w:val="1"/>
          <w:bCs w:val="1"/>
          <w:color w:val="000000" w:themeColor="text1" w:themeTint="FF" w:themeShade="FF"/>
        </w:rPr>
        <w:t>indicare il numero totale trimestre/</w:t>
      </w:r>
      <w:r w:rsidRPr="19959BC9" w:rsidR="19959BC9">
        <w:rPr>
          <w:b w:val="1"/>
          <w:bCs w:val="1"/>
          <w:color w:val="000000" w:themeColor="text1" w:themeTint="FF" w:themeShade="FF"/>
        </w:rPr>
        <w:t>pentamestre</w:t>
      </w:r>
      <w:r w:rsidRPr="19959BC9" w:rsidR="19959BC9">
        <w:rPr>
          <w:b w:val="1"/>
          <w:bCs w:val="1"/>
          <w:color w:val="000000" w:themeColor="text1" w:themeTint="FF" w:themeShade="FF"/>
        </w:rPr>
        <w:t>)</w:t>
      </w:r>
    </w:p>
    <w:p xmlns:wp14="http://schemas.microsoft.com/office/word/2010/wordml" w:rsidR="003A5EA9" w:rsidP="003A5EA9" w:rsidRDefault="003A5EA9" w14:paraId="4B99056E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19959BC9" w:rsidRDefault="003A5EA9" w14:paraId="6B1270BB" wp14:textId="58D53F67">
      <w:pPr>
        <w:jc w:val="both"/>
        <w:rPr>
          <w:b w:val="1"/>
          <w:bCs w:val="1"/>
          <w:color w:val="000000"/>
        </w:rPr>
      </w:pPr>
      <w:r w:rsidRPr="601ED4F5" w:rsidR="601ED4F5">
        <w:rPr>
          <w:b w:val="1"/>
          <w:bCs w:val="1"/>
          <w:color w:val="000000" w:themeColor="text1" w:themeTint="FF" w:themeShade="FF"/>
        </w:rPr>
        <w:t>Scritte: 3</w:t>
      </w:r>
    </w:p>
    <w:p xmlns:wp14="http://schemas.microsoft.com/office/word/2010/wordml" w:rsidR="003A5EA9" w:rsidP="003A5EA9" w:rsidRDefault="003A5EA9" w14:paraId="1299C43A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Pr="00D55C48" w:rsidR="003A5EA9" w:rsidP="025629C9" w:rsidRDefault="003A5EA9" w14:paraId="3488CF9C" wp14:textId="1B2B6DC4">
      <w:pPr>
        <w:jc w:val="both"/>
        <w:rPr>
          <w:color w:val="000000"/>
        </w:rPr>
      </w:pPr>
      <w:r w:rsidRPr="601ED4F5" w:rsidR="601ED4F5">
        <w:rPr>
          <w:b w:val="1"/>
          <w:bCs w:val="1"/>
          <w:color w:val="000000" w:themeColor="text1" w:themeTint="FF" w:themeShade="FF"/>
        </w:rPr>
        <w:t>Orali: 1</w:t>
      </w:r>
    </w:p>
    <w:p xmlns:wp14="http://schemas.microsoft.com/office/word/2010/wordml" w:rsidR="003A5EA9" w:rsidP="003A5EA9" w:rsidRDefault="003A5EA9" w14:paraId="4DDBEF00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19959BC9" w:rsidRDefault="003A5EA9" w14:paraId="14622C56" wp14:textId="77777777">
      <w:pPr>
        <w:jc w:val="both"/>
        <w:rPr>
          <w:b w:val="1"/>
          <w:bCs w:val="1"/>
          <w:color w:val="000000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A distanza</w:t>
      </w:r>
    </w:p>
    <w:p xmlns:wp14="http://schemas.microsoft.com/office/word/2010/wordml" w:rsidR="003A5EA9" w:rsidP="003A5EA9" w:rsidRDefault="003A5EA9" w14:paraId="3461D779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19959BC9" w:rsidRDefault="003A5EA9" w14:paraId="25395475" wp14:textId="25543593">
      <w:pPr>
        <w:adjustRightInd w:val="0"/>
        <w:spacing w:line="360" w:lineRule="auto"/>
        <w:jc w:val="both"/>
        <w:rPr>
          <w:color w:val="000000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 xml:space="preserve">Modalità di verifica formativa </w:t>
      </w:r>
      <w:r w:rsidRPr="19959BC9" w:rsidR="19959BC9">
        <w:rPr>
          <w:color w:val="000000" w:themeColor="text1" w:themeTint="FF" w:themeShade="FF"/>
        </w:rPr>
        <w:t xml:space="preserve">(restituzione degli elaborati corretti, colloqui in video </w:t>
      </w:r>
      <w:r w:rsidRPr="19959BC9" w:rsidR="19959BC9">
        <w:rPr>
          <w:color w:val="000000" w:themeColor="text1" w:themeTint="FF" w:themeShade="FF"/>
        </w:rPr>
        <w:t>conferenza,</w:t>
      </w:r>
      <w:r w:rsidRPr="19959BC9" w:rsidR="19959BC9">
        <w:rPr>
          <w:color w:val="000000" w:themeColor="text1" w:themeTint="FF" w:themeShade="FF"/>
        </w:rPr>
        <w:t xml:space="preserve"> rispetto dei tempi di consegna, livello di interazione, test on line ecc.)</w:t>
      </w:r>
    </w:p>
    <w:p xmlns:wp14="http://schemas.microsoft.com/office/word/2010/wordml" w:rsidRPr="00D21307" w:rsidR="003A5EA9" w:rsidP="003A5EA9" w:rsidRDefault="003A5EA9" w14:paraId="35BEE436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1E83D561" w:rsidR="1E83D561">
        <w:rPr>
          <w:b w:val="1"/>
          <w:bCs w:val="1"/>
        </w:rPr>
        <w:t>________________________________</w:t>
      </w:r>
      <w:r w:rsidRPr="1E83D561" w:rsidR="1E83D561">
        <w:rPr>
          <w:b w:val="1"/>
          <w:bCs w:val="1"/>
        </w:rPr>
        <w:t>.</w:t>
      </w:r>
    </w:p>
    <w:p xmlns:wp14="http://schemas.microsoft.com/office/word/2010/wordml" w:rsidRPr="00D21307" w:rsidR="003A5EA9" w:rsidP="003A5EA9" w:rsidRDefault="003A5EA9" w14:paraId="0D103795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1E83D561" w:rsidR="1E83D561">
        <w:rPr>
          <w:b w:val="1"/>
          <w:bCs w:val="1"/>
        </w:rPr>
        <w:t>________________________________</w:t>
      </w:r>
      <w:r w:rsidRPr="1E83D561" w:rsidR="1E83D561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7143BDAC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1E83D561" w:rsidR="1E83D561">
        <w:rPr>
          <w:b w:val="1"/>
          <w:bCs w:val="1"/>
        </w:rPr>
        <w:t>________________________________</w:t>
      </w:r>
      <w:r w:rsidRPr="1E83D561" w:rsidR="1E83D561">
        <w:rPr>
          <w:b w:val="1"/>
          <w:bCs w:val="1"/>
        </w:rPr>
        <w:t>.</w:t>
      </w:r>
    </w:p>
    <w:p xmlns:wp14="http://schemas.microsoft.com/office/word/2010/wordml" w:rsidRPr="00CF2CDC" w:rsidR="003A5EA9" w:rsidP="003A5EA9" w:rsidRDefault="003A5EA9" w14:paraId="3CF2D8B6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19959BC9" w:rsidRDefault="003A5EA9" w14:paraId="21E7253A" wp14:textId="77777777">
      <w:pPr>
        <w:jc w:val="both"/>
        <w:rPr>
          <w:b w:val="1"/>
          <w:bCs w:val="1"/>
          <w:color w:val="000000"/>
        </w:rPr>
      </w:pPr>
      <w:r w:rsidRPr="19959BC9" w:rsidR="19959BC9">
        <w:rPr>
          <w:b w:val="1"/>
          <w:bCs w:val="1"/>
          <w:color w:val="000000" w:themeColor="text1" w:themeTint="FF" w:themeShade="FF"/>
        </w:rPr>
        <w:t>(indicare il numero totale)</w:t>
      </w:r>
    </w:p>
    <w:p xmlns:wp14="http://schemas.microsoft.com/office/word/2010/wordml" w:rsidRPr="00D55C48" w:rsidR="003A5EA9" w:rsidP="19959BC9" w:rsidRDefault="003A5EA9" w14:paraId="0FB78278" wp14:textId="77777777">
      <w:pPr>
        <w:jc w:val="both"/>
        <w:rPr>
          <w:b w:val="1"/>
          <w:bCs w:val="1"/>
          <w:color w:val="000000"/>
        </w:rPr>
      </w:pPr>
    </w:p>
    <w:p xmlns:wp14="http://schemas.microsoft.com/office/word/2010/wordml" w:rsidR="003A5EA9" w:rsidP="19959BC9" w:rsidRDefault="003A5EA9" w14:paraId="127FB405" wp14:textId="77777777">
      <w:pPr>
        <w:jc w:val="both"/>
        <w:rPr>
          <w:color w:val="000000"/>
        </w:rPr>
      </w:pPr>
      <w:r w:rsidRPr="19959BC9" w:rsidR="19959BC9">
        <w:rPr>
          <w:color w:val="000000" w:themeColor="text1" w:themeTint="FF" w:themeShade="FF"/>
        </w:rPr>
        <w:t>In modalità Sincrona</w:t>
      </w:r>
      <w:r w:rsidRPr="19959BC9" w:rsidR="19959BC9">
        <w:rPr>
          <w:color w:val="000000" w:themeColor="text1" w:themeTint="FF" w:themeShade="FF"/>
        </w:rPr>
        <w:t>:</w:t>
      </w:r>
    </w:p>
    <w:p xmlns:wp14="http://schemas.microsoft.com/office/word/2010/wordml" w:rsidRPr="00D55C48" w:rsidR="003A5EA9" w:rsidP="19959BC9" w:rsidRDefault="003A5EA9" w14:paraId="1FC39945" wp14:textId="77777777">
      <w:pPr>
        <w:jc w:val="both"/>
        <w:rPr>
          <w:color w:val="000000"/>
        </w:rPr>
      </w:pPr>
    </w:p>
    <w:p xmlns:wp14="http://schemas.microsoft.com/office/word/2010/wordml" w:rsidR="003A5EA9" w:rsidP="19959BC9" w:rsidRDefault="003A5EA9" w14:paraId="62F2926A" wp14:textId="77777777">
      <w:pPr>
        <w:jc w:val="both"/>
        <w:rPr>
          <w:color w:val="000000"/>
        </w:rPr>
      </w:pPr>
      <w:r w:rsidRPr="19959BC9" w:rsidR="19959BC9">
        <w:rPr>
          <w:color w:val="000000" w:themeColor="text1" w:themeTint="FF" w:themeShade="FF"/>
        </w:rPr>
        <w:t>In modalità asincrona</w:t>
      </w:r>
      <w:r w:rsidRPr="19959BC9" w:rsidR="19959BC9">
        <w:rPr>
          <w:color w:val="000000" w:themeColor="text1" w:themeTint="FF" w:themeShade="FF"/>
        </w:rPr>
        <w:t>:</w:t>
      </w:r>
    </w:p>
    <w:p xmlns:wp14="http://schemas.microsoft.com/office/word/2010/wordml" w:rsidR="003A5EA9" w:rsidP="003A5EA9" w:rsidRDefault="003A5EA9" w14:paraId="0562CB0E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003A5EA9" w:rsidRDefault="003A5EA9" w14:paraId="34CE0A41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Pr="00860D83" w:rsidR="003A5EA9" w:rsidP="003A5EA9" w:rsidRDefault="003A5EA9" w14:paraId="36F89B6C" wp14:textId="77777777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25629C9" w:rsidP="19959BC9" w:rsidRDefault="025629C9" w14:paraId="74A09479" w14:textId="0FA1ABC6">
      <w:pPr>
        <w:widowControl w:val="1"/>
        <w:jc w:val="both"/>
        <w:rPr>
          <w:color w:val="000000" w:themeColor="text1" w:themeTint="FF" w:themeShade="FF"/>
        </w:rPr>
      </w:pPr>
      <w:r w:rsidRPr="19959BC9" w:rsidR="19959BC9">
        <w:rPr>
          <w:color w:val="000000" w:themeColor="text1" w:themeTint="FF" w:themeShade="FF"/>
        </w:rPr>
        <w:t>Ai fini della valutazione finale gli aspetti fondamentali di cui si terrà conto sono:</w:t>
      </w:r>
    </w:p>
    <w:p xmlns:wp14="http://schemas.microsoft.com/office/word/2010/wordml" w:rsidRPr="00D21307" w:rsidR="003A5EA9" w:rsidP="19959BC9" w:rsidRDefault="003A5EA9" w14:paraId="0BF42050" wp14:textId="6BA5FAAD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Conoscenze </w:t>
      </w:r>
    </w:p>
    <w:p xmlns:wp14="http://schemas.microsoft.com/office/word/2010/wordml" w:rsidRPr="00D21307" w:rsidR="003A5EA9" w:rsidP="19959BC9" w:rsidRDefault="003A5EA9" w14:paraId="71DC2E79" wp14:textId="279382A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Abilita /capacità </w:t>
      </w:r>
    </w:p>
    <w:p xmlns:wp14="http://schemas.microsoft.com/office/word/2010/wordml" w:rsidR="003A5EA9" w:rsidP="19959BC9" w:rsidRDefault="003A5EA9" w14:paraId="653FA96C" wp14:textId="62E165A7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Competenze</w:t>
      </w:r>
    </w:p>
    <w:p w:rsidR="025629C9" w:rsidP="19959BC9" w:rsidRDefault="025629C9" w14:paraId="2D762F45" w14:textId="4913619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Partecipazione</w:t>
      </w: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19959BC9" w:rsidP="19959BC9" w:rsidRDefault="19959BC9" w14:paraId="4953C7DB" w14:textId="1490CADF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E83D561" w:rsidR="1E83D56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Interazione con i compagni e con il docente </w:t>
      </w:r>
    </w:p>
    <w:p w:rsidR="19959BC9" w:rsidP="19959BC9" w:rsidRDefault="19959BC9" w14:paraId="55379C54" w14:textId="4D7BBBF9">
      <w:pPr>
        <w:pStyle w:val="Corpodeltesto"/>
        <w:widowControl w:val="1"/>
        <w:ind w:left="0"/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</w:p>
    <w:p xmlns:wp14="http://schemas.microsoft.com/office/word/2010/wordml" w:rsidR="003A5EA9" w:rsidP="003A5EA9" w:rsidRDefault="003A5EA9" w14:paraId="62EBF3C5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="003A5EA9" w:rsidP="003A5EA9" w:rsidRDefault="003A5EA9" w14:paraId="6D98A12B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Pr="00AE6035" w:rsidR="003A5EA9" w:rsidP="003A5EA9" w:rsidRDefault="003A5EA9" w14:paraId="2946DB82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="003A5EA9" w:rsidP="025629C9" w:rsidRDefault="003A5EA9" w14:paraId="7A85CFA2" wp14:textId="2483761A">
      <w:pPr>
        <w:ind w:left="720"/>
        <w:rPr>
          <w:color w:val="000000"/>
        </w:rPr>
      </w:pPr>
      <w:r w:rsidRPr="19959BC9" w:rsidR="19959BC9">
        <w:rPr>
          <w:color w:val="000000" w:themeColor="text1" w:themeTint="FF" w:themeShade="FF"/>
        </w:rPr>
        <w:t>Roma,</w:t>
      </w:r>
      <w:r>
        <w:tab/>
      </w:r>
      <w:r w:rsidRPr="19959BC9" w:rsidR="19959BC9">
        <w:rPr>
          <w:color w:val="000000" w:themeColor="text1" w:themeTint="FF" w:themeShade="FF"/>
        </w:rPr>
        <w:t>08/06/2023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959BC9" w:rsidR="19959BC9">
        <w:rPr>
          <w:color w:val="000000" w:themeColor="text1" w:themeTint="FF" w:themeShade="FF"/>
        </w:rPr>
        <w:t>Il docente</w:t>
      </w:r>
    </w:p>
    <w:p w:rsidR="19959BC9" w:rsidP="19959BC9" w:rsidRDefault="19959BC9" w14:paraId="17DDFB5A" w14:textId="64900896">
      <w:pPr>
        <w:pStyle w:val="Normale"/>
        <w:bidi w:val="0"/>
        <w:spacing w:before="0" w:beforeAutospacing="off" w:after="0" w:afterAutospacing="off" w:line="259" w:lineRule="auto"/>
        <w:ind w:left="5760" w:right="0" w:firstLine="0"/>
        <w:jc w:val="both"/>
      </w:pPr>
      <w:r w:rsidRPr="19959BC9" w:rsidR="19959BC9">
        <w:rPr>
          <w:color w:val="000000" w:themeColor="text1" w:themeTint="FF" w:themeShade="FF"/>
        </w:rPr>
        <w:t xml:space="preserve">    </w:t>
      </w:r>
      <w:r w:rsidRPr="19959BC9" w:rsidR="19959BC9">
        <w:rPr>
          <w:i w:val="1"/>
          <w:iCs w:val="1"/>
          <w:color w:val="000000" w:themeColor="text1" w:themeTint="FF" w:themeShade="FF"/>
        </w:rPr>
        <w:t xml:space="preserve"> Alberto Puxeddu</w:t>
      </w:r>
    </w:p>
    <w:p xmlns:wp14="http://schemas.microsoft.com/office/word/2010/wordml" w:rsidR="0076211B" w:rsidRDefault="0076211B" w14:paraId="5997CC1D" wp14:textId="77777777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xmlns:wp14="http://schemas.microsoft.com/office/word/2010/wordml" w:rsidR="003A5EA9" w:rsidP="003A5EA9" w:rsidRDefault="003A5EA9" w14:paraId="110FFD37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="003A5EA9" w:rsidP="003A5EA9" w:rsidRDefault="003A5EA9" w14:paraId="7CD11EC7" wp14:textId="77777777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xmlns:wp14="http://schemas.microsoft.com/office/word/2010/wordml" w:rsidR="003A5EA9" w:rsidP="003A5EA9" w:rsidRDefault="003A5EA9" w14:paraId="6B699379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="003A5EA9" w:rsidP="003A5EA9" w:rsidRDefault="003A5EA9" w14:paraId="3FE9F23F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Pr="006164FA" w:rsidR="003A5EA9" w:rsidP="003A5EA9" w:rsidRDefault="003A5EA9" w14:paraId="63AEAA5B" wp14:textId="77777777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xmlns:wp14="http://schemas.microsoft.com/office/word/2010/wordml" w:rsidRPr="006E0343" w:rsidR="003A5EA9" w:rsidP="003A5EA9" w:rsidRDefault="003A5EA9" w14:paraId="1F72F646" wp14:textId="77777777">
      <w:pPr>
        <w:jc w:val="both"/>
        <w:rPr>
          <w:i/>
          <w:color w:val="FF0000"/>
          <w:szCs w:val="24"/>
        </w:rPr>
      </w:pPr>
    </w:p>
    <w:p xmlns:wp14="http://schemas.microsoft.com/office/word/2010/wordml" w:rsidR="003A5EA9" w:rsidP="19959BC9" w:rsidRDefault="003A5EA9" w14:paraId="711C9B74" wp14:textId="48682DEC">
      <w:pPr>
        <w:jc w:val="both"/>
        <w:rPr>
          <w:b w:val="1"/>
          <w:bCs w:val="1"/>
          <w:i w:val="1"/>
          <w:iCs w:val="1"/>
          <w:color w:val="FF0000"/>
        </w:rPr>
      </w:pPr>
      <w:r w:rsidRPr="19959BC9" w:rsidR="19959BC9">
        <w:rPr>
          <w:b w:val="1"/>
          <w:bCs w:val="1"/>
          <w:i w:val="1"/>
          <w:iCs w:val="1"/>
          <w:color w:val="FF0000"/>
        </w:rPr>
        <w:t xml:space="preserve"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dovrà partire dai nuclei </w:t>
      </w:r>
      <w:r w:rsidRPr="19959BC9" w:rsidR="19959BC9">
        <w:rPr>
          <w:b w:val="1"/>
          <w:bCs w:val="1"/>
          <w:i w:val="1"/>
          <w:iCs w:val="1"/>
          <w:color w:val="FF0000"/>
        </w:rPr>
        <w:t xml:space="preserve">fondanti </w:t>
      </w:r>
      <w:r w:rsidRPr="19959BC9" w:rsidR="19959BC9">
        <w:rPr>
          <w:b w:val="1"/>
          <w:bCs w:val="1"/>
          <w:i w:val="1"/>
          <w:iCs w:val="1"/>
          <w:color w:val="FF0000"/>
          <w:highlight w:val="yellow"/>
        </w:rPr>
        <w:t>seguiti</w:t>
      </w:r>
      <w:r w:rsidRPr="19959BC9" w:rsidR="19959BC9">
        <w:rPr>
          <w:b w:val="1"/>
          <w:bCs w:val="1"/>
          <w:i w:val="1"/>
          <w:iCs w:val="1"/>
          <w:color w:val="FF0000"/>
          <w:highlight w:val="yellow"/>
        </w:rPr>
        <w:t xml:space="preserve"> dai contenuti suddivisi in contenuti</w:t>
      </w:r>
      <w:r w:rsidRPr="19959BC9" w:rsidR="19959BC9">
        <w:rPr>
          <w:b w:val="1"/>
          <w:bCs w:val="1"/>
          <w:i w:val="1"/>
          <w:iCs w:val="1"/>
          <w:color w:val="FF0000"/>
        </w:rPr>
        <w:t xml:space="preserve"> </w:t>
      </w:r>
    </w:p>
    <w:p w:rsidR="19959BC9" w:rsidP="19959BC9" w:rsidRDefault="19959BC9" w14:paraId="2EC0BF0D" w14:textId="4082C8CD">
      <w:pPr>
        <w:pStyle w:val="Normale"/>
        <w:jc w:val="both"/>
        <w:rPr>
          <w:b w:val="1"/>
          <w:bCs w:val="1"/>
          <w:i w:val="1"/>
          <w:iCs w:val="1"/>
          <w:color w:val="FF0000"/>
        </w:rPr>
      </w:pPr>
    </w:p>
    <w:p xmlns:wp14="http://schemas.microsoft.com/office/word/2010/wordml" w:rsidR="003A5EA9" w:rsidP="003A5EA9" w:rsidRDefault="003A5EA9" w14:paraId="0178559A" wp14:textId="77777777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xmlns:wp14="http://schemas.microsoft.com/office/word/2010/wordml" w:rsidR="003A5EA9" w:rsidP="003A5EA9" w:rsidRDefault="003A5EA9" w14:paraId="08CE6F91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003A5EA9" w:rsidRDefault="003A5EA9" w14:paraId="123BDF14" wp14:textId="77777777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xmlns:wp14="http://schemas.microsoft.com/office/word/2010/wordml" w:rsidR="003A5EA9" w:rsidP="003A5EA9" w:rsidRDefault="003A5EA9" w14:paraId="02614873" wp14:textId="77777777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xmlns:wp14="http://schemas.microsoft.com/office/word/2010/wordml" w:rsidR="003A5EA9" w:rsidP="003A5EA9" w:rsidRDefault="003A5EA9" w14:paraId="61CDCEAD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6BB9E253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23DE523C" wp14:textId="77777777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801"/>
      </w:tblGrid>
      <w:tr xmlns:wp14="http://schemas.microsoft.com/office/word/2010/wordml" w:rsidRPr="00596327" w:rsidR="003A5EA9" w:rsidTr="003A5EA9" w14:paraId="6EEF7CE1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63E0169" wp14:textId="77777777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xmlns:wp14="http://schemas.microsoft.com/office/word/2010/wordml" w:rsidRPr="00596327" w:rsidR="003A5EA9" w:rsidTr="003A5EA9" w14:paraId="52E56223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7547A01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xmlns:wp14="http://schemas.microsoft.com/office/word/2010/wordml" w:rsidRPr="00596327" w:rsidR="003A5EA9" w:rsidTr="003A5EA9" w14:paraId="5043CB0F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7459315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xmlns:wp14="http://schemas.microsoft.com/office/word/2010/wordml" w:rsidRPr="00596327" w:rsidR="003A5EA9" w:rsidTr="003A5EA9" w14:paraId="6537F28F" wp14:textId="77777777">
        <w:trPr>
          <w:trHeight w:val="574"/>
        </w:trPr>
        <w:tc>
          <w:tcPr>
            <w:tcW w:w="9801" w:type="dxa"/>
          </w:tcPr>
          <w:p w:rsidRPr="00596327" w:rsidR="003A5EA9" w:rsidP="003A5EA9" w:rsidRDefault="003A5EA9" w14:paraId="6DFB9E20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xmlns:wp14="http://schemas.microsoft.com/office/word/2010/wordml" w:rsidR="003A5EA9" w:rsidP="003A5EA9" w:rsidRDefault="003A5EA9" w14:paraId="70DF9E56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44E871BC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Pr="006164FA" w:rsidR="003A5EA9" w:rsidP="003A5EA9" w:rsidRDefault="003A5EA9" w14:paraId="144A5D23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881BCB" w:rsidP="00881BCB" w:rsidRDefault="00881BCB" w14:paraId="738610EB" wp14:textId="77777777">
      <w:pPr>
        <w:rPr>
          <w:szCs w:val="24"/>
        </w:rPr>
      </w:pPr>
    </w:p>
    <w:p xmlns:wp14="http://schemas.microsoft.com/office/word/2010/wordml" w:rsidR="00881BCB" w:rsidP="00881BCB" w:rsidRDefault="00881BCB" w14:paraId="637805D2" wp14:textId="77777777">
      <w:pPr>
        <w:jc w:val="right"/>
        <w:rPr>
          <w:szCs w:val="24"/>
        </w:rPr>
      </w:pPr>
    </w:p>
    <w:p xmlns:wp14="http://schemas.microsoft.com/office/word/2010/wordml" w:rsidRPr="003E1E65" w:rsidR="00647883" w:rsidP="00380A87" w:rsidRDefault="00647883" w14:paraId="463F29E8" wp14:textId="77777777">
      <w:pPr>
        <w:rPr>
          <w:rFonts w:eastAsia="Calibri" w:asciiTheme="minorHAnsi" w:hAnsiTheme="minorHAnsi" w:cstheme="minorHAnsi"/>
          <w:iCs/>
          <w:sz w:val="20"/>
        </w:rPr>
      </w:pPr>
    </w:p>
    <w:sectPr w:rsidRPr="003E1E65" w:rsidR="00647883" w:rsidSect="009259FE">
      <w:headerReference w:type="default" r:id="rId14"/>
      <w:type w:val="continuous"/>
      <w:pgSz w:w="11910" w:h="16840" w:orient="portrait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A5EA9" w:rsidP="003E1E65" w:rsidRDefault="003A5EA9" w14:paraId="5630AD66" wp14:textId="77777777">
      <w:r>
        <w:separator/>
      </w:r>
    </w:p>
  </w:endnote>
  <w:endnote w:type="continuationSeparator" w:id="0">
    <w:p xmlns:wp14="http://schemas.microsoft.com/office/word/2010/wordml" w:rsidR="003A5EA9" w:rsidP="003E1E65" w:rsidRDefault="003A5EA9" w14:paraId="6182907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66204FF1" wp14:textId="77777777">
    <w:pPr>
      <w:pStyle w:val="Pidipagina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3E1E65" w:rsidR="0076211B" w:rsidP="0076211B" w:rsidRDefault="0076211B" w14:paraId="24DBBD94" wp14:textId="77777777">
    <w:pPr>
      <w:pStyle w:val="Pidipagina"/>
      <w:pBdr>
        <w:top w:val="single" w:color="auto" w:sz="4" w:space="1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</w:r>
    <w:r w:rsidRPr="003E1E65">
      <w:rPr>
        <w:i/>
        <w:sz w:val="16"/>
      </w:rPr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3A0FF5F2" wp14:textId="77777777">
    <w:pPr>
      <w:pStyle w:val="Pidipagin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A5EA9" w:rsidP="003E1E65" w:rsidRDefault="003A5EA9" w14:paraId="17AD93B2" wp14:textId="77777777">
      <w:r>
        <w:separator/>
      </w:r>
    </w:p>
  </w:footnote>
  <w:footnote w:type="continuationSeparator" w:id="0">
    <w:p xmlns:wp14="http://schemas.microsoft.com/office/word/2010/wordml" w:rsidR="003A5EA9" w:rsidP="003E1E65" w:rsidRDefault="003A5EA9" w14:paraId="0DE4B5B7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3B7B4B86" wp14:textId="77777777">
    <w:pPr>
      <w:pStyle w:val="Intestazione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76211B" w:rsidP="0076211B" w:rsidRDefault="0076211B" w14:paraId="2DBF0D7D" wp14:textId="77777777">
    <w:pPr>
      <w:pStyle w:val="Intestazione"/>
      <w:jc w:val="center"/>
    </w:pPr>
    <w:r w:rsidRPr="003E1E65">
      <w:rPr>
        <w:noProof/>
        <w:lang w:eastAsia="it-IT"/>
      </w:rPr>
      <w:drawing>
        <wp:inline xmlns:wp14="http://schemas.microsoft.com/office/word/2010/wordprocessingDrawing" distT="0" distB="0" distL="0" distR="0" wp14:anchorId="145531E1" wp14:editId="7777777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76211B" w:rsidP="0076211B" w:rsidRDefault="0076211B" w14:paraId="3E78DA62" wp14:textId="77777777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xmlns:wp14="http://schemas.microsoft.com/office/word/2010/wordml" w:rsidR="0076211B" w:rsidP="0076211B" w:rsidRDefault="0076211B" w14:paraId="6D26509A" wp14:textId="77777777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xmlns:wp14="http://schemas.microsoft.com/office/word/2010/wordml" w:rsidR="0076211B" w:rsidP="0076211B" w:rsidRDefault="0076211B" w14:paraId="66C2463C" wp14:textId="77777777">
    <w:pPr>
      <w:pStyle w:val="Titolo"/>
    </w:pPr>
    <w:r>
      <w:t>Istituto Istruzione Superiore “VIA DEI PAPARESCHI”</w:t>
    </w:r>
  </w:p>
  <w:p xmlns:wp14="http://schemas.microsoft.com/office/word/2010/wordml" w:rsidRPr="003E1E65" w:rsidR="0076211B" w:rsidP="0076211B" w:rsidRDefault="0076211B" w14:paraId="755BE94A" wp14:textId="77777777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proofErr w:type="spellStart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</w:t>
    </w:r>
    <w:proofErr w:type="spellEnd"/>
    <w:r>
      <w:rPr>
        <w:rFonts w:ascii="Trebuchet MS"/>
        <w:b/>
        <w:sz w:val="20"/>
      </w:rPr>
      <w:t xml:space="preserve"> Amministrazione Finanza e Marketing</w:t>
    </w:r>
  </w:p>
  <w:p xmlns:wp14="http://schemas.microsoft.com/office/word/2010/wordml" w:rsidRPr="006808E3" w:rsidR="0076211B" w:rsidP="0076211B" w:rsidRDefault="0076211B" w14:paraId="65320DFC" wp14:textId="77777777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xmlns:wp14="http://schemas.microsoft.com/office/word/2010/wordml" w:rsidR="0076211B" w:rsidP="0076211B" w:rsidRDefault="0076211B" w14:paraId="11D12E67" wp14:textId="77777777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xmlns:wp14="http://schemas.microsoft.com/office/word/2010/wordml" w:rsidR="0076211B" w:rsidP="0076211B" w:rsidRDefault="0076211B" w14:paraId="6B62F1B3" wp14:textId="77777777">
    <w:pPr>
      <w:spacing w:line="256" w:lineRule="auto"/>
      <w:ind w:left="2326" w:right="2030" w:hanging="300"/>
      <w:jc w:val="center"/>
    </w:pPr>
  </w:p>
  <w:p xmlns:wp14="http://schemas.microsoft.com/office/word/2010/wordml" w:rsidRPr="00302499" w:rsidR="0076211B" w:rsidP="0076211B" w:rsidRDefault="0076211B" w14:paraId="2CD1D334" wp14:textId="77777777"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xmlns:wp14="http://schemas.microsoft.com/office/word/2010/wordml" w:rsidRPr="00380A87" w:rsidR="003A5EA9" w:rsidP="00380A87" w:rsidRDefault="003A5EA9" w14:paraId="02F2C34E" wp14:textId="77777777">
    <w:pPr>
      <w:pStyle w:val="Intestazione"/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2BA226A1" wp14:textId="77777777">
    <w:pPr>
      <w:pStyle w:val="Intestazione"/>
    </w:pPr>
  </w:p>
</w:hdr>
</file>

<file path=word/header4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76211B" w:rsidR="0076211B" w:rsidP="0076211B" w:rsidRDefault="0076211B" w14:paraId="680A4E5D" wp14:textId="777777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7C73"/>
    <w:rsid w:val="00147F28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CF2649"/>
    <w:rsid w:val="00D3326B"/>
    <w:rsid w:val="00EB08EB"/>
    <w:rsid w:val="025629C9"/>
    <w:rsid w:val="19959BC9"/>
    <w:rsid w:val="1E83D561"/>
    <w:rsid w:val="2F280DED"/>
    <w:rsid w:val="5ACE9296"/>
    <w:rsid w:val="601ED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B3E54DE"/>
  <w15:docId w15:val="{4B1AA079-82F6-464C-8A4F-A2AAD9B58BF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uiPriority w:val="1"/>
    <w:qFormat/>
    <w:rsid w:val="00887C73"/>
    <w:rPr>
      <w:rFonts w:ascii="Carlito" w:hAnsi="Carlito" w:eastAsia="Carlito" w:cs="Carlito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styleId="Heading1" w:customStyle="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styleId="TableParagraph" w:customStyle="1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3326B"/>
    <w:rPr>
      <w:rFonts w:ascii="Tahoma" w:hAnsi="Tahoma" w:eastAsia="Carlito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E1E65"/>
    <w:rPr>
      <w:rFonts w:ascii="Carlito" w:hAnsi="Carlito" w:eastAsia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3E1E65"/>
    <w:rPr>
      <w:rFonts w:ascii="Carlito" w:hAnsi="Carlito" w:eastAsia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E5110"/>
    <w:rPr>
      <w:rFonts w:ascii="Carlito" w:hAnsi="Carlito" w:eastAsia="Carlito" w:cs="Carlito"/>
      <w:lang w:val="it-IT"/>
    </w:rPr>
  </w:style>
  <w:style w:type="paragraph" w:styleId="Normal1" w:customStyle="1">
    <w:name w:val="Normal1"/>
    <w:rsid w:val="007E5110"/>
    <w:pPr>
      <w:widowControl/>
      <w:suppressAutoHyphens/>
      <w:autoSpaceDE/>
      <w:autoSpaceDN/>
    </w:pPr>
    <w:rPr>
      <w:rFonts w:ascii="Times New Roman" w:hAnsi="Times New Roman" w:eastAsia="Cambria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styleId="Nomesociet" w:customStyle="1">
    <w:name w:val="Nome società"/>
    <w:basedOn w:val="Normale"/>
    <w:rsid w:val="003A5EA9"/>
    <w:pPr>
      <w:framePr w:w="3845" w:h="1584" w:vSpace="187" w:hSpace="187" w:wrap="notBeside" w:hAnchor="margin" w:vAnchor="page" w:y="894" w:anchorLock="1"/>
      <w:widowControl/>
      <w:adjustRightInd w:val="0"/>
      <w:spacing w:line="280" w:lineRule="atLeast"/>
      <w:jc w:val="both"/>
    </w:pPr>
    <w:rPr>
      <w:rFonts w:ascii="Arial Black" w:hAnsi="Arial Black" w:eastAsia="Times New Roman" w:cs="Arial Black"/>
      <w:spacing w:val="-25"/>
      <w:sz w:val="32"/>
      <w:szCs w:val="32"/>
      <w:lang w:eastAsia="it-IT"/>
    </w:rPr>
  </w:style>
  <w:style w:type="paragraph" w:styleId="Default" w:customStyle="1">
    <w:name w:val="Default"/>
    <w:rsid w:val="003A5EA9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it-IT"/>
    </w:rPr>
  </w:style>
  <w:style w:type="character" w:styleId="normaltextrun" w:customStyle="1">
    <w:name w:val="normaltextrun"/>
    <w:rsid w:val="003A5EA9"/>
  </w:style>
  <w:style w:type="character" w:styleId="spellingerror" w:customStyle="1">
    <w:name w:val="spellingerror"/>
    <w:rsid w:val="003A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F. FERRARA</dc:creator>
  <lastModifiedBy>alberto puxeddu</lastModifiedBy>
  <revision>9</revision>
  <dcterms:created xsi:type="dcterms:W3CDTF">2021-08-06T09:38:00.0000000Z</dcterms:created>
  <dcterms:modified xsi:type="dcterms:W3CDTF">2023-06-07T16:33:28.3634860Z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