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71B3F" w14:textId="77777777" w:rsidR="00B41D88" w:rsidRDefault="00B41D88">
      <w:pPr>
        <w:pStyle w:val="Corpotesto"/>
        <w:rPr>
          <w:rFonts w:ascii="Times New Roman"/>
          <w:sz w:val="20"/>
        </w:rPr>
      </w:pPr>
      <w:bookmarkStart w:id="0" w:name="_Hlk118993359"/>
    </w:p>
    <w:p w14:paraId="1A2D1F93" w14:textId="77777777" w:rsidR="00B41D88" w:rsidRDefault="00B41D88">
      <w:pPr>
        <w:pStyle w:val="Corpotesto"/>
        <w:rPr>
          <w:rFonts w:ascii="Times New Roman"/>
          <w:sz w:val="20"/>
        </w:rPr>
      </w:pPr>
    </w:p>
    <w:p w14:paraId="5020FC27" w14:textId="77777777" w:rsidR="00B41D88" w:rsidRDefault="00B41D88">
      <w:pPr>
        <w:pStyle w:val="Corpotesto"/>
        <w:rPr>
          <w:rFonts w:ascii="Times New Roman"/>
          <w:sz w:val="20"/>
        </w:rPr>
      </w:pPr>
    </w:p>
    <w:p w14:paraId="1C765563" w14:textId="79FEA972" w:rsidR="00B41D88" w:rsidRDefault="00B41D88">
      <w:pPr>
        <w:pStyle w:val="Corpotesto"/>
        <w:spacing w:before="2"/>
        <w:rPr>
          <w:rFonts w:ascii="Times New Roman"/>
          <w:sz w:val="11"/>
        </w:rPr>
      </w:pPr>
    </w:p>
    <w:p w14:paraId="2E275367" w14:textId="33D286F1" w:rsidR="009E67E9" w:rsidRPr="009E67E9" w:rsidRDefault="009E67E9" w:rsidP="009E67E9">
      <w:pPr>
        <w:ind w:left="466"/>
        <w:rPr>
          <w:rFonts w:ascii="Times New Roman"/>
          <w:sz w:val="20"/>
          <w:szCs w:val="24"/>
        </w:rPr>
      </w:pPr>
      <w:r w:rsidRPr="009E67E9">
        <w:rPr>
          <w:rFonts w:ascii="Times New Roman"/>
          <w:noProof/>
          <w:sz w:val="20"/>
          <w:szCs w:val="24"/>
          <w:lang w:bidi="ar-SA"/>
        </w:rPr>
        <w:drawing>
          <wp:inline distT="0" distB="0" distL="0" distR="0" wp14:anchorId="063B5B39" wp14:editId="1BEED0F2">
            <wp:extent cx="5762625" cy="765810"/>
            <wp:effectExtent l="0" t="0" r="9525" b="0"/>
            <wp:docPr id="2" name="Immagine 2" descr="C:\Users\vedon\Desktop\ponkit_nuovi_loghi_bitmap-1\PON-MI-F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vedon\Desktop\ponkit_nuovi_loghi_bitmap-1\PON-MI-FSE.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2625" cy="765810"/>
                    </a:xfrm>
                    <a:prstGeom prst="rect">
                      <a:avLst/>
                    </a:prstGeom>
                    <a:noFill/>
                    <a:ln>
                      <a:noFill/>
                    </a:ln>
                  </pic:spPr>
                </pic:pic>
              </a:graphicData>
            </a:graphic>
          </wp:inline>
        </w:drawing>
      </w:r>
    </w:p>
    <w:p w14:paraId="35B76B03" w14:textId="77777777" w:rsidR="009E67E9" w:rsidRPr="009E67E9" w:rsidRDefault="009E67E9" w:rsidP="009E67E9">
      <w:pPr>
        <w:widowControl/>
        <w:autoSpaceDE/>
        <w:autoSpaceDN/>
        <w:jc w:val="center"/>
        <w:rPr>
          <w:rFonts w:eastAsia="Times New Roman" w:cs="Raavi"/>
          <w:b/>
          <w:lang w:bidi="ar-SA"/>
        </w:rPr>
      </w:pPr>
      <w:r w:rsidRPr="009E67E9">
        <w:rPr>
          <w:rFonts w:eastAsia="Times New Roman" w:cs="Raavi"/>
          <w:b/>
          <w:lang w:bidi="ar-SA"/>
        </w:rPr>
        <w:t>MINISTERO DELL’ISTRUZIONE, DELL’UNIVERSITA’ E DELLA RICERCA</w:t>
      </w:r>
    </w:p>
    <w:p w14:paraId="58912EB3" w14:textId="77777777" w:rsidR="009E67E9" w:rsidRPr="009E67E9" w:rsidRDefault="009E67E9" w:rsidP="009E67E9">
      <w:pPr>
        <w:widowControl/>
        <w:tabs>
          <w:tab w:val="left" w:pos="225"/>
          <w:tab w:val="center" w:pos="4818"/>
        </w:tabs>
        <w:autoSpaceDE/>
        <w:autoSpaceDN/>
        <w:jc w:val="center"/>
        <w:rPr>
          <w:rFonts w:eastAsia="Times New Roman" w:cs="Raavi"/>
          <w:sz w:val="18"/>
          <w:szCs w:val="18"/>
          <w:lang w:bidi="ar-SA"/>
        </w:rPr>
      </w:pPr>
      <w:r w:rsidRPr="009E67E9">
        <w:rPr>
          <w:rFonts w:eastAsia="Times New Roman" w:cs="Raavi"/>
          <w:sz w:val="18"/>
          <w:szCs w:val="18"/>
          <w:lang w:bidi="ar-SA"/>
        </w:rPr>
        <w:t>Ufficio Scolastico Regionale per il Lazio</w:t>
      </w:r>
    </w:p>
    <w:p w14:paraId="54B97659" w14:textId="77777777" w:rsidR="009E67E9" w:rsidRPr="009E67E9" w:rsidRDefault="009E67E9" w:rsidP="009E67E9">
      <w:pPr>
        <w:keepNext/>
        <w:widowControl/>
        <w:autoSpaceDE/>
        <w:autoSpaceDN/>
        <w:jc w:val="center"/>
        <w:outlineLvl w:val="7"/>
        <w:rPr>
          <w:rFonts w:eastAsia="Times New Roman" w:cs="Raavi"/>
          <w:b/>
          <w:i/>
          <w:sz w:val="28"/>
          <w:szCs w:val="28"/>
          <w:lang w:bidi="ar-SA"/>
        </w:rPr>
      </w:pPr>
      <w:r w:rsidRPr="009E67E9">
        <w:rPr>
          <w:rFonts w:eastAsia="Times New Roman" w:cs="Raavi"/>
          <w:b/>
          <w:i/>
          <w:sz w:val="28"/>
          <w:szCs w:val="28"/>
          <w:lang w:bidi="ar-SA"/>
        </w:rPr>
        <w:t>Istituto Istruzione Superiore “VIA DEI PAPARESCHI”</w:t>
      </w:r>
    </w:p>
    <w:p w14:paraId="69FE0EB1" w14:textId="77777777" w:rsidR="009E67E9" w:rsidRPr="009E67E9" w:rsidRDefault="009E67E9" w:rsidP="009E67E9">
      <w:pPr>
        <w:widowControl/>
        <w:autoSpaceDE/>
        <w:autoSpaceDN/>
        <w:jc w:val="center"/>
        <w:rPr>
          <w:rFonts w:eastAsia="Times New Roman" w:cs="Raavi"/>
          <w:b/>
          <w:sz w:val="20"/>
          <w:szCs w:val="20"/>
          <w:lang w:bidi="ar-SA"/>
        </w:rPr>
      </w:pPr>
      <w:r w:rsidRPr="009E67E9">
        <w:rPr>
          <w:rFonts w:eastAsia="Times New Roman" w:cs="Raavi"/>
          <w:b/>
          <w:sz w:val="20"/>
          <w:szCs w:val="20"/>
          <w:lang w:bidi="ar-SA"/>
        </w:rPr>
        <w:t xml:space="preserve">Liceo Scientifico Scienze Applicate – Liceo Linguistico – Liceo Scienze Umane </w:t>
      </w:r>
      <w:proofErr w:type="spellStart"/>
      <w:r w:rsidRPr="009E67E9">
        <w:rPr>
          <w:rFonts w:eastAsia="Times New Roman" w:cs="Raavi"/>
          <w:b/>
          <w:sz w:val="20"/>
          <w:szCs w:val="20"/>
          <w:lang w:bidi="ar-SA"/>
        </w:rPr>
        <w:t>opz</w:t>
      </w:r>
      <w:proofErr w:type="spellEnd"/>
      <w:r w:rsidRPr="009E67E9">
        <w:rPr>
          <w:rFonts w:eastAsia="Times New Roman" w:cs="Raavi"/>
          <w:b/>
          <w:sz w:val="20"/>
          <w:szCs w:val="20"/>
          <w:lang w:bidi="ar-SA"/>
        </w:rPr>
        <w:t xml:space="preserve">. Economico Sociale – </w:t>
      </w:r>
    </w:p>
    <w:p w14:paraId="52869EC0" w14:textId="77777777" w:rsidR="009E67E9" w:rsidRPr="009E67E9" w:rsidRDefault="009E67E9" w:rsidP="009E67E9">
      <w:pPr>
        <w:widowControl/>
        <w:autoSpaceDE/>
        <w:autoSpaceDN/>
        <w:jc w:val="center"/>
        <w:rPr>
          <w:rFonts w:eastAsia="Times New Roman" w:cs="Raavi"/>
          <w:b/>
          <w:sz w:val="20"/>
          <w:szCs w:val="20"/>
          <w:lang w:bidi="ar-SA"/>
        </w:rPr>
      </w:pPr>
      <w:r w:rsidRPr="009E67E9">
        <w:rPr>
          <w:rFonts w:eastAsia="Times New Roman" w:cs="Raavi"/>
          <w:b/>
          <w:sz w:val="20"/>
          <w:szCs w:val="20"/>
          <w:lang w:bidi="ar-SA"/>
        </w:rPr>
        <w:t>I.T. Amministrazione Finanza e Marketing</w:t>
      </w:r>
    </w:p>
    <w:p w14:paraId="11850EA9" w14:textId="77777777" w:rsidR="009E67E9" w:rsidRPr="009E67E9" w:rsidRDefault="009E67E9" w:rsidP="009E67E9">
      <w:pPr>
        <w:widowControl/>
        <w:autoSpaceDE/>
        <w:autoSpaceDN/>
        <w:jc w:val="center"/>
        <w:rPr>
          <w:rFonts w:eastAsia="Times New Roman" w:cs="Raavi"/>
          <w:sz w:val="18"/>
          <w:szCs w:val="18"/>
          <w:lang w:bidi="ar-SA"/>
        </w:rPr>
      </w:pPr>
      <w:r w:rsidRPr="009E67E9">
        <w:rPr>
          <w:rFonts w:eastAsia="Times New Roman" w:cs="Raavi"/>
          <w:sz w:val="18"/>
          <w:szCs w:val="18"/>
          <w:lang w:bidi="ar-SA"/>
        </w:rPr>
        <w:t xml:space="preserve">Sede Centrale: Via dei </w:t>
      </w:r>
      <w:proofErr w:type="spellStart"/>
      <w:r w:rsidRPr="009E67E9">
        <w:rPr>
          <w:rFonts w:eastAsia="Times New Roman" w:cs="Raavi"/>
          <w:sz w:val="18"/>
          <w:szCs w:val="18"/>
          <w:lang w:bidi="ar-SA"/>
        </w:rPr>
        <w:t>Papareschi</w:t>
      </w:r>
      <w:proofErr w:type="spellEnd"/>
      <w:r w:rsidRPr="009E67E9">
        <w:rPr>
          <w:rFonts w:eastAsia="Times New Roman" w:cs="Raavi"/>
          <w:sz w:val="18"/>
          <w:szCs w:val="18"/>
          <w:lang w:bidi="ar-SA"/>
        </w:rPr>
        <w:t>, 30/A - 00146 Roma - Tel. 06/12.112.69.05 – 06/55.30.89.13 Fax 06/55.62.789</w:t>
      </w:r>
    </w:p>
    <w:p w14:paraId="389013E1" w14:textId="77777777" w:rsidR="009E67E9" w:rsidRPr="009E67E9" w:rsidRDefault="009E67E9" w:rsidP="009E67E9">
      <w:pPr>
        <w:widowControl/>
        <w:autoSpaceDE/>
        <w:autoSpaceDN/>
        <w:jc w:val="center"/>
        <w:rPr>
          <w:rFonts w:eastAsia="Times New Roman" w:cs="Raavi"/>
          <w:sz w:val="18"/>
          <w:szCs w:val="18"/>
          <w:lang w:bidi="ar-SA"/>
        </w:rPr>
      </w:pPr>
      <w:r w:rsidRPr="009E67E9">
        <w:rPr>
          <w:rFonts w:eastAsia="Times New Roman" w:cs="Raavi"/>
          <w:sz w:val="18"/>
          <w:szCs w:val="18"/>
          <w:lang w:bidi="ar-SA"/>
        </w:rPr>
        <w:t>Sede Succursale: Via delle Vigne, 205 – 00148 Roma – Tel. 06/65.67.81.86 – 06/12.112.66.65 Fax 06/65.67.83.52</w:t>
      </w:r>
    </w:p>
    <w:p w14:paraId="0A577835" w14:textId="77777777" w:rsidR="009E67E9" w:rsidRPr="009E67E9" w:rsidRDefault="009E67E9" w:rsidP="009E67E9">
      <w:pPr>
        <w:widowControl/>
        <w:autoSpaceDE/>
        <w:autoSpaceDN/>
        <w:jc w:val="center"/>
        <w:rPr>
          <w:rFonts w:eastAsia="Times New Roman" w:cs="Raavi"/>
          <w:sz w:val="18"/>
          <w:szCs w:val="18"/>
          <w:lang w:bidi="ar-SA"/>
        </w:rPr>
      </w:pPr>
      <w:r w:rsidRPr="009E67E9">
        <w:rPr>
          <w:rFonts w:eastAsia="Times New Roman" w:cs="Raavi"/>
          <w:sz w:val="18"/>
          <w:szCs w:val="18"/>
          <w:lang w:bidi="ar-SA"/>
        </w:rPr>
        <w:t xml:space="preserve">Sede Succursale: Via dei </w:t>
      </w:r>
      <w:proofErr w:type="spellStart"/>
      <w:r w:rsidRPr="009E67E9">
        <w:rPr>
          <w:rFonts w:eastAsia="Times New Roman" w:cs="Raavi"/>
          <w:sz w:val="18"/>
          <w:szCs w:val="18"/>
          <w:lang w:bidi="ar-SA"/>
        </w:rPr>
        <w:t>Papareschi</w:t>
      </w:r>
      <w:proofErr w:type="spellEnd"/>
      <w:r w:rsidRPr="009E67E9">
        <w:rPr>
          <w:rFonts w:eastAsia="Times New Roman" w:cs="Raavi"/>
          <w:sz w:val="18"/>
          <w:szCs w:val="18"/>
          <w:lang w:bidi="ar-SA"/>
        </w:rPr>
        <w:t>, 22 (c/o CD Pascoli) – 00146 Roma</w:t>
      </w:r>
    </w:p>
    <w:p w14:paraId="58AB3815" w14:textId="77777777" w:rsidR="009E67E9" w:rsidRPr="009E67E9" w:rsidRDefault="009E67E9" w:rsidP="009E67E9">
      <w:pPr>
        <w:widowControl/>
        <w:autoSpaceDE/>
        <w:autoSpaceDN/>
        <w:jc w:val="center"/>
        <w:rPr>
          <w:rFonts w:eastAsia="Times New Roman" w:cs="Raavi"/>
          <w:sz w:val="18"/>
          <w:szCs w:val="18"/>
          <w:lang w:bidi="ar-SA"/>
        </w:rPr>
      </w:pPr>
      <w:r w:rsidRPr="009E67E9">
        <w:rPr>
          <w:rFonts w:eastAsia="Times New Roman" w:cs="Raavi"/>
          <w:sz w:val="18"/>
          <w:szCs w:val="18"/>
          <w:lang w:bidi="ar-SA"/>
        </w:rPr>
        <w:t>C.F. 80227330588 - Cod. Meccanografico: RMIS09100B</w:t>
      </w:r>
    </w:p>
    <w:p w14:paraId="3B936BA0" w14:textId="77777777" w:rsidR="009E67E9" w:rsidRPr="009E67E9" w:rsidRDefault="009E67E9" w:rsidP="009E67E9">
      <w:pPr>
        <w:widowControl/>
        <w:autoSpaceDE/>
        <w:autoSpaceDN/>
        <w:jc w:val="center"/>
        <w:rPr>
          <w:rFonts w:eastAsia="Times New Roman" w:cs="Raavi"/>
          <w:sz w:val="18"/>
          <w:szCs w:val="18"/>
          <w:lang w:bidi="ar-SA"/>
        </w:rPr>
      </w:pPr>
      <w:r w:rsidRPr="009E67E9">
        <w:rPr>
          <w:rFonts w:eastAsia="Times New Roman" w:cs="Times New Roman"/>
          <w:sz w:val="18"/>
          <w:szCs w:val="18"/>
          <w:lang w:bidi="ar-SA"/>
        </w:rPr>
        <w:t xml:space="preserve">E-Mail: </w:t>
      </w:r>
      <w:hyperlink r:id="rId6" w:history="1">
        <w:r w:rsidRPr="009E67E9">
          <w:rPr>
            <w:rFonts w:eastAsia="Times New Roman" w:cs="Raavi"/>
            <w:color w:val="0000FF"/>
            <w:sz w:val="18"/>
            <w:szCs w:val="18"/>
            <w:u w:val="single"/>
            <w:lang w:bidi="ar-SA"/>
          </w:rPr>
          <w:t>rmis09100b@istruzione.it</w:t>
        </w:r>
      </w:hyperlink>
      <w:r w:rsidRPr="009E67E9">
        <w:rPr>
          <w:rFonts w:eastAsia="Times New Roman" w:cs="Times New Roman"/>
          <w:sz w:val="18"/>
          <w:szCs w:val="18"/>
          <w:lang w:bidi="ar-SA"/>
        </w:rPr>
        <w:t xml:space="preserve"> PEC: </w:t>
      </w:r>
      <w:hyperlink r:id="rId7" w:history="1">
        <w:r w:rsidRPr="009E67E9">
          <w:rPr>
            <w:rFonts w:eastAsia="Times New Roman" w:cs="Raavi"/>
            <w:color w:val="0000FF"/>
            <w:sz w:val="18"/>
            <w:szCs w:val="18"/>
            <w:u w:val="single"/>
            <w:lang w:bidi="ar-SA"/>
          </w:rPr>
          <w:t>rmis09100b@pec.istruzione.it</w:t>
        </w:r>
      </w:hyperlink>
      <w:r w:rsidRPr="009E67E9">
        <w:rPr>
          <w:rFonts w:eastAsia="Times New Roman" w:cs="Raavi"/>
          <w:sz w:val="18"/>
          <w:szCs w:val="18"/>
          <w:lang w:bidi="ar-SA"/>
        </w:rPr>
        <w:t xml:space="preserve"> </w:t>
      </w:r>
    </w:p>
    <w:p w14:paraId="2194A57B" w14:textId="77777777" w:rsidR="009E67E9" w:rsidRPr="009E67E9" w:rsidRDefault="009E67E9" w:rsidP="009E67E9">
      <w:pPr>
        <w:widowControl/>
        <w:autoSpaceDE/>
        <w:autoSpaceDN/>
        <w:jc w:val="center"/>
        <w:rPr>
          <w:rFonts w:eastAsia="Times New Roman" w:cs="Raavi"/>
          <w:b/>
          <w:sz w:val="10"/>
          <w:szCs w:val="10"/>
          <w:lang w:bidi="ar-SA"/>
        </w:rPr>
      </w:pPr>
    </w:p>
    <w:p w14:paraId="5E9D16AE" w14:textId="77777777" w:rsidR="009E67E9" w:rsidRPr="009E67E9" w:rsidRDefault="009E67E9" w:rsidP="009E67E9">
      <w:pPr>
        <w:widowControl/>
        <w:autoSpaceDE/>
        <w:autoSpaceDN/>
        <w:jc w:val="center"/>
        <w:rPr>
          <w:rFonts w:eastAsia="Times New Roman" w:cs="Raavi"/>
          <w:sz w:val="18"/>
          <w:szCs w:val="18"/>
          <w:lang w:bidi="ar-SA"/>
        </w:rPr>
      </w:pPr>
    </w:p>
    <w:p w14:paraId="4B7BF77D" w14:textId="77777777" w:rsidR="009E67E9" w:rsidRPr="009E67E9" w:rsidRDefault="009E67E9" w:rsidP="009E67E9">
      <w:pPr>
        <w:widowControl/>
        <w:autoSpaceDE/>
        <w:autoSpaceDN/>
        <w:jc w:val="center"/>
        <w:rPr>
          <w:rFonts w:ascii="Maiandra GD" w:eastAsia="Times New Roman" w:hAnsi="Maiandra GD" w:cs="Times New Roman"/>
          <w:b/>
          <w:sz w:val="24"/>
          <w:szCs w:val="24"/>
          <w:lang w:bidi="ar-SA"/>
        </w:rPr>
      </w:pPr>
    </w:p>
    <w:p w14:paraId="6DD24DED" w14:textId="77777777" w:rsidR="009E67E9" w:rsidRPr="009E67E9" w:rsidRDefault="009E67E9" w:rsidP="009E67E9">
      <w:pPr>
        <w:widowControl/>
        <w:autoSpaceDE/>
        <w:autoSpaceDN/>
        <w:jc w:val="center"/>
        <w:rPr>
          <w:rFonts w:ascii="Maiandra GD" w:eastAsia="Times New Roman" w:hAnsi="Maiandra GD" w:cs="Times New Roman"/>
          <w:b/>
          <w:sz w:val="24"/>
          <w:szCs w:val="24"/>
          <w:lang w:bidi="ar-SA"/>
        </w:rPr>
      </w:pPr>
      <w:r w:rsidRPr="009E67E9">
        <w:rPr>
          <w:rFonts w:ascii="Maiandra GD" w:eastAsia="Times New Roman" w:hAnsi="Maiandra GD" w:cs="Times New Roman"/>
          <w:b/>
          <w:sz w:val="24"/>
          <w:szCs w:val="24"/>
          <w:lang w:bidi="ar-SA"/>
        </w:rPr>
        <w:t>DOCUMENTO DI PROGRAMMAZIONE DEL CONSIGLIO DI CLASSE</w:t>
      </w:r>
    </w:p>
    <w:p w14:paraId="38045CEF" w14:textId="77777777" w:rsidR="009E67E9" w:rsidRPr="009E67E9" w:rsidRDefault="009E67E9" w:rsidP="009E67E9">
      <w:pPr>
        <w:widowControl/>
        <w:autoSpaceDE/>
        <w:autoSpaceDN/>
        <w:jc w:val="center"/>
        <w:rPr>
          <w:rFonts w:ascii="Maiandra GD" w:eastAsia="Times New Roman" w:hAnsi="Maiandra GD" w:cs="Times New Roman"/>
          <w:b/>
          <w:lang w:bidi="ar-SA"/>
        </w:rPr>
      </w:pPr>
      <w:r w:rsidRPr="009E67E9">
        <w:rPr>
          <w:rFonts w:ascii="Maiandra GD" w:eastAsia="Times New Roman" w:hAnsi="Maiandra GD" w:cs="Times New Roman"/>
          <w:b/>
          <w:lang w:bidi="ar-SA"/>
        </w:rPr>
        <w:t>(SECONDO BIENNIO E MONOENNIO)</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42"/>
        <w:gridCol w:w="1134"/>
        <w:gridCol w:w="1417"/>
        <w:gridCol w:w="964"/>
        <w:gridCol w:w="312"/>
        <w:gridCol w:w="255"/>
        <w:gridCol w:w="65"/>
        <w:gridCol w:w="171"/>
        <w:gridCol w:w="320"/>
        <w:gridCol w:w="181"/>
        <w:gridCol w:w="491"/>
        <w:gridCol w:w="710"/>
        <w:gridCol w:w="491"/>
        <w:gridCol w:w="390"/>
        <w:gridCol w:w="491"/>
        <w:gridCol w:w="659"/>
        <w:gridCol w:w="28"/>
      </w:tblGrid>
      <w:tr w:rsidR="009E67E9" w:rsidRPr="009E67E9" w14:paraId="087FF670" w14:textId="77777777" w:rsidTr="00F67599">
        <w:trPr>
          <w:trHeight w:val="549"/>
        </w:trPr>
        <w:tc>
          <w:tcPr>
            <w:tcW w:w="10201" w:type="dxa"/>
            <w:gridSpan w:val="18"/>
            <w:shd w:val="clear" w:color="auto" w:fill="auto"/>
            <w:vAlign w:val="center"/>
          </w:tcPr>
          <w:p w14:paraId="1A6DFC97" w14:textId="77777777" w:rsidR="009E67E9" w:rsidRPr="009E67E9" w:rsidRDefault="009E67E9" w:rsidP="009E67E9">
            <w:pPr>
              <w:widowControl/>
              <w:autoSpaceDE/>
              <w:autoSpaceDN/>
              <w:rPr>
                <w:rFonts w:ascii="Maiandra GD" w:eastAsia="Times New Roman" w:hAnsi="Maiandra GD" w:cs="Times New Roman"/>
                <w:b/>
                <w:sz w:val="24"/>
                <w:szCs w:val="24"/>
                <w:lang w:bidi="ar-SA"/>
              </w:rPr>
            </w:pPr>
            <w:r w:rsidRPr="009E67E9">
              <w:rPr>
                <w:rFonts w:ascii="Maiandra GD" w:eastAsia="Times New Roman" w:hAnsi="Maiandra GD" w:cs="Times New Roman"/>
                <w:b/>
                <w:sz w:val="24"/>
                <w:szCs w:val="24"/>
                <w:lang w:bidi="ar-SA"/>
              </w:rPr>
              <w:t>ANNO SCOLASTICO __2022/2023______</w:t>
            </w:r>
          </w:p>
        </w:tc>
      </w:tr>
      <w:tr w:rsidR="009E67E9" w:rsidRPr="009E67E9" w14:paraId="211A2919" w14:textId="77777777" w:rsidTr="00F67599">
        <w:trPr>
          <w:trHeight w:val="549"/>
        </w:trPr>
        <w:tc>
          <w:tcPr>
            <w:tcW w:w="2122" w:type="dxa"/>
            <w:gridSpan w:val="2"/>
            <w:vMerge w:val="restart"/>
            <w:shd w:val="clear" w:color="auto" w:fill="auto"/>
            <w:vAlign w:val="center"/>
          </w:tcPr>
          <w:p w14:paraId="301DE867" w14:textId="77777777" w:rsidR="009E67E9" w:rsidRPr="009E67E9" w:rsidRDefault="009E67E9" w:rsidP="009E67E9">
            <w:pPr>
              <w:widowControl/>
              <w:autoSpaceDE/>
              <w:autoSpaceDN/>
              <w:rPr>
                <w:rFonts w:ascii="Maiandra GD" w:eastAsia="Times New Roman" w:hAnsi="Maiandra GD" w:cs="Times New Roman"/>
                <w:b/>
                <w:sz w:val="24"/>
                <w:szCs w:val="24"/>
                <w:lang w:bidi="ar-SA"/>
              </w:rPr>
            </w:pPr>
            <w:r w:rsidRPr="009E67E9">
              <w:rPr>
                <w:rFonts w:ascii="Maiandra GD" w:eastAsia="Times New Roman" w:hAnsi="Maiandra GD" w:cs="Times New Roman"/>
                <w:b/>
                <w:sz w:val="24"/>
                <w:szCs w:val="24"/>
                <w:lang w:bidi="ar-SA"/>
              </w:rPr>
              <w:t>Programmazione del Consiglio di classe</w:t>
            </w:r>
            <w:r w:rsidRPr="009E67E9">
              <w:rPr>
                <w:rFonts w:ascii="Maiandra GD" w:eastAsia="Times New Roman" w:hAnsi="Maiandra GD" w:cs="Times New Roman"/>
                <w:b/>
                <w:sz w:val="24"/>
                <w:szCs w:val="24"/>
                <w:lang w:bidi="ar-SA"/>
              </w:rPr>
              <w:tab/>
            </w:r>
          </w:p>
        </w:tc>
        <w:tc>
          <w:tcPr>
            <w:tcW w:w="3515" w:type="dxa"/>
            <w:gridSpan w:val="3"/>
            <w:shd w:val="clear" w:color="auto" w:fill="auto"/>
            <w:vAlign w:val="center"/>
          </w:tcPr>
          <w:p w14:paraId="0669765D" w14:textId="77777777" w:rsidR="009E67E9" w:rsidRPr="009E67E9" w:rsidRDefault="009E67E9" w:rsidP="009E67E9">
            <w:pPr>
              <w:widowControl/>
              <w:autoSpaceDE/>
              <w:autoSpaceDN/>
              <w:rPr>
                <w:rFonts w:ascii="Maiandra GD" w:eastAsia="Times New Roman" w:hAnsi="Maiandra GD" w:cs="Times New Roman"/>
                <w:b/>
                <w:sz w:val="24"/>
                <w:szCs w:val="24"/>
                <w:lang w:bidi="ar-SA"/>
              </w:rPr>
            </w:pPr>
            <w:r w:rsidRPr="009E67E9">
              <w:rPr>
                <w:rFonts w:ascii="Maiandra GD" w:eastAsia="Times New Roman" w:hAnsi="Maiandra GD" w:cs="Times New Roman"/>
                <w:b/>
                <w:sz w:val="24"/>
                <w:szCs w:val="24"/>
                <w:lang w:bidi="ar-SA"/>
              </w:rPr>
              <w:t>Classe</w:t>
            </w:r>
          </w:p>
        </w:tc>
        <w:tc>
          <w:tcPr>
            <w:tcW w:w="567" w:type="dxa"/>
            <w:gridSpan w:val="2"/>
            <w:shd w:val="clear" w:color="auto" w:fill="auto"/>
            <w:vAlign w:val="center"/>
          </w:tcPr>
          <w:p w14:paraId="16EE7114" w14:textId="77777777" w:rsidR="009E67E9" w:rsidRPr="009E67E9" w:rsidRDefault="009E67E9" w:rsidP="009E67E9">
            <w:pPr>
              <w:widowControl/>
              <w:autoSpaceDE/>
              <w:autoSpaceDN/>
              <w:rPr>
                <w:rFonts w:ascii="Maiandra GD" w:eastAsia="Times New Roman" w:hAnsi="Maiandra GD" w:cs="Times New Roman"/>
                <w:b/>
                <w:sz w:val="24"/>
                <w:szCs w:val="24"/>
                <w:lang w:bidi="ar-SA"/>
              </w:rPr>
            </w:pPr>
            <w:proofErr w:type="spellStart"/>
            <w:r w:rsidRPr="009E67E9">
              <w:rPr>
                <w:rFonts w:ascii="Maiandra GD" w:eastAsia="Times New Roman" w:hAnsi="Maiandra GD" w:cs="Times New Roman"/>
                <w:b/>
                <w:sz w:val="24"/>
                <w:szCs w:val="24"/>
                <w:lang w:bidi="ar-SA"/>
              </w:rPr>
              <w:t>Sez</w:t>
            </w:r>
            <w:proofErr w:type="spellEnd"/>
          </w:p>
        </w:tc>
        <w:tc>
          <w:tcPr>
            <w:tcW w:w="3997" w:type="dxa"/>
            <w:gridSpan w:val="11"/>
            <w:shd w:val="clear" w:color="auto" w:fill="auto"/>
            <w:vAlign w:val="center"/>
          </w:tcPr>
          <w:p w14:paraId="5474D4F2" w14:textId="77777777" w:rsidR="009E67E9" w:rsidRPr="009E67E9" w:rsidRDefault="009E67E9" w:rsidP="009E67E9">
            <w:pPr>
              <w:widowControl/>
              <w:autoSpaceDE/>
              <w:autoSpaceDN/>
              <w:rPr>
                <w:rFonts w:ascii="Maiandra GD" w:eastAsia="Times New Roman" w:hAnsi="Maiandra GD" w:cs="Times New Roman"/>
                <w:b/>
                <w:sz w:val="24"/>
                <w:szCs w:val="24"/>
                <w:lang w:bidi="ar-SA"/>
              </w:rPr>
            </w:pPr>
            <w:r w:rsidRPr="009E67E9">
              <w:rPr>
                <w:rFonts w:ascii="Maiandra GD" w:eastAsia="Times New Roman" w:hAnsi="Maiandra GD" w:cs="Times New Roman"/>
                <w:b/>
                <w:sz w:val="24"/>
                <w:szCs w:val="24"/>
                <w:lang w:bidi="ar-SA"/>
              </w:rPr>
              <w:t>Indirizzo</w:t>
            </w:r>
          </w:p>
        </w:tc>
      </w:tr>
      <w:tr w:rsidR="009E67E9" w:rsidRPr="009E67E9" w14:paraId="5CAA8D83" w14:textId="77777777" w:rsidTr="00F67599">
        <w:trPr>
          <w:trHeight w:val="267"/>
        </w:trPr>
        <w:tc>
          <w:tcPr>
            <w:tcW w:w="2122" w:type="dxa"/>
            <w:gridSpan w:val="2"/>
            <w:vMerge/>
            <w:tcBorders>
              <w:bottom w:val="single" w:sz="4" w:space="0" w:color="auto"/>
            </w:tcBorders>
            <w:shd w:val="clear" w:color="auto" w:fill="auto"/>
          </w:tcPr>
          <w:p w14:paraId="03A76E1D" w14:textId="77777777" w:rsidR="009E67E9" w:rsidRPr="009E67E9" w:rsidRDefault="009E67E9" w:rsidP="009E67E9">
            <w:pPr>
              <w:widowControl/>
              <w:autoSpaceDE/>
              <w:autoSpaceDN/>
              <w:rPr>
                <w:rFonts w:ascii="Maiandra GD" w:eastAsia="Times New Roman" w:hAnsi="Maiandra GD" w:cs="Times New Roman"/>
                <w:sz w:val="24"/>
                <w:szCs w:val="24"/>
                <w:lang w:bidi="ar-SA"/>
              </w:rPr>
            </w:pPr>
          </w:p>
        </w:tc>
        <w:tc>
          <w:tcPr>
            <w:tcW w:w="3515" w:type="dxa"/>
            <w:gridSpan w:val="3"/>
            <w:tcBorders>
              <w:bottom w:val="single" w:sz="4" w:space="0" w:color="auto"/>
            </w:tcBorders>
            <w:shd w:val="clear" w:color="auto" w:fill="auto"/>
            <w:vAlign w:val="center"/>
          </w:tcPr>
          <w:p w14:paraId="493813B2" w14:textId="77777777" w:rsidR="009E67E9" w:rsidRPr="009E67E9" w:rsidRDefault="009E67E9" w:rsidP="009E67E9">
            <w:pPr>
              <w:widowControl/>
              <w:autoSpaceDE/>
              <w:autoSpaceDN/>
              <w:rPr>
                <w:rFonts w:ascii="Maiandra GD" w:eastAsia="Times New Roman" w:hAnsi="Maiandra GD" w:cs="Times New Roman"/>
                <w:i/>
                <w:sz w:val="24"/>
                <w:szCs w:val="24"/>
                <w:lang w:bidi="ar-SA"/>
              </w:rPr>
            </w:pPr>
            <w:r w:rsidRPr="009E67E9">
              <w:rPr>
                <w:rFonts w:ascii="Maiandra GD" w:eastAsia="Times New Roman" w:hAnsi="Maiandra GD" w:cs="Times New Roman"/>
                <w:i/>
                <w:sz w:val="24"/>
                <w:szCs w:val="24"/>
                <w:lang w:bidi="ar-SA"/>
              </w:rPr>
              <w:t>3</w:t>
            </w:r>
          </w:p>
        </w:tc>
        <w:tc>
          <w:tcPr>
            <w:tcW w:w="567" w:type="dxa"/>
            <w:gridSpan w:val="2"/>
            <w:tcBorders>
              <w:bottom w:val="single" w:sz="4" w:space="0" w:color="auto"/>
            </w:tcBorders>
            <w:shd w:val="clear" w:color="auto" w:fill="auto"/>
            <w:vAlign w:val="center"/>
          </w:tcPr>
          <w:p w14:paraId="0758603F" w14:textId="77777777" w:rsidR="009E67E9" w:rsidRPr="009E67E9" w:rsidRDefault="009E67E9" w:rsidP="009E67E9">
            <w:pPr>
              <w:widowControl/>
              <w:autoSpaceDE/>
              <w:autoSpaceDN/>
              <w:rPr>
                <w:rFonts w:ascii="Maiandra GD" w:eastAsia="Times New Roman" w:hAnsi="Maiandra GD" w:cs="Times New Roman"/>
                <w:i/>
                <w:sz w:val="24"/>
                <w:szCs w:val="24"/>
                <w:lang w:bidi="ar-SA"/>
              </w:rPr>
            </w:pPr>
            <w:r w:rsidRPr="009E67E9">
              <w:rPr>
                <w:rFonts w:ascii="Maiandra GD" w:eastAsia="Times New Roman" w:hAnsi="Maiandra GD" w:cs="Times New Roman"/>
                <w:i/>
                <w:sz w:val="24"/>
                <w:szCs w:val="24"/>
                <w:lang w:bidi="ar-SA"/>
              </w:rPr>
              <w:t>CL</w:t>
            </w:r>
          </w:p>
        </w:tc>
        <w:tc>
          <w:tcPr>
            <w:tcW w:w="3997" w:type="dxa"/>
            <w:gridSpan w:val="11"/>
            <w:tcBorders>
              <w:bottom w:val="single" w:sz="4" w:space="0" w:color="auto"/>
            </w:tcBorders>
            <w:shd w:val="clear" w:color="auto" w:fill="auto"/>
            <w:vAlign w:val="center"/>
          </w:tcPr>
          <w:p w14:paraId="6470F66D" w14:textId="77777777" w:rsidR="009E67E9" w:rsidRPr="009E67E9" w:rsidRDefault="009E67E9" w:rsidP="009E67E9">
            <w:pPr>
              <w:widowControl/>
              <w:autoSpaceDE/>
              <w:autoSpaceDN/>
              <w:rPr>
                <w:rFonts w:ascii="Maiandra GD" w:eastAsia="Times New Roman" w:hAnsi="Maiandra GD" w:cs="Times New Roman"/>
                <w:i/>
                <w:sz w:val="24"/>
                <w:szCs w:val="24"/>
                <w:lang w:bidi="ar-SA"/>
              </w:rPr>
            </w:pPr>
            <w:r w:rsidRPr="009E67E9">
              <w:rPr>
                <w:rFonts w:ascii="Maiandra GD" w:eastAsia="Times New Roman" w:hAnsi="Maiandra GD" w:cs="Times New Roman"/>
                <w:i/>
                <w:sz w:val="24"/>
                <w:szCs w:val="24"/>
                <w:lang w:bidi="ar-SA"/>
              </w:rPr>
              <w:t>LINGUISTICO</w:t>
            </w:r>
          </w:p>
        </w:tc>
      </w:tr>
      <w:tr w:rsidR="009E67E9" w:rsidRPr="009E67E9" w14:paraId="77FE1336" w14:textId="77777777" w:rsidTr="00F67599">
        <w:trPr>
          <w:gridAfter w:val="1"/>
          <w:wAfter w:w="28" w:type="dxa"/>
          <w:trHeight w:val="287"/>
        </w:trPr>
        <w:tc>
          <w:tcPr>
            <w:tcW w:w="2122" w:type="dxa"/>
            <w:gridSpan w:val="2"/>
            <w:tcBorders>
              <w:top w:val="single" w:sz="4" w:space="0" w:color="auto"/>
              <w:left w:val="nil"/>
              <w:bottom w:val="single" w:sz="4" w:space="0" w:color="auto"/>
              <w:right w:val="nil"/>
            </w:tcBorders>
            <w:shd w:val="clear" w:color="auto" w:fill="auto"/>
          </w:tcPr>
          <w:p w14:paraId="1603B33C" w14:textId="77777777" w:rsidR="009E67E9" w:rsidRPr="009E67E9" w:rsidRDefault="009E67E9" w:rsidP="009E67E9">
            <w:pPr>
              <w:widowControl/>
              <w:autoSpaceDE/>
              <w:autoSpaceDN/>
              <w:rPr>
                <w:rFonts w:ascii="Maiandra GD" w:eastAsia="Times New Roman" w:hAnsi="Maiandra GD" w:cs="Times New Roman"/>
                <w:sz w:val="24"/>
                <w:szCs w:val="24"/>
                <w:lang w:bidi="ar-SA"/>
              </w:rPr>
            </w:pPr>
          </w:p>
        </w:tc>
        <w:tc>
          <w:tcPr>
            <w:tcW w:w="3515" w:type="dxa"/>
            <w:gridSpan w:val="3"/>
            <w:tcBorders>
              <w:top w:val="single" w:sz="4" w:space="0" w:color="auto"/>
              <w:left w:val="nil"/>
              <w:bottom w:val="single" w:sz="4" w:space="0" w:color="auto"/>
              <w:right w:val="nil"/>
            </w:tcBorders>
            <w:shd w:val="clear" w:color="auto" w:fill="auto"/>
          </w:tcPr>
          <w:p w14:paraId="26FFB3B4" w14:textId="77777777" w:rsidR="009E67E9" w:rsidRPr="009E67E9" w:rsidRDefault="009E67E9" w:rsidP="009E67E9">
            <w:pPr>
              <w:widowControl/>
              <w:autoSpaceDE/>
              <w:autoSpaceDN/>
              <w:rPr>
                <w:rFonts w:ascii="Maiandra GD" w:eastAsia="Times New Roman" w:hAnsi="Maiandra GD" w:cs="Times New Roman"/>
                <w:sz w:val="24"/>
                <w:szCs w:val="24"/>
                <w:lang w:bidi="ar-SA"/>
              </w:rPr>
            </w:pPr>
          </w:p>
        </w:tc>
        <w:tc>
          <w:tcPr>
            <w:tcW w:w="567" w:type="dxa"/>
            <w:gridSpan w:val="2"/>
            <w:tcBorders>
              <w:top w:val="single" w:sz="4" w:space="0" w:color="auto"/>
              <w:left w:val="nil"/>
              <w:bottom w:val="single" w:sz="4" w:space="0" w:color="auto"/>
              <w:right w:val="nil"/>
            </w:tcBorders>
            <w:shd w:val="clear" w:color="auto" w:fill="auto"/>
          </w:tcPr>
          <w:p w14:paraId="3A9DCEFE" w14:textId="77777777" w:rsidR="009E67E9" w:rsidRPr="009E67E9" w:rsidRDefault="009E67E9" w:rsidP="009E67E9">
            <w:pPr>
              <w:widowControl/>
              <w:autoSpaceDE/>
              <w:autoSpaceDN/>
              <w:rPr>
                <w:rFonts w:ascii="Maiandra GD" w:eastAsia="Times New Roman" w:hAnsi="Maiandra GD" w:cs="Times New Roman"/>
                <w:sz w:val="24"/>
                <w:szCs w:val="24"/>
                <w:lang w:bidi="ar-SA"/>
              </w:rPr>
            </w:pPr>
          </w:p>
        </w:tc>
        <w:tc>
          <w:tcPr>
            <w:tcW w:w="236" w:type="dxa"/>
            <w:gridSpan w:val="2"/>
            <w:tcBorders>
              <w:top w:val="single" w:sz="4" w:space="0" w:color="auto"/>
              <w:left w:val="nil"/>
              <w:bottom w:val="single" w:sz="4" w:space="0" w:color="auto"/>
              <w:right w:val="nil"/>
            </w:tcBorders>
            <w:shd w:val="clear" w:color="auto" w:fill="auto"/>
          </w:tcPr>
          <w:p w14:paraId="531AAE81" w14:textId="77777777" w:rsidR="009E67E9" w:rsidRPr="009E67E9" w:rsidRDefault="009E67E9" w:rsidP="009E67E9">
            <w:pPr>
              <w:widowControl/>
              <w:autoSpaceDE/>
              <w:autoSpaceDN/>
              <w:rPr>
                <w:rFonts w:ascii="Maiandra GD" w:eastAsia="Times New Roman" w:hAnsi="Maiandra GD" w:cs="Times New Roman"/>
                <w:sz w:val="24"/>
                <w:szCs w:val="24"/>
                <w:lang w:bidi="ar-SA"/>
              </w:rPr>
            </w:pPr>
          </w:p>
        </w:tc>
        <w:tc>
          <w:tcPr>
            <w:tcW w:w="320" w:type="dxa"/>
            <w:tcBorders>
              <w:top w:val="single" w:sz="4" w:space="0" w:color="auto"/>
              <w:left w:val="nil"/>
              <w:bottom w:val="single" w:sz="4" w:space="0" w:color="auto"/>
              <w:right w:val="nil"/>
            </w:tcBorders>
            <w:shd w:val="clear" w:color="auto" w:fill="auto"/>
          </w:tcPr>
          <w:p w14:paraId="41A56899" w14:textId="77777777" w:rsidR="009E67E9" w:rsidRPr="009E67E9" w:rsidRDefault="009E67E9" w:rsidP="009E67E9">
            <w:pPr>
              <w:widowControl/>
              <w:autoSpaceDE/>
              <w:autoSpaceDN/>
              <w:rPr>
                <w:rFonts w:ascii="Maiandra GD" w:eastAsia="Times New Roman" w:hAnsi="Maiandra GD" w:cs="Times New Roman"/>
                <w:sz w:val="24"/>
                <w:szCs w:val="24"/>
                <w:lang w:bidi="ar-SA"/>
              </w:rPr>
            </w:pPr>
          </w:p>
        </w:tc>
        <w:tc>
          <w:tcPr>
            <w:tcW w:w="672" w:type="dxa"/>
            <w:gridSpan w:val="2"/>
            <w:tcBorders>
              <w:top w:val="single" w:sz="4" w:space="0" w:color="auto"/>
              <w:left w:val="nil"/>
              <w:bottom w:val="single" w:sz="4" w:space="0" w:color="auto"/>
              <w:right w:val="nil"/>
            </w:tcBorders>
            <w:shd w:val="clear" w:color="auto" w:fill="auto"/>
          </w:tcPr>
          <w:p w14:paraId="01AA9857" w14:textId="77777777" w:rsidR="009E67E9" w:rsidRPr="009E67E9" w:rsidRDefault="009E67E9" w:rsidP="009E67E9">
            <w:pPr>
              <w:widowControl/>
              <w:autoSpaceDE/>
              <w:autoSpaceDN/>
              <w:rPr>
                <w:rFonts w:ascii="Maiandra GD" w:eastAsia="Times New Roman" w:hAnsi="Maiandra GD" w:cs="Times New Roman"/>
                <w:sz w:val="24"/>
                <w:szCs w:val="24"/>
                <w:lang w:bidi="ar-SA"/>
              </w:rPr>
            </w:pPr>
          </w:p>
        </w:tc>
        <w:tc>
          <w:tcPr>
            <w:tcW w:w="1201" w:type="dxa"/>
            <w:gridSpan w:val="2"/>
            <w:tcBorders>
              <w:top w:val="single" w:sz="4" w:space="0" w:color="auto"/>
              <w:left w:val="nil"/>
              <w:bottom w:val="single" w:sz="4" w:space="0" w:color="auto"/>
              <w:right w:val="nil"/>
            </w:tcBorders>
            <w:shd w:val="clear" w:color="auto" w:fill="auto"/>
          </w:tcPr>
          <w:p w14:paraId="08A30485" w14:textId="77777777" w:rsidR="009E67E9" w:rsidRPr="009E67E9" w:rsidRDefault="009E67E9" w:rsidP="009E67E9">
            <w:pPr>
              <w:widowControl/>
              <w:autoSpaceDE/>
              <w:autoSpaceDN/>
              <w:rPr>
                <w:rFonts w:ascii="Maiandra GD" w:eastAsia="Times New Roman" w:hAnsi="Maiandra GD" w:cs="Times New Roman"/>
                <w:sz w:val="24"/>
                <w:szCs w:val="24"/>
                <w:lang w:bidi="ar-SA"/>
              </w:rPr>
            </w:pPr>
          </w:p>
        </w:tc>
        <w:tc>
          <w:tcPr>
            <w:tcW w:w="881" w:type="dxa"/>
            <w:gridSpan w:val="2"/>
            <w:tcBorders>
              <w:top w:val="single" w:sz="4" w:space="0" w:color="auto"/>
              <w:left w:val="nil"/>
              <w:bottom w:val="single" w:sz="4" w:space="0" w:color="auto"/>
              <w:right w:val="nil"/>
            </w:tcBorders>
            <w:shd w:val="clear" w:color="auto" w:fill="auto"/>
          </w:tcPr>
          <w:p w14:paraId="70F11DA9" w14:textId="77777777" w:rsidR="009E67E9" w:rsidRPr="009E67E9" w:rsidRDefault="009E67E9" w:rsidP="009E67E9">
            <w:pPr>
              <w:widowControl/>
              <w:autoSpaceDE/>
              <w:autoSpaceDN/>
              <w:rPr>
                <w:rFonts w:ascii="Maiandra GD" w:eastAsia="Times New Roman" w:hAnsi="Maiandra GD" w:cs="Times New Roman"/>
                <w:sz w:val="24"/>
                <w:szCs w:val="24"/>
                <w:lang w:bidi="ar-SA"/>
              </w:rPr>
            </w:pPr>
          </w:p>
        </w:tc>
        <w:tc>
          <w:tcPr>
            <w:tcW w:w="659" w:type="dxa"/>
            <w:tcBorders>
              <w:top w:val="single" w:sz="4" w:space="0" w:color="auto"/>
              <w:left w:val="nil"/>
              <w:bottom w:val="single" w:sz="4" w:space="0" w:color="auto"/>
              <w:right w:val="nil"/>
            </w:tcBorders>
            <w:shd w:val="clear" w:color="auto" w:fill="auto"/>
          </w:tcPr>
          <w:p w14:paraId="6D0BC7D4" w14:textId="77777777" w:rsidR="009E67E9" w:rsidRPr="009E67E9" w:rsidRDefault="009E67E9" w:rsidP="009E67E9">
            <w:pPr>
              <w:widowControl/>
              <w:autoSpaceDE/>
              <w:autoSpaceDN/>
              <w:rPr>
                <w:rFonts w:ascii="Maiandra GD" w:eastAsia="Times New Roman" w:hAnsi="Maiandra GD" w:cs="Times New Roman"/>
                <w:sz w:val="24"/>
                <w:szCs w:val="24"/>
                <w:lang w:bidi="ar-SA"/>
              </w:rPr>
            </w:pPr>
          </w:p>
        </w:tc>
      </w:tr>
      <w:tr w:rsidR="009E67E9" w:rsidRPr="009E67E9" w14:paraId="6B1B3E8A" w14:textId="77777777" w:rsidTr="00F67599">
        <w:trPr>
          <w:gridAfter w:val="1"/>
          <w:wAfter w:w="28" w:type="dxa"/>
          <w:trHeight w:val="354"/>
        </w:trPr>
        <w:tc>
          <w:tcPr>
            <w:tcW w:w="2122" w:type="dxa"/>
            <w:gridSpan w:val="2"/>
            <w:tcBorders>
              <w:top w:val="single" w:sz="4" w:space="0" w:color="auto"/>
              <w:left w:val="single" w:sz="4" w:space="0" w:color="auto"/>
              <w:bottom w:val="single" w:sz="4" w:space="0" w:color="auto"/>
              <w:right w:val="single" w:sz="4" w:space="0" w:color="auto"/>
            </w:tcBorders>
            <w:shd w:val="clear" w:color="auto" w:fill="auto"/>
          </w:tcPr>
          <w:p w14:paraId="693400EA" w14:textId="77777777" w:rsidR="009E67E9" w:rsidRPr="009E67E9" w:rsidRDefault="009E67E9" w:rsidP="009E67E9">
            <w:pPr>
              <w:widowControl/>
              <w:autoSpaceDE/>
              <w:autoSpaceDN/>
              <w:rPr>
                <w:rFonts w:ascii="Maiandra GD" w:eastAsia="Times New Roman" w:hAnsi="Maiandra GD" w:cs="Times New Roman"/>
                <w:b/>
                <w:sz w:val="24"/>
                <w:szCs w:val="24"/>
                <w:lang w:bidi="ar-SA"/>
              </w:rPr>
            </w:pPr>
            <w:r w:rsidRPr="009E67E9">
              <w:rPr>
                <w:rFonts w:ascii="Maiandra GD" w:eastAsia="Times New Roman" w:hAnsi="Maiandra GD" w:cs="Times New Roman"/>
                <w:b/>
                <w:sz w:val="24"/>
                <w:szCs w:val="24"/>
                <w:lang w:bidi="ar-SA"/>
              </w:rPr>
              <w:t>Elenco dei Docenti del Consiglio di Classe</w:t>
            </w:r>
          </w:p>
          <w:p w14:paraId="0B140C6B" w14:textId="77777777" w:rsidR="009E67E9" w:rsidRPr="009E67E9" w:rsidRDefault="009E67E9" w:rsidP="009E67E9">
            <w:pPr>
              <w:widowControl/>
              <w:autoSpaceDE/>
              <w:autoSpaceDN/>
              <w:rPr>
                <w:rFonts w:ascii="Maiandra GD" w:eastAsia="Times New Roman" w:hAnsi="Maiandra GD" w:cs="Times New Roman"/>
                <w:sz w:val="24"/>
                <w:szCs w:val="24"/>
                <w:lang w:bidi="ar-SA"/>
              </w:rPr>
            </w:pPr>
          </w:p>
        </w:tc>
        <w:tc>
          <w:tcPr>
            <w:tcW w:w="3515" w:type="dxa"/>
            <w:gridSpan w:val="3"/>
            <w:tcBorders>
              <w:top w:val="single" w:sz="4" w:space="0" w:color="auto"/>
              <w:left w:val="single" w:sz="4" w:space="0" w:color="auto"/>
              <w:bottom w:val="single" w:sz="4" w:space="0" w:color="auto"/>
              <w:right w:val="nil"/>
            </w:tcBorders>
            <w:shd w:val="clear" w:color="auto" w:fill="auto"/>
          </w:tcPr>
          <w:p w14:paraId="1B2D1E92" w14:textId="77777777" w:rsidR="009E67E9" w:rsidRPr="009E67E9" w:rsidRDefault="009E67E9" w:rsidP="009E67E9">
            <w:pPr>
              <w:widowControl/>
              <w:autoSpaceDE/>
              <w:autoSpaceDN/>
              <w:rPr>
                <w:rFonts w:ascii="Times New Roman" w:eastAsia="Times New Roman" w:hAnsi="Times New Roman" w:cs="Times New Roman"/>
                <w:sz w:val="20"/>
                <w:szCs w:val="20"/>
                <w:lang w:bidi="ar-SA"/>
              </w:rPr>
            </w:pPr>
            <w:r w:rsidRPr="009E67E9">
              <w:rPr>
                <w:rFonts w:ascii="Times New Roman" w:eastAsia="Times New Roman" w:hAnsi="Times New Roman" w:cs="Times New Roman"/>
                <w:sz w:val="20"/>
                <w:szCs w:val="20"/>
                <w:lang w:bidi="ar-SA"/>
              </w:rPr>
              <w:t xml:space="preserve">CARBONETTI ALESSANDRO </w:t>
            </w:r>
          </w:p>
          <w:p w14:paraId="2CFA7545" w14:textId="77777777" w:rsidR="009E67E9" w:rsidRPr="009E67E9" w:rsidRDefault="009E67E9" w:rsidP="009E67E9">
            <w:pPr>
              <w:widowControl/>
              <w:autoSpaceDE/>
              <w:autoSpaceDN/>
              <w:rPr>
                <w:rFonts w:ascii="Times New Roman" w:eastAsia="Times New Roman" w:hAnsi="Times New Roman" w:cs="Times New Roman"/>
                <w:sz w:val="20"/>
                <w:szCs w:val="20"/>
                <w:lang w:bidi="ar-SA"/>
              </w:rPr>
            </w:pPr>
            <w:r w:rsidRPr="009E67E9">
              <w:rPr>
                <w:rFonts w:ascii="Times New Roman" w:eastAsia="Times New Roman" w:hAnsi="Times New Roman" w:cs="Times New Roman"/>
                <w:sz w:val="20"/>
                <w:szCs w:val="20"/>
                <w:lang w:bidi="ar-SA"/>
              </w:rPr>
              <w:t>CARLESCHI ALESSIA</w:t>
            </w:r>
          </w:p>
          <w:p w14:paraId="1F71B4AE" w14:textId="77777777" w:rsidR="009E67E9" w:rsidRPr="009E67E9" w:rsidRDefault="009E67E9" w:rsidP="009E67E9">
            <w:pPr>
              <w:widowControl/>
              <w:autoSpaceDE/>
              <w:autoSpaceDN/>
              <w:rPr>
                <w:rFonts w:ascii="Times New Roman" w:eastAsia="Times New Roman" w:hAnsi="Times New Roman" w:cs="Times New Roman"/>
                <w:sz w:val="20"/>
                <w:szCs w:val="20"/>
                <w:lang w:bidi="ar-SA"/>
              </w:rPr>
            </w:pPr>
            <w:r w:rsidRPr="009E67E9">
              <w:rPr>
                <w:rFonts w:ascii="Times New Roman" w:eastAsia="Times New Roman" w:hAnsi="Times New Roman" w:cs="Times New Roman"/>
                <w:sz w:val="20"/>
                <w:szCs w:val="20"/>
                <w:lang w:bidi="ar-SA"/>
              </w:rPr>
              <w:t>CHIARANTANO MARIA CRISTINA</w:t>
            </w:r>
          </w:p>
          <w:p w14:paraId="682D3E2A" w14:textId="77777777" w:rsidR="009E67E9" w:rsidRPr="009E67E9" w:rsidRDefault="009E67E9" w:rsidP="009E67E9">
            <w:pPr>
              <w:widowControl/>
              <w:autoSpaceDE/>
              <w:autoSpaceDN/>
              <w:rPr>
                <w:rFonts w:ascii="Times New Roman" w:eastAsia="Times New Roman" w:hAnsi="Times New Roman" w:cs="Times New Roman"/>
                <w:sz w:val="20"/>
                <w:szCs w:val="20"/>
                <w:lang w:bidi="ar-SA"/>
              </w:rPr>
            </w:pPr>
            <w:r w:rsidRPr="009E67E9">
              <w:rPr>
                <w:rFonts w:ascii="Times New Roman" w:eastAsia="Times New Roman" w:hAnsi="Times New Roman" w:cs="Times New Roman"/>
                <w:sz w:val="20"/>
                <w:szCs w:val="20"/>
                <w:lang w:bidi="ar-SA"/>
              </w:rPr>
              <w:t>COPPOLA ANTONELLA</w:t>
            </w:r>
          </w:p>
          <w:p w14:paraId="2AB6D1FC" w14:textId="77777777" w:rsidR="009E67E9" w:rsidRPr="009E67E9" w:rsidRDefault="009E67E9" w:rsidP="009E67E9">
            <w:pPr>
              <w:widowControl/>
              <w:autoSpaceDE/>
              <w:autoSpaceDN/>
              <w:rPr>
                <w:rFonts w:ascii="Times New Roman" w:eastAsia="Times New Roman" w:hAnsi="Times New Roman" w:cs="Times New Roman"/>
                <w:sz w:val="20"/>
                <w:szCs w:val="20"/>
                <w:lang w:bidi="ar-SA"/>
              </w:rPr>
            </w:pPr>
            <w:r w:rsidRPr="009E67E9">
              <w:rPr>
                <w:rFonts w:ascii="Times New Roman" w:eastAsia="Times New Roman" w:hAnsi="Times New Roman" w:cs="Times New Roman"/>
                <w:sz w:val="20"/>
                <w:szCs w:val="20"/>
                <w:lang w:bidi="ar-SA"/>
              </w:rPr>
              <w:t>COPPOLA ANTONINA</w:t>
            </w:r>
          </w:p>
          <w:p w14:paraId="42A28CA2" w14:textId="77777777" w:rsidR="009E67E9" w:rsidRPr="009E67E9" w:rsidRDefault="009E67E9" w:rsidP="009E67E9">
            <w:pPr>
              <w:widowControl/>
              <w:autoSpaceDE/>
              <w:autoSpaceDN/>
              <w:rPr>
                <w:rFonts w:ascii="Times New Roman" w:eastAsia="Times New Roman" w:hAnsi="Times New Roman" w:cs="Times New Roman"/>
                <w:sz w:val="20"/>
                <w:szCs w:val="20"/>
                <w:lang w:bidi="ar-SA"/>
              </w:rPr>
            </w:pPr>
            <w:r w:rsidRPr="009E67E9">
              <w:rPr>
                <w:rFonts w:ascii="Times New Roman" w:eastAsia="Times New Roman" w:hAnsi="Times New Roman" w:cs="Times New Roman"/>
                <w:sz w:val="20"/>
                <w:szCs w:val="20"/>
                <w:lang w:bidi="ar-SA"/>
              </w:rPr>
              <w:t>CORREDERA DIAZ MARIA BELEN</w:t>
            </w:r>
          </w:p>
          <w:p w14:paraId="70FA05C1" w14:textId="77777777" w:rsidR="009E67E9" w:rsidRPr="009E67E9" w:rsidRDefault="009E67E9" w:rsidP="009E67E9">
            <w:pPr>
              <w:widowControl/>
              <w:autoSpaceDE/>
              <w:autoSpaceDN/>
              <w:rPr>
                <w:rFonts w:ascii="Times New Roman" w:eastAsia="Times New Roman" w:hAnsi="Times New Roman" w:cs="Times New Roman"/>
                <w:sz w:val="20"/>
                <w:szCs w:val="20"/>
                <w:lang w:bidi="ar-SA"/>
              </w:rPr>
            </w:pPr>
            <w:r w:rsidRPr="009E67E9">
              <w:rPr>
                <w:rFonts w:ascii="Times New Roman" w:eastAsia="Times New Roman" w:hAnsi="Times New Roman" w:cs="Times New Roman"/>
                <w:sz w:val="20"/>
                <w:szCs w:val="20"/>
                <w:lang w:bidi="ar-SA"/>
              </w:rPr>
              <w:t>FIORUCCI IRENE</w:t>
            </w:r>
          </w:p>
          <w:p w14:paraId="42BBB453" w14:textId="77777777" w:rsidR="009E67E9" w:rsidRPr="009E67E9" w:rsidRDefault="009E67E9" w:rsidP="009E67E9">
            <w:pPr>
              <w:widowControl/>
              <w:autoSpaceDE/>
              <w:autoSpaceDN/>
              <w:rPr>
                <w:rFonts w:ascii="Times New Roman" w:eastAsia="Times New Roman" w:hAnsi="Times New Roman" w:cs="Times New Roman"/>
                <w:sz w:val="20"/>
                <w:szCs w:val="20"/>
                <w:lang w:bidi="ar-SA"/>
              </w:rPr>
            </w:pPr>
            <w:r w:rsidRPr="009E67E9">
              <w:rPr>
                <w:rFonts w:ascii="Times New Roman" w:eastAsia="Times New Roman" w:hAnsi="Times New Roman" w:cs="Times New Roman"/>
                <w:sz w:val="20"/>
                <w:szCs w:val="20"/>
                <w:lang w:bidi="ar-SA"/>
              </w:rPr>
              <w:t>FLACCO ANTONINO</w:t>
            </w:r>
          </w:p>
          <w:p w14:paraId="3601ADB1" w14:textId="36C8CCE4" w:rsidR="009E67E9" w:rsidRPr="009E67E9" w:rsidRDefault="009E67E9" w:rsidP="009E67E9">
            <w:pPr>
              <w:widowControl/>
              <w:autoSpaceDE/>
              <w:autoSpaceDN/>
              <w:rPr>
                <w:rFonts w:ascii="Times New Roman" w:eastAsia="Times New Roman" w:hAnsi="Times New Roman" w:cs="Times New Roman"/>
                <w:sz w:val="20"/>
                <w:szCs w:val="20"/>
                <w:lang w:bidi="ar-SA"/>
              </w:rPr>
            </w:pPr>
            <w:r w:rsidRPr="009E67E9">
              <w:rPr>
                <w:rFonts w:ascii="Times New Roman" w:eastAsia="Times New Roman" w:hAnsi="Times New Roman" w:cs="Times New Roman"/>
                <w:sz w:val="20"/>
                <w:szCs w:val="20"/>
                <w:lang w:bidi="ar-SA"/>
              </w:rPr>
              <w:t>GIOR</w:t>
            </w:r>
            <w:r w:rsidR="00CE144D">
              <w:rPr>
                <w:rFonts w:ascii="Times New Roman" w:eastAsia="Times New Roman" w:hAnsi="Times New Roman" w:cs="Times New Roman"/>
                <w:sz w:val="20"/>
                <w:szCs w:val="20"/>
                <w:lang w:bidi="ar-SA"/>
              </w:rPr>
              <w:t>D</w:t>
            </w:r>
            <w:r w:rsidRPr="009E67E9">
              <w:rPr>
                <w:rFonts w:ascii="Times New Roman" w:eastAsia="Times New Roman" w:hAnsi="Times New Roman" w:cs="Times New Roman"/>
                <w:sz w:val="20"/>
                <w:szCs w:val="20"/>
                <w:lang w:bidi="ar-SA"/>
              </w:rPr>
              <w:t>ANO ANTONELLA</w:t>
            </w:r>
          </w:p>
          <w:p w14:paraId="79713B76" w14:textId="77777777" w:rsidR="009E67E9" w:rsidRPr="00DE0EE6" w:rsidRDefault="009E67E9" w:rsidP="009E67E9">
            <w:pPr>
              <w:widowControl/>
              <w:autoSpaceDE/>
              <w:autoSpaceDN/>
              <w:rPr>
                <w:rFonts w:ascii="Times New Roman" w:eastAsia="Times New Roman" w:hAnsi="Times New Roman" w:cs="Times New Roman"/>
                <w:sz w:val="20"/>
                <w:szCs w:val="20"/>
                <w:lang w:val="en-US" w:bidi="ar-SA"/>
              </w:rPr>
            </w:pPr>
            <w:r w:rsidRPr="00DE0EE6">
              <w:rPr>
                <w:rFonts w:ascii="Times New Roman" w:eastAsia="Times New Roman" w:hAnsi="Times New Roman" w:cs="Times New Roman"/>
                <w:sz w:val="20"/>
                <w:szCs w:val="20"/>
                <w:lang w:val="en-US" w:bidi="ar-SA"/>
              </w:rPr>
              <w:t xml:space="preserve">LOCANTO FRANCESCO </w:t>
            </w:r>
          </w:p>
          <w:p w14:paraId="080307BF" w14:textId="77777777" w:rsidR="009E67E9" w:rsidRPr="00DE0EE6" w:rsidRDefault="009E67E9" w:rsidP="009E67E9">
            <w:pPr>
              <w:widowControl/>
              <w:autoSpaceDE/>
              <w:autoSpaceDN/>
              <w:rPr>
                <w:rFonts w:ascii="Times New Roman" w:eastAsia="Times New Roman" w:hAnsi="Times New Roman" w:cs="Times New Roman"/>
                <w:sz w:val="20"/>
                <w:szCs w:val="20"/>
                <w:lang w:val="en-US" w:bidi="ar-SA"/>
              </w:rPr>
            </w:pPr>
            <w:r w:rsidRPr="00DE0EE6">
              <w:rPr>
                <w:rFonts w:ascii="Times New Roman" w:eastAsia="Times New Roman" w:hAnsi="Times New Roman" w:cs="Times New Roman"/>
                <w:sz w:val="20"/>
                <w:szCs w:val="20"/>
                <w:lang w:val="en-US" w:bidi="ar-SA"/>
              </w:rPr>
              <w:t>MURRAY CHRISTOPHER LUKE MACKAY</w:t>
            </w:r>
          </w:p>
          <w:p w14:paraId="774CD0D2" w14:textId="77777777" w:rsidR="009E67E9" w:rsidRPr="009E67E9" w:rsidRDefault="009E67E9" w:rsidP="009E67E9">
            <w:pPr>
              <w:widowControl/>
              <w:autoSpaceDE/>
              <w:autoSpaceDN/>
              <w:rPr>
                <w:rFonts w:ascii="Times New Roman" w:eastAsia="Times New Roman" w:hAnsi="Times New Roman" w:cs="Times New Roman"/>
                <w:sz w:val="20"/>
                <w:szCs w:val="20"/>
                <w:lang w:bidi="ar-SA"/>
              </w:rPr>
            </w:pPr>
            <w:r w:rsidRPr="009E67E9">
              <w:rPr>
                <w:rFonts w:ascii="Times New Roman" w:eastAsia="Times New Roman" w:hAnsi="Times New Roman" w:cs="Times New Roman"/>
                <w:sz w:val="20"/>
                <w:szCs w:val="20"/>
                <w:lang w:bidi="ar-SA"/>
              </w:rPr>
              <w:t>PASQUALE FRANCESCOPAOLO</w:t>
            </w:r>
          </w:p>
          <w:p w14:paraId="58F40F75" w14:textId="77777777" w:rsidR="009E67E9" w:rsidRPr="009E67E9" w:rsidRDefault="009E67E9" w:rsidP="009E67E9">
            <w:pPr>
              <w:widowControl/>
              <w:autoSpaceDE/>
              <w:autoSpaceDN/>
              <w:rPr>
                <w:rFonts w:ascii="Times New Roman" w:eastAsia="Times New Roman" w:hAnsi="Times New Roman" w:cs="Times New Roman"/>
                <w:sz w:val="20"/>
                <w:szCs w:val="20"/>
                <w:lang w:bidi="ar-SA"/>
              </w:rPr>
            </w:pPr>
            <w:r w:rsidRPr="009E67E9">
              <w:rPr>
                <w:rFonts w:ascii="Times New Roman" w:eastAsia="Times New Roman" w:hAnsi="Times New Roman" w:cs="Times New Roman"/>
                <w:sz w:val="20"/>
                <w:szCs w:val="20"/>
                <w:lang w:bidi="ar-SA"/>
              </w:rPr>
              <w:t xml:space="preserve"> PETRASSI FRANCESCA</w:t>
            </w:r>
          </w:p>
          <w:p w14:paraId="2601EF6B" w14:textId="77777777" w:rsidR="009E67E9" w:rsidRPr="009E67E9" w:rsidRDefault="009E67E9" w:rsidP="009E67E9">
            <w:pPr>
              <w:widowControl/>
              <w:autoSpaceDE/>
              <w:autoSpaceDN/>
              <w:rPr>
                <w:rFonts w:ascii="Times New Roman" w:eastAsia="Times New Roman" w:hAnsi="Times New Roman" w:cs="Times New Roman"/>
                <w:sz w:val="20"/>
                <w:szCs w:val="20"/>
                <w:lang w:bidi="ar-SA"/>
              </w:rPr>
            </w:pPr>
            <w:r w:rsidRPr="009E67E9">
              <w:rPr>
                <w:rFonts w:ascii="Times New Roman" w:eastAsia="Times New Roman" w:hAnsi="Times New Roman" w:cs="Times New Roman"/>
                <w:sz w:val="20"/>
                <w:szCs w:val="20"/>
                <w:lang w:bidi="ar-SA"/>
              </w:rPr>
              <w:t>POLISENA LUCIA</w:t>
            </w:r>
          </w:p>
          <w:p w14:paraId="334AB5A3" w14:textId="77777777" w:rsidR="009E67E9" w:rsidRPr="009E67E9" w:rsidRDefault="009E67E9" w:rsidP="009E67E9">
            <w:pPr>
              <w:widowControl/>
              <w:autoSpaceDE/>
              <w:autoSpaceDN/>
              <w:rPr>
                <w:rFonts w:ascii="Times New Roman" w:eastAsia="Times New Roman" w:hAnsi="Times New Roman" w:cs="Times New Roman"/>
                <w:sz w:val="20"/>
                <w:szCs w:val="20"/>
                <w:lang w:bidi="ar-SA"/>
              </w:rPr>
            </w:pPr>
            <w:r w:rsidRPr="009E67E9">
              <w:rPr>
                <w:rFonts w:ascii="Times New Roman" w:eastAsia="Times New Roman" w:hAnsi="Times New Roman" w:cs="Times New Roman"/>
                <w:sz w:val="20"/>
                <w:szCs w:val="20"/>
                <w:lang w:bidi="ar-SA"/>
              </w:rPr>
              <w:t>SERAFIN CRISTINA</w:t>
            </w:r>
          </w:p>
          <w:p w14:paraId="5426F8EB" w14:textId="77777777" w:rsidR="009E67E9" w:rsidRPr="009E67E9" w:rsidRDefault="009E67E9" w:rsidP="009E67E9">
            <w:pPr>
              <w:widowControl/>
              <w:autoSpaceDE/>
              <w:autoSpaceDN/>
              <w:rPr>
                <w:rFonts w:ascii="Times New Roman" w:eastAsia="Times New Roman" w:hAnsi="Times New Roman" w:cs="Times New Roman"/>
                <w:sz w:val="20"/>
                <w:szCs w:val="20"/>
                <w:lang w:bidi="ar-SA"/>
              </w:rPr>
            </w:pPr>
            <w:r w:rsidRPr="009E67E9">
              <w:rPr>
                <w:rFonts w:ascii="Times New Roman" w:eastAsia="Times New Roman" w:hAnsi="Times New Roman" w:cs="Times New Roman"/>
                <w:sz w:val="20"/>
                <w:szCs w:val="20"/>
                <w:lang w:bidi="ar-SA"/>
              </w:rPr>
              <w:t>TARANTINO ROSSELLA</w:t>
            </w:r>
          </w:p>
          <w:p w14:paraId="76282CE1" w14:textId="77777777" w:rsidR="009E67E9" w:rsidRPr="009E67E9" w:rsidRDefault="009E67E9" w:rsidP="009E67E9">
            <w:pPr>
              <w:widowControl/>
              <w:autoSpaceDE/>
              <w:autoSpaceDN/>
              <w:rPr>
                <w:rFonts w:ascii="Times New Roman" w:eastAsia="Times New Roman" w:hAnsi="Times New Roman" w:cs="Times New Roman"/>
                <w:sz w:val="20"/>
                <w:szCs w:val="20"/>
                <w:lang w:bidi="ar-SA"/>
              </w:rPr>
            </w:pPr>
            <w:r w:rsidRPr="009E67E9">
              <w:rPr>
                <w:rFonts w:ascii="Times New Roman" w:eastAsia="Times New Roman" w:hAnsi="Times New Roman" w:cs="Times New Roman"/>
                <w:sz w:val="20"/>
                <w:szCs w:val="20"/>
                <w:lang w:bidi="ar-SA"/>
              </w:rPr>
              <w:t>TRACANNA GUIDO</w:t>
            </w:r>
          </w:p>
        </w:tc>
        <w:tc>
          <w:tcPr>
            <w:tcW w:w="567" w:type="dxa"/>
            <w:gridSpan w:val="2"/>
            <w:tcBorders>
              <w:top w:val="single" w:sz="4" w:space="0" w:color="auto"/>
              <w:left w:val="nil"/>
              <w:bottom w:val="single" w:sz="4" w:space="0" w:color="auto"/>
              <w:right w:val="nil"/>
            </w:tcBorders>
            <w:shd w:val="clear" w:color="auto" w:fill="auto"/>
          </w:tcPr>
          <w:p w14:paraId="7E4EA7F3" w14:textId="77777777" w:rsidR="009E67E9" w:rsidRPr="009E67E9" w:rsidRDefault="009E67E9" w:rsidP="009E67E9">
            <w:pPr>
              <w:widowControl/>
              <w:autoSpaceDE/>
              <w:autoSpaceDN/>
              <w:rPr>
                <w:rFonts w:ascii="Maiandra GD" w:eastAsia="Times New Roman" w:hAnsi="Maiandra GD" w:cs="Times New Roman"/>
                <w:sz w:val="24"/>
                <w:szCs w:val="24"/>
                <w:lang w:bidi="ar-SA"/>
              </w:rPr>
            </w:pPr>
          </w:p>
        </w:tc>
        <w:tc>
          <w:tcPr>
            <w:tcW w:w="236" w:type="dxa"/>
            <w:gridSpan w:val="2"/>
            <w:tcBorders>
              <w:top w:val="single" w:sz="4" w:space="0" w:color="auto"/>
              <w:left w:val="nil"/>
              <w:bottom w:val="single" w:sz="4" w:space="0" w:color="auto"/>
              <w:right w:val="nil"/>
            </w:tcBorders>
            <w:shd w:val="clear" w:color="auto" w:fill="auto"/>
          </w:tcPr>
          <w:p w14:paraId="2A8E0AFE" w14:textId="77777777" w:rsidR="009E67E9" w:rsidRPr="009E67E9" w:rsidRDefault="009E67E9" w:rsidP="009E67E9">
            <w:pPr>
              <w:widowControl/>
              <w:autoSpaceDE/>
              <w:autoSpaceDN/>
              <w:rPr>
                <w:rFonts w:ascii="Maiandra GD" w:eastAsia="Times New Roman" w:hAnsi="Maiandra GD" w:cs="Times New Roman"/>
                <w:sz w:val="24"/>
                <w:szCs w:val="24"/>
                <w:lang w:bidi="ar-SA"/>
              </w:rPr>
            </w:pPr>
          </w:p>
        </w:tc>
        <w:tc>
          <w:tcPr>
            <w:tcW w:w="320" w:type="dxa"/>
            <w:tcBorders>
              <w:top w:val="single" w:sz="4" w:space="0" w:color="auto"/>
              <w:left w:val="nil"/>
              <w:bottom w:val="single" w:sz="4" w:space="0" w:color="auto"/>
              <w:right w:val="nil"/>
            </w:tcBorders>
            <w:shd w:val="clear" w:color="auto" w:fill="auto"/>
          </w:tcPr>
          <w:p w14:paraId="2648738A" w14:textId="77777777" w:rsidR="009E67E9" w:rsidRPr="009E67E9" w:rsidRDefault="009E67E9" w:rsidP="009E67E9">
            <w:pPr>
              <w:widowControl/>
              <w:autoSpaceDE/>
              <w:autoSpaceDN/>
              <w:rPr>
                <w:rFonts w:ascii="Maiandra GD" w:eastAsia="Times New Roman" w:hAnsi="Maiandra GD" w:cs="Times New Roman"/>
                <w:sz w:val="24"/>
                <w:szCs w:val="24"/>
                <w:lang w:bidi="ar-SA"/>
              </w:rPr>
            </w:pPr>
          </w:p>
        </w:tc>
        <w:tc>
          <w:tcPr>
            <w:tcW w:w="672" w:type="dxa"/>
            <w:gridSpan w:val="2"/>
            <w:tcBorders>
              <w:top w:val="single" w:sz="4" w:space="0" w:color="auto"/>
              <w:left w:val="nil"/>
              <w:bottom w:val="single" w:sz="4" w:space="0" w:color="auto"/>
              <w:right w:val="nil"/>
            </w:tcBorders>
            <w:shd w:val="clear" w:color="auto" w:fill="auto"/>
          </w:tcPr>
          <w:p w14:paraId="448530A0" w14:textId="77777777" w:rsidR="009E67E9" w:rsidRPr="009E67E9" w:rsidRDefault="009E67E9" w:rsidP="009E67E9">
            <w:pPr>
              <w:widowControl/>
              <w:autoSpaceDE/>
              <w:autoSpaceDN/>
              <w:rPr>
                <w:rFonts w:ascii="Maiandra GD" w:eastAsia="Times New Roman" w:hAnsi="Maiandra GD" w:cs="Times New Roman"/>
                <w:sz w:val="24"/>
                <w:szCs w:val="24"/>
                <w:lang w:bidi="ar-SA"/>
              </w:rPr>
            </w:pPr>
          </w:p>
        </w:tc>
        <w:tc>
          <w:tcPr>
            <w:tcW w:w="1201" w:type="dxa"/>
            <w:gridSpan w:val="2"/>
            <w:tcBorders>
              <w:top w:val="single" w:sz="4" w:space="0" w:color="auto"/>
              <w:left w:val="nil"/>
              <w:bottom w:val="single" w:sz="4" w:space="0" w:color="auto"/>
              <w:right w:val="nil"/>
            </w:tcBorders>
            <w:shd w:val="clear" w:color="auto" w:fill="auto"/>
          </w:tcPr>
          <w:p w14:paraId="44A74C82" w14:textId="77777777" w:rsidR="009E67E9" w:rsidRPr="009E67E9" w:rsidRDefault="009E67E9" w:rsidP="009E67E9">
            <w:pPr>
              <w:widowControl/>
              <w:autoSpaceDE/>
              <w:autoSpaceDN/>
              <w:rPr>
                <w:rFonts w:ascii="Maiandra GD" w:eastAsia="Times New Roman" w:hAnsi="Maiandra GD" w:cs="Times New Roman"/>
                <w:sz w:val="24"/>
                <w:szCs w:val="24"/>
                <w:lang w:bidi="ar-SA"/>
              </w:rPr>
            </w:pPr>
          </w:p>
        </w:tc>
        <w:tc>
          <w:tcPr>
            <w:tcW w:w="881" w:type="dxa"/>
            <w:gridSpan w:val="2"/>
            <w:tcBorders>
              <w:top w:val="single" w:sz="4" w:space="0" w:color="auto"/>
              <w:left w:val="nil"/>
              <w:bottom w:val="single" w:sz="4" w:space="0" w:color="auto"/>
              <w:right w:val="nil"/>
            </w:tcBorders>
            <w:shd w:val="clear" w:color="auto" w:fill="auto"/>
          </w:tcPr>
          <w:p w14:paraId="612EDDA8" w14:textId="77777777" w:rsidR="009E67E9" w:rsidRPr="009E67E9" w:rsidRDefault="009E67E9" w:rsidP="009E67E9">
            <w:pPr>
              <w:widowControl/>
              <w:autoSpaceDE/>
              <w:autoSpaceDN/>
              <w:rPr>
                <w:rFonts w:ascii="Maiandra GD" w:eastAsia="Times New Roman" w:hAnsi="Maiandra GD" w:cs="Times New Roman"/>
                <w:sz w:val="24"/>
                <w:szCs w:val="24"/>
                <w:lang w:bidi="ar-SA"/>
              </w:rPr>
            </w:pPr>
          </w:p>
        </w:tc>
        <w:tc>
          <w:tcPr>
            <w:tcW w:w="659" w:type="dxa"/>
            <w:tcBorders>
              <w:top w:val="single" w:sz="4" w:space="0" w:color="auto"/>
              <w:left w:val="nil"/>
              <w:bottom w:val="single" w:sz="4" w:space="0" w:color="auto"/>
              <w:right w:val="single" w:sz="4" w:space="0" w:color="auto"/>
            </w:tcBorders>
            <w:shd w:val="clear" w:color="auto" w:fill="auto"/>
          </w:tcPr>
          <w:p w14:paraId="5DFA6C57" w14:textId="77777777" w:rsidR="009E67E9" w:rsidRPr="009E67E9" w:rsidRDefault="009E67E9" w:rsidP="009E67E9">
            <w:pPr>
              <w:widowControl/>
              <w:autoSpaceDE/>
              <w:autoSpaceDN/>
              <w:rPr>
                <w:rFonts w:ascii="Maiandra GD" w:eastAsia="Times New Roman" w:hAnsi="Maiandra GD" w:cs="Times New Roman"/>
                <w:sz w:val="24"/>
                <w:szCs w:val="24"/>
                <w:lang w:bidi="ar-SA"/>
              </w:rPr>
            </w:pPr>
          </w:p>
        </w:tc>
      </w:tr>
      <w:tr w:rsidR="009E67E9" w:rsidRPr="009E67E9" w14:paraId="652B248C" w14:textId="77777777" w:rsidTr="00F67599">
        <w:trPr>
          <w:gridAfter w:val="1"/>
          <w:wAfter w:w="28" w:type="dxa"/>
          <w:trHeight w:val="510"/>
        </w:trPr>
        <w:tc>
          <w:tcPr>
            <w:tcW w:w="2122" w:type="dxa"/>
            <w:gridSpan w:val="2"/>
            <w:tcBorders>
              <w:top w:val="single" w:sz="4" w:space="0" w:color="auto"/>
              <w:left w:val="single" w:sz="4" w:space="0" w:color="auto"/>
              <w:bottom w:val="single" w:sz="4" w:space="0" w:color="auto"/>
              <w:right w:val="single" w:sz="4" w:space="0" w:color="auto"/>
            </w:tcBorders>
            <w:shd w:val="clear" w:color="auto" w:fill="auto"/>
          </w:tcPr>
          <w:p w14:paraId="0F3B146B" w14:textId="77777777" w:rsidR="009E67E9" w:rsidRPr="009E67E9" w:rsidRDefault="009E67E9" w:rsidP="009E67E9">
            <w:pPr>
              <w:widowControl/>
              <w:autoSpaceDE/>
              <w:autoSpaceDN/>
              <w:rPr>
                <w:rFonts w:ascii="Maiandra GD" w:eastAsia="Times New Roman" w:hAnsi="Maiandra GD" w:cs="Times New Roman"/>
                <w:sz w:val="24"/>
                <w:szCs w:val="24"/>
                <w:lang w:bidi="ar-SA"/>
              </w:rPr>
            </w:pPr>
            <w:bookmarkStart w:id="1" w:name="_Hlk118736433"/>
            <w:r w:rsidRPr="009E67E9">
              <w:rPr>
                <w:rFonts w:ascii="Maiandra GD" w:eastAsia="Times New Roman" w:hAnsi="Maiandra GD" w:cs="Times New Roman"/>
                <w:b/>
                <w:sz w:val="24"/>
                <w:szCs w:val="24"/>
                <w:lang w:bidi="ar-SA"/>
              </w:rPr>
              <w:t>Rappresentanti dei genitori</w:t>
            </w:r>
          </w:p>
        </w:tc>
        <w:tc>
          <w:tcPr>
            <w:tcW w:w="3515" w:type="dxa"/>
            <w:gridSpan w:val="3"/>
            <w:tcBorders>
              <w:top w:val="single" w:sz="4" w:space="0" w:color="auto"/>
              <w:left w:val="single" w:sz="4" w:space="0" w:color="auto"/>
              <w:bottom w:val="single" w:sz="4" w:space="0" w:color="auto"/>
              <w:right w:val="nil"/>
            </w:tcBorders>
            <w:shd w:val="clear" w:color="auto" w:fill="auto"/>
          </w:tcPr>
          <w:p w14:paraId="688B1014" w14:textId="77777777" w:rsidR="009E67E9" w:rsidRPr="009E67E9" w:rsidRDefault="009E67E9" w:rsidP="009E67E9">
            <w:pPr>
              <w:widowControl/>
              <w:autoSpaceDE/>
              <w:autoSpaceDN/>
              <w:rPr>
                <w:rFonts w:ascii="Maiandra GD" w:eastAsia="Times New Roman" w:hAnsi="Maiandra GD" w:cs="Times New Roman"/>
                <w:sz w:val="24"/>
                <w:szCs w:val="24"/>
                <w:lang w:bidi="ar-SA"/>
              </w:rPr>
            </w:pPr>
            <w:r w:rsidRPr="009E67E9">
              <w:rPr>
                <w:rFonts w:ascii="Maiandra GD" w:eastAsia="Times New Roman" w:hAnsi="Maiandra GD" w:cs="Times New Roman"/>
                <w:sz w:val="24"/>
                <w:szCs w:val="24"/>
                <w:lang w:bidi="ar-SA"/>
              </w:rPr>
              <w:t>\\\\\</w:t>
            </w:r>
          </w:p>
        </w:tc>
        <w:tc>
          <w:tcPr>
            <w:tcW w:w="567" w:type="dxa"/>
            <w:gridSpan w:val="2"/>
            <w:tcBorders>
              <w:top w:val="single" w:sz="4" w:space="0" w:color="auto"/>
              <w:left w:val="nil"/>
              <w:bottom w:val="single" w:sz="4" w:space="0" w:color="auto"/>
              <w:right w:val="nil"/>
            </w:tcBorders>
            <w:shd w:val="clear" w:color="auto" w:fill="auto"/>
          </w:tcPr>
          <w:p w14:paraId="39F4CCD9" w14:textId="77777777" w:rsidR="009E67E9" w:rsidRPr="009E67E9" w:rsidRDefault="009E67E9" w:rsidP="009E67E9">
            <w:pPr>
              <w:widowControl/>
              <w:autoSpaceDE/>
              <w:autoSpaceDN/>
              <w:rPr>
                <w:rFonts w:ascii="Maiandra GD" w:eastAsia="Times New Roman" w:hAnsi="Maiandra GD" w:cs="Times New Roman"/>
                <w:sz w:val="24"/>
                <w:szCs w:val="24"/>
                <w:lang w:bidi="ar-SA"/>
              </w:rPr>
            </w:pPr>
          </w:p>
        </w:tc>
        <w:tc>
          <w:tcPr>
            <w:tcW w:w="236" w:type="dxa"/>
            <w:gridSpan w:val="2"/>
            <w:tcBorders>
              <w:top w:val="single" w:sz="4" w:space="0" w:color="auto"/>
              <w:left w:val="nil"/>
              <w:bottom w:val="single" w:sz="4" w:space="0" w:color="auto"/>
              <w:right w:val="nil"/>
            </w:tcBorders>
            <w:shd w:val="clear" w:color="auto" w:fill="auto"/>
          </w:tcPr>
          <w:p w14:paraId="7F6364CA" w14:textId="77777777" w:rsidR="009E67E9" w:rsidRPr="009E67E9" w:rsidRDefault="009E67E9" w:rsidP="009E67E9">
            <w:pPr>
              <w:widowControl/>
              <w:autoSpaceDE/>
              <w:autoSpaceDN/>
              <w:rPr>
                <w:rFonts w:ascii="Maiandra GD" w:eastAsia="Times New Roman" w:hAnsi="Maiandra GD" w:cs="Times New Roman"/>
                <w:sz w:val="24"/>
                <w:szCs w:val="24"/>
                <w:lang w:bidi="ar-SA"/>
              </w:rPr>
            </w:pPr>
          </w:p>
        </w:tc>
        <w:tc>
          <w:tcPr>
            <w:tcW w:w="320" w:type="dxa"/>
            <w:tcBorders>
              <w:top w:val="single" w:sz="4" w:space="0" w:color="auto"/>
              <w:left w:val="nil"/>
              <w:bottom w:val="single" w:sz="4" w:space="0" w:color="auto"/>
              <w:right w:val="nil"/>
            </w:tcBorders>
            <w:shd w:val="clear" w:color="auto" w:fill="auto"/>
          </w:tcPr>
          <w:p w14:paraId="231E8FEC" w14:textId="77777777" w:rsidR="009E67E9" w:rsidRPr="009E67E9" w:rsidRDefault="009E67E9" w:rsidP="009E67E9">
            <w:pPr>
              <w:widowControl/>
              <w:autoSpaceDE/>
              <w:autoSpaceDN/>
              <w:rPr>
                <w:rFonts w:ascii="Maiandra GD" w:eastAsia="Times New Roman" w:hAnsi="Maiandra GD" w:cs="Times New Roman"/>
                <w:sz w:val="24"/>
                <w:szCs w:val="24"/>
                <w:lang w:bidi="ar-SA"/>
              </w:rPr>
            </w:pPr>
          </w:p>
        </w:tc>
        <w:tc>
          <w:tcPr>
            <w:tcW w:w="672" w:type="dxa"/>
            <w:gridSpan w:val="2"/>
            <w:tcBorders>
              <w:top w:val="single" w:sz="4" w:space="0" w:color="auto"/>
              <w:left w:val="nil"/>
              <w:bottom w:val="single" w:sz="4" w:space="0" w:color="auto"/>
              <w:right w:val="nil"/>
            </w:tcBorders>
            <w:shd w:val="clear" w:color="auto" w:fill="auto"/>
          </w:tcPr>
          <w:p w14:paraId="668411FF" w14:textId="77777777" w:rsidR="009E67E9" w:rsidRPr="009E67E9" w:rsidRDefault="009E67E9" w:rsidP="009E67E9">
            <w:pPr>
              <w:widowControl/>
              <w:autoSpaceDE/>
              <w:autoSpaceDN/>
              <w:rPr>
                <w:rFonts w:ascii="Maiandra GD" w:eastAsia="Times New Roman" w:hAnsi="Maiandra GD" w:cs="Times New Roman"/>
                <w:sz w:val="24"/>
                <w:szCs w:val="24"/>
                <w:lang w:bidi="ar-SA"/>
              </w:rPr>
            </w:pPr>
          </w:p>
        </w:tc>
        <w:tc>
          <w:tcPr>
            <w:tcW w:w="1201" w:type="dxa"/>
            <w:gridSpan w:val="2"/>
            <w:tcBorders>
              <w:top w:val="single" w:sz="4" w:space="0" w:color="auto"/>
              <w:left w:val="nil"/>
              <w:bottom w:val="single" w:sz="4" w:space="0" w:color="auto"/>
              <w:right w:val="nil"/>
            </w:tcBorders>
            <w:shd w:val="clear" w:color="auto" w:fill="auto"/>
          </w:tcPr>
          <w:p w14:paraId="73B3457E" w14:textId="77777777" w:rsidR="009E67E9" w:rsidRPr="009E67E9" w:rsidRDefault="009E67E9" w:rsidP="009E67E9">
            <w:pPr>
              <w:widowControl/>
              <w:autoSpaceDE/>
              <w:autoSpaceDN/>
              <w:rPr>
                <w:rFonts w:ascii="Maiandra GD" w:eastAsia="Times New Roman" w:hAnsi="Maiandra GD" w:cs="Times New Roman"/>
                <w:sz w:val="24"/>
                <w:szCs w:val="24"/>
                <w:lang w:bidi="ar-SA"/>
              </w:rPr>
            </w:pPr>
          </w:p>
        </w:tc>
        <w:tc>
          <w:tcPr>
            <w:tcW w:w="881" w:type="dxa"/>
            <w:gridSpan w:val="2"/>
            <w:tcBorders>
              <w:top w:val="single" w:sz="4" w:space="0" w:color="auto"/>
              <w:left w:val="nil"/>
              <w:bottom w:val="single" w:sz="4" w:space="0" w:color="auto"/>
              <w:right w:val="nil"/>
            </w:tcBorders>
            <w:shd w:val="clear" w:color="auto" w:fill="auto"/>
          </w:tcPr>
          <w:p w14:paraId="3F7DD528" w14:textId="77777777" w:rsidR="009E67E9" w:rsidRPr="009E67E9" w:rsidRDefault="009E67E9" w:rsidP="009E67E9">
            <w:pPr>
              <w:widowControl/>
              <w:autoSpaceDE/>
              <w:autoSpaceDN/>
              <w:rPr>
                <w:rFonts w:ascii="Maiandra GD" w:eastAsia="Times New Roman" w:hAnsi="Maiandra GD" w:cs="Times New Roman"/>
                <w:sz w:val="24"/>
                <w:szCs w:val="24"/>
                <w:lang w:bidi="ar-SA"/>
              </w:rPr>
            </w:pPr>
          </w:p>
        </w:tc>
        <w:tc>
          <w:tcPr>
            <w:tcW w:w="659" w:type="dxa"/>
            <w:tcBorders>
              <w:top w:val="single" w:sz="4" w:space="0" w:color="auto"/>
              <w:left w:val="nil"/>
              <w:bottom w:val="single" w:sz="4" w:space="0" w:color="auto"/>
              <w:right w:val="single" w:sz="4" w:space="0" w:color="auto"/>
            </w:tcBorders>
            <w:shd w:val="clear" w:color="auto" w:fill="auto"/>
          </w:tcPr>
          <w:p w14:paraId="5967260A" w14:textId="77777777" w:rsidR="009E67E9" w:rsidRPr="009E67E9" w:rsidRDefault="009E67E9" w:rsidP="009E67E9">
            <w:pPr>
              <w:widowControl/>
              <w:autoSpaceDE/>
              <w:autoSpaceDN/>
              <w:rPr>
                <w:rFonts w:ascii="Maiandra GD" w:eastAsia="Times New Roman" w:hAnsi="Maiandra GD" w:cs="Times New Roman"/>
                <w:sz w:val="24"/>
                <w:szCs w:val="24"/>
                <w:lang w:bidi="ar-SA"/>
              </w:rPr>
            </w:pPr>
          </w:p>
        </w:tc>
      </w:tr>
      <w:tr w:rsidR="009E67E9" w:rsidRPr="009E67E9" w14:paraId="16906818" w14:textId="77777777" w:rsidTr="00F67599">
        <w:trPr>
          <w:trHeight w:val="267"/>
        </w:trPr>
        <w:tc>
          <w:tcPr>
            <w:tcW w:w="2122" w:type="dxa"/>
            <w:gridSpan w:val="2"/>
            <w:tcBorders>
              <w:top w:val="single" w:sz="4" w:space="0" w:color="auto"/>
              <w:bottom w:val="single" w:sz="4" w:space="0" w:color="auto"/>
            </w:tcBorders>
            <w:shd w:val="clear" w:color="auto" w:fill="auto"/>
          </w:tcPr>
          <w:p w14:paraId="432603AC" w14:textId="77777777" w:rsidR="009E67E9" w:rsidRPr="009E67E9" w:rsidRDefault="009E67E9" w:rsidP="009E67E9">
            <w:pPr>
              <w:widowControl/>
              <w:autoSpaceDE/>
              <w:autoSpaceDN/>
              <w:rPr>
                <w:rFonts w:ascii="Maiandra GD" w:eastAsia="Times New Roman" w:hAnsi="Maiandra GD" w:cs="Times New Roman"/>
                <w:b/>
                <w:sz w:val="24"/>
                <w:szCs w:val="24"/>
                <w:lang w:bidi="ar-SA"/>
              </w:rPr>
            </w:pPr>
            <w:r w:rsidRPr="009E67E9">
              <w:rPr>
                <w:rFonts w:ascii="Maiandra GD" w:eastAsia="Times New Roman" w:hAnsi="Maiandra GD" w:cs="Times New Roman"/>
                <w:b/>
                <w:sz w:val="24"/>
                <w:szCs w:val="24"/>
                <w:lang w:bidi="ar-SA"/>
              </w:rPr>
              <w:t>Rappresentanti degli alunni</w:t>
            </w:r>
          </w:p>
        </w:tc>
        <w:tc>
          <w:tcPr>
            <w:tcW w:w="8079" w:type="dxa"/>
            <w:gridSpan w:val="16"/>
            <w:tcBorders>
              <w:top w:val="single" w:sz="4" w:space="0" w:color="auto"/>
              <w:bottom w:val="single" w:sz="4" w:space="0" w:color="auto"/>
            </w:tcBorders>
            <w:shd w:val="clear" w:color="auto" w:fill="auto"/>
          </w:tcPr>
          <w:p w14:paraId="2467BE25" w14:textId="77777777" w:rsidR="009E67E9" w:rsidRPr="009E67E9" w:rsidRDefault="009E67E9" w:rsidP="009E67E9">
            <w:pPr>
              <w:widowControl/>
              <w:autoSpaceDE/>
              <w:autoSpaceDN/>
              <w:rPr>
                <w:rFonts w:ascii="Times New Roman" w:eastAsia="Times New Roman" w:hAnsi="Times New Roman" w:cs="Times New Roman"/>
                <w:sz w:val="20"/>
                <w:szCs w:val="20"/>
                <w:lang w:bidi="ar-SA"/>
              </w:rPr>
            </w:pPr>
            <w:r w:rsidRPr="009E67E9">
              <w:rPr>
                <w:rFonts w:ascii="Times New Roman" w:eastAsia="Times New Roman" w:hAnsi="Times New Roman" w:cs="Times New Roman"/>
                <w:sz w:val="20"/>
                <w:szCs w:val="20"/>
                <w:lang w:bidi="ar-SA"/>
              </w:rPr>
              <w:t>FILIPPINI GIULIA</w:t>
            </w:r>
          </w:p>
          <w:p w14:paraId="3AF6510E" w14:textId="77777777" w:rsidR="009E67E9" w:rsidRPr="009E67E9" w:rsidRDefault="009E67E9" w:rsidP="009E67E9">
            <w:pPr>
              <w:widowControl/>
              <w:autoSpaceDE/>
              <w:autoSpaceDN/>
              <w:rPr>
                <w:rFonts w:ascii="Times New Roman" w:eastAsia="Times New Roman" w:hAnsi="Times New Roman" w:cs="Times New Roman"/>
                <w:b/>
                <w:i/>
                <w:sz w:val="24"/>
                <w:szCs w:val="24"/>
                <w:lang w:bidi="ar-SA"/>
              </w:rPr>
            </w:pPr>
            <w:r w:rsidRPr="009E67E9">
              <w:rPr>
                <w:rFonts w:ascii="Times New Roman" w:eastAsia="Times New Roman" w:hAnsi="Times New Roman" w:cs="Times New Roman"/>
                <w:sz w:val="20"/>
                <w:szCs w:val="20"/>
                <w:lang w:bidi="ar-SA"/>
              </w:rPr>
              <w:t xml:space="preserve">PAGANO DARIA </w:t>
            </w:r>
          </w:p>
        </w:tc>
      </w:tr>
      <w:bookmarkEnd w:id="1"/>
      <w:tr w:rsidR="009E67E9" w:rsidRPr="009E67E9" w14:paraId="4016201E" w14:textId="77777777" w:rsidTr="00F67599">
        <w:trPr>
          <w:trHeight w:val="437"/>
        </w:trPr>
        <w:tc>
          <w:tcPr>
            <w:tcW w:w="2122" w:type="dxa"/>
            <w:gridSpan w:val="2"/>
            <w:tcBorders>
              <w:top w:val="single" w:sz="4" w:space="0" w:color="auto"/>
              <w:left w:val="nil"/>
              <w:bottom w:val="single" w:sz="4" w:space="0" w:color="auto"/>
              <w:right w:val="nil"/>
            </w:tcBorders>
            <w:shd w:val="clear" w:color="auto" w:fill="auto"/>
          </w:tcPr>
          <w:p w14:paraId="3CF62AAC" w14:textId="77777777" w:rsidR="009E67E9" w:rsidRPr="009E67E9" w:rsidRDefault="009E67E9" w:rsidP="009E67E9">
            <w:pPr>
              <w:widowControl/>
              <w:autoSpaceDE/>
              <w:autoSpaceDN/>
              <w:rPr>
                <w:rFonts w:ascii="Maiandra GD" w:eastAsia="Times New Roman" w:hAnsi="Maiandra GD" w:cs="Times New Roman"/>
                <w:sz w:val="24"/>
                <w:szCs w:val="24"/>
                <w:lang w:bidi="ar-SA"/>
              </w:rPr>
            </w:pPr>
          </w:p>
        </w:tc>
        <w:tc>
          <w:tcPr>
            <w:tcW w:w="1134" w:type="dxa"/>
            <w:tcBorders>
              <w:top w:val="single" w:sz="4" w:space="0" w:color="auto"/>
              <w:left w:val="nil"/>
              <w:bottom w:val="single" w:sz="4" w:space="0" w:color="auto"/>
              <w:right w:val="nil"/>
            </w:tcBorders>
            <w:shd w:val="clear" w:color="auto" w:fill="auto"/>
          </w:tcPr>
          <w:p w14:paraId="4ACFED0A" w14:textId="77777777" w:rsidR="009E67E9" w:rsidRPr="009E67E9" w:rsidRDefault="009E67E9" w:rsidP="009E67E9">
            <w:pPr>
              <w:widowControl/>
              <w:autoSpaceDE/>
              <w:autoSpaceDN/>
              <w:rPr>
                <w:rFonts w:ascii="Times New Roman" w:eastAsia="Times New Roman" w:hAnsi="Times New Roman" w:cs="Times New Roman"/>
                <w:sz w:val="24"/>
                <w:szCs w:val="24"/>
                <w:lang w:bidi="ar-SA"/>
              </w:rPr>
            </w:pPr>
          </w:p>
        </w:tc>
        <w:tc>
          <w:tcPr>
            <w:tcW w:w="1417" w:type="dxa"/>
            <w:tcBorders>
              <w:top w:val="single" w:sz="4" w:space="0" w:color="auto"/>
              <w:left w:val="nil"/>
              <w:bottom w:val="single" w:sz="4" w:space="0" w:color="auto"/>
              <w:right w:val="nil"/>
            </w:tcBorders>
            <w:shd w:val="clear" w:color="auto" w:fill="auto"/>
          </w:tcPr>
          <w:p w14:paraId="25C56955" w14:textId="77777777" w:rsidR="009E67E9" w:rsidRPr="009E67E9" w:rsidRDefault="009E67E9" w:rsidP="009E67E9">
            <w:pPr>
              <w:widowControl/>
              <w:autoSpaceDE/>
              <w:autoSpaceDN/>
              <w:rPr>
                <w:rFonts w:ascii="Times New Roman" w:eastAsia="Times New Roman" w:hAnsi="Times New Roman" w:cs="Times New Roman"/>
                <w:sz w:val="24"/>
                <w:szCs w:val="24"/>
                <w:lang w:bidi="ar-SA"/>
              </w:rPr>
            </w:pPr>
          </w:p>
        </w:tc>
        <w:tc>
          <w:tcPr>
            <w:tcW w:w="1276" w:type="dxa"/>
            <w:gridSpan w:val="2"/>
            <w:tcBorders>
              <w:top w:val="single" w:sz="4" w:space="0" w:color="auto"/>
              <w:left w:val="nil"/>
              <w:bottom w:val="single" w:sz="4" w:space="0" w:color="auto"/>
              <w:right w:val="nil"/>
            </w:tcBorders>
            <w:shd w:val="clear" w:color="auto" w:fill="auto"/>
          </w:tcPr>
          <w:p w14:paraId="2166AD69" w14:textId="77777777" w:rsidR="009E67E9" w:rsidRPr="009E67E9" w:rsidRDefault="009E67E9" w:rsidP="009E67E9">
            <w:pPr>
              <w:widowControl/>
              <w:autoSpaceDE/>
              <w:autoSpaceDN/>
              <w:rPr>
                <w:rFonts w:ascii="Maiandra GD" w:eastAsia="Times New Roman" w:hAnsi="Maiandra GD" w:cs="Times New Roman"/>
                <w:sz w:val="24"/>
                <w:szCs w:val="24"/>
                <w:lang w:bidi="ar-SA"/>
              </w:rPr>
            </w:pPr>
          </w:p>
        </w:tc>
        <w:tc>
          <w:tcPr>
            <w:tcW w:w="320" w:type="dxa"/>
            <w:gridSpan w:val="2"/>
            <w:tcBorders>
              <w:top w:val="single" w:sz="4" w:space="0" w:color="auto"/>
              <w:left w:val="nil"/>
              <w:bottom w:val="single" w:sz="4" w:space="0" w:color="auto"/>
              <w:right w:val="nil"/>
            </w:tcBorders>
            <w:shd w:val="clear" w:color="auto" w:fill="auto"/>
          </w:tcPr>
          <w:p w14:paraId="7B174C37" w14:textId="77777777" w:rsidR="009E67E9" w:rsidRPr="009E67E9" w:rsidRDefault="009E67E9" w:rsidP="009E67E9">
            <w:pPr>
              <w:widowControl/>
              <w:autoSpaceDE/>
              <w:autoSpaceDN/>
              <w:rPr>
                <w:rFonts w:ascii="Maiandra GD" w:eastAsia="Times New Roman" w:hAnsi="Maiandra GD" w:cs="Times New Roman"/>
                <w:sz w:val="24"/>
                <w:szCs w:val="24"/>
                <w:lang w:bidi="ar-SA"/>
              </w:rPr>
            </w:pPr>
          </w:p>
        </w:tc>
        <w:tc>
          <w:tcPr>
            <w:tcW w:w="672" w:type="dxa"/>
            <w:gridSpan w:val="3"/>
            <w:tcBorders>
              <w:top w:val="single" w:sz="4" w:space="0" w:color="auto"/>
              <w:left w:val="nil"/>
              <w:bottom w:val="single" w:sz="4" w:space="0" w:color="auto"/>
              <w:right w:val="nil"/>
            </w:tcBorders>
            <w:shd w:val="clear" w:color="auto" w:fill="auto"/>
          </w:tcPr>
          <w:p w14:paraId="47D3C73A" w14:textId="77777777" w:rsidR="009E67E9" w:rsidRPr="009E67E9" w:rsidRDefault="009E67E9" w:rsidP="009E67E9">
            <w:pPr>
              <w:widowControl/>
              <w:autoSpaceDE/>
              <w:autoSpaceDN/>
              <w:rPr>
                <w:rFonts w:ascii="Maiandra GD" w:eastAsia="Times New Roman" w:hAnsi="Maiandra GD" w:cs="Times New Roman"/>
                <w:sz w:val="24"/>
                <w:szCs w:val="24"/>
                <w:lang w:bidi="ar-SA"/>
              </w:rPr>
            </w:pPr>
          </w:p>
        </w:tc>
        <w:tc>
          <w:tcPr>
            <w:tcW w:w="1201" w:type="dxa"/>
            <w:gridSpan w:val="2"/>
            <w:tcBorders>
              <w:top w:val="single" w:sz="4" w:space="0" w:color="auto"/>
              <w:left w:val="nil"/>
              <w:bottom w:val="single" w:sz="4" w:space="0" w:color="auto"/>
              <w:right w:val="nil"/>
            </w:tcBorders>
            <w:shd w:val="clear" w:color="auto" w:fill="auto"/>
          </w:tcPr>
          <w:p w14:paraId="228ECF9E" w14:textId="77777777" w:rsidR="009E67E9" w:rsidRPr="009E67E9" w:rsidRDefault="009E67E9" w:rsidP="009E67E9">
            <w:pPr>
              <w:widowControl/>
              <w:autoSpaceDE/>
              <w:autoSpaceDN/>
              <w:rPr>
                <w:rFonts w:ascii="Maiandra GD" w:eastAsia="Times New Roman" w:hAnsi="Maiandra GD" w:cs="Times New Roman"/>
                <w:sz w:val="24"/>
                <w:szCs w:val="24"/>
                <w:lang w:bidi="ar-SA"/>
              </w:rPr>
            </w:pPr>
          </w:p>
        </w:tc>
        <w:tc>
          <w:tcPr>
            <w:tcW w:w="881" w:type="dxa"/>
            <w:gridSpan w:val="2"/>
            <w:tcBorders>
              <w:top w:val="single" w:sz="4" w:space="0" w:color="auto"/>
              <w:left w:val="nil"/>
              <w:bottom w:val="single" w:sz="4" w:space="0" w:color="auto"/>
              <w:right w:val="nil"/>
            </w:tcBorders>
            <w:shd w:val="clear" w:color="auto" w:fill="auto"/>
          </w:tcPr>
          <w:p w14:paraId="5BBFA82E" w14:textId="77777777" w:rsidR="009E67E9" w:rsidRPr="009E67E9" w:rsidRDefault="009E67E9" w:rsidP="009E67E9">
            <w:pPr>
              <w:widowControl/>
              <w:autoSpaceDE/>
              <w:autoSpaceDN/>
              <w:rPr>
                <w:rFonts w:ascii="Maiandra GD" w:eastAsia="Times New Roman" w:hAnsi="Maiandra GD" w:cs="Times New Roman"/>
                <w:sz w:val="24"/>
                <w:szCs w:val="24"/>
                <w:lang w:bidi="ar-SA"/>
              </w:rPr>
            </w:pPr>
          </w:p>
        </w:tc>
        <w:tc>
          <w:tcPr>
            <w:tcW w:w="1178" w:type="dxa"/>
            <w:gridSpan w:val="3"/>
            <w:tcBorders>
              <w:top w:val="single" w:sz="4" w:space="0" w:color="auto"/>
              <w:left w:val="nil"/>
              <w:bottom w:val="single" w:sz="4" w:space="0" w:color="auto"/>
              <w:right w:val="nil"/>
            </w:tcBorders>
            <w:shd w:val="clear" w:color="auto" w:fill="auto"/>
          </w:tcPr>
          <w:p w14:paraId="62A3C6FF" w14:textId="77777777" w:rsidR="009E67E9" w:rsidRPr="009E67E9" w:rsidRDefault="009E67E9" w:rsidP="009E67E9">
            <w:pPr>
              <w:widowControl/>
              <w:autoSpaceDE/>
              <w:autoSpaceDN/>
              <w:rPr>
                <w:rFonts w:ascii="Maiandra GD" w:eastAsia="Times New Roman" w:hAnsi="Maiandra GD" w:cs="Times New Roman"/>
                <w:sz w:val="24"/>
                <w:szCs w:val="24"/>
                <w:lang w:bidi="ar-SA"/>
              </w:rPr>
            </w:pPr>
          </w:p>
        </w:tc>
      </w:tr>
      <w:tr w:rsidR="009E67E9" w:rsidRPr="009E67E9" w14:paraId="04D12F07" w14:textId="77777777" w:rsidTr="00F67599">
        <w:trPr>
          <w:trHeight w:val="345"/>
        </w:trPr>
        <w:tc>
          <w:tcPr>
            <w:tcW w:w="2122" w:type="dxa"/>
            <w:gridSpan w:val="2"/>
            <w:tcBorders>
              <w:top w:val="single" w:sz="4" w:space="0" w:color="auto"/>
              <w:left w:val="single" w:sz="4" w:space="0" w:color="auto"/>
              <w:bottom w:val="single" w:sz="4" w:space="0" w:color="auto"/>
              <w:right w:val="single" w:sz="4" w:space="0" w:color="auto"/>
            </w:tcBorders>
            <w:shd w:val="clear" w:color="auto" w:fill="auto"/>
          </w:tcPr>
          <w:p w14:paraId="2BDB05ED" w14:textId="77777777" w:rsidR="009E67E9" w:rsidRPr="009E67E9" w:rsidRDefault="009E67E9" w:rsidP="009E67E9">
            <w:pPr>
              <w:widowControl/>
              <w:autoSpaceDE/>
              <w:autoSpaceDN/>
              <w:rPr>
                <w:rFonts w:ascii="Maiandra GD" w:eastAsia="Times New Roman" w:hAnsi="Maiandra GD" w:cs="Times New Roman"/>
                <w:b/>
                <w:sz w:val="24"/>
                <w:szCs w:val="24"/>
                <w:lang w:bidi="ar-SA"/>
              </w:rPr>
            </w:pPr>
            <w:r w:rsidRPr="009E67E9">
              <w:rPr>
                <w:rFonts w:ascii="Maiandra GD" w:eastAsia="Times New Roman" w:hAnsi="Maiandra GD" w:cs="Times New Roman"/>
                <w:b/>
                <w:sz w:val="24"/>
                <w:szCs w:val="24"/>
                <w:lang w:bidi="ar-SA"/>
              </w:rPr>
              <w:t>Coordinatore</w:t>
            </w:r>
          </w:p>
        </w:tc>
        <w:tc>
          <w:tcPr>
            <w:tcW w:w="8079" w:type="dxa"/>
            <w:gridSpan w:val="16"/>
            <w:tcBorders>
              <w:top w:val="single" w:sz="4" w:space="0" w:color="auto"/>
              <w:left w:val="single" w:sz="4" w:space="0" w:color="auto"/>
              <w:bottom w:val="single" w:sz="4" w:space="0" w:color="auto"/>
              <w:right w:val="single" w:sz="4" w:space="0" w:color="auto"/>
            </w:tcBorders>
            <w:shd w:val="clear" w:color="auto" w:fill="auto"/>
          </w:tcPr>
          <w:p w14:paraId="0C7F2593" w14:textId="77777777" w:rsidR="009E67E9" w:rsidRPr="009E67E9" w:rsidRDefault="009E67E9" w:rsidP="009E67E9">
            <w:pPr>
              <w:widowControl/>
              <w:autoSpaceDE/>
              <w:autoSpaceDN/>
              <w:rPr>
                <w:rFonts w:ascii="Times New Roman" w:eastAsia="Times New Roman" w:hAnsi="Times New Roman" w:cs="Times New Roman"/>
                <w:sz w:val="20"/>
                <w:szCs w:val="20"/>
                <w:lang w:bidi="ar-SA"/>
              </w:rPr>
            </w:pPr>
            <w:r w:rsidRPr="009E67E9">
              <w:rPr>
                <w:rFonts w:ascii="Times New Roman" w:eastAsia="Times New Roman" w:hAnsi="Times New Roman" w:cs="Times New Roman"/>
                <w:sz w:val="20"/>
                <w:szCs w:val="20"/>
                <w:lang w:bidi="ar-SA"/>
              </w:rPr>
              <w:t>CARBONETTI ALESSANDRO</w:t>
            </w:r>
          </w:p>
        </w:tc>
      </w:tr>
      <w:tr w:rsidR="009E67E9" w:rsidRPr="009E67E9" w14:paraId="19830783" w14:textId="77777777" w:rsidTr="00F67599">
        <w:trPr>
          <w:trHeight w:val="345"/>
        </w:trPr>
        <w:tc>
          <w:tcPr>
            <w:tcW w:w="2122" w:type="dxa"/>
            <w:gridSpan w:val="2"/>
            <w:tcBorders>
              <w:top w:val="single" w:sz="4" w:space="0" w:color="auto"/>
              <w:left w:val="single" w:sz="4" w:space="0" w:color="auto"/>
              <w:bottom w:val="single" w:sz="4" w:space="0" w:color="auto"/>
              <w:right w:val="single" w:sz="4" w:space="0" w:color="auto"/>
            </w:tcBorders>
            <w:shd w:val="clear" w:color="auto" w:fill="auto"/>
          </w:tcPr>
          <w:p w14:paraId="6805E2FA" w14:textId="77777777" w:rsidR="009E67E9" w:rsidRPr="009E67E9" w:rsidRDefault="009E67E9" w:rsidP="009E67E9">
            <w:pPr>
              <w:widowControl/>
              <w:autoSpaceDE/>
              <w:autoSpaceDN/>
              <w:rPr>
                <w:rFonts w:ascii="Maiandra GD" w:eastAsia="Times New Roman" w:hAnsi="Maiandra GD" w:cs="Times New Roman"/>
                <w:b/>
                <w:sz w:val="24"/>
                <w:szCs w:val="24"/>
                <w:lang w:bidi="ar-SA"/>
              </w:rPr>
            </w:pPr>
            <w:r w:rsidRPr="009E67E9">
              <w:rPr>
                <w:rFonts w:ascii="Maiandra GD" w:eastAsia="Times New Roman" w:hAnsi="Maiandra GD" w:cs="Times New Roman"/>
                <w:b/>
                <w:sz w:val="24"/>
                <w:szCs w:val="24"/>
                <w:lang w:bidi="ar-SA"/>
              </w:rPr>
              <w:t>Segretario</w:t>
            </w:r>
          </w:p>
        </w:tc>
        <w:tc>
          <w:tcPr>
            <w:tcW w:w="8079" w:type="dxa"/>
            <w:gridSpan w:val="16"/>
            <w:tcBorders>
              <w:top w:val="single" w:sz="4" w:space="0" w:color="auto"/>
              <w:left w:val="single" w:sz="4" w:space="0" w:color="auto"/>
              <w:bottom w:val="single" w:sz="4" w:space="0" w:color="auto"/>
              <w:right w:val="single" w:sz="4" w:space="0" w:color="auto"/>
            </w:tcBorders>
            <w:shd w:val="clear" w:color="auto" w:fill="auto"/>
          </w:tcPr>
          <w:p w14:paraId="44E17CF1" w14:textId="77777777" w:rsidR="009E67E9" w:rsidRPr="009E67E9" w:rsidRDefault="009E67E9" w:rsidP="009E67E9">
            <w:pPr>
              <w:widowControl/>
              <w:autoSpaceDE/>
              <w:autoSpaceDN/>
              <w:rPr>
                <w:rFonts w:ascii="Maiandra GD" w:eastAsia="Times New Roman" w:hAnsi="Maiandra GD" w:cs="Times New Roman"/>
                <w:sz w:val="24"/>
                <w:szCs w:val="24"/>
                <w:lang w:bidi="ar-SA"/>
              </w:rPr>
            </w:pPr>
          </w:p>
        </w:tc>
      </w:tr>
      <w:tr w:rsidR="009E67E9" w:rsidRPr="009E67E9" w14:paraId="47ABFE86" w14:textId="77777777" w:rsidTr="00F67599">
        <w:trPr>
          <w:trHeight w:val="360"/>
        </w:trPr>
        <w:tc>
          <w:tcPr>
            <w:tcW w:w="2122" w:type="dxa"/>
            <w:gridSpan w:val="2"/>
            <w:tcBorders>
              <w:top w:val="single" w:sz="4" w:space="0" w:color="auto"/>
              <w:left w:val="nil"/>
              <w:bottom w:val="single" w:sz="4" w:space="0" w:color="auto"/>
              <w:right w:val="nil"/>
            </w:tcBorders>
            <w:shd w:val="clear" w:color="auto" w:fill="auto"/>
          </w:tcPr>
          <w:p w14:paraId="52C3FDE3" w14:textId="77777777" w:rsidR="009E67E9" w:rsidRPr="009E67E9" w:rsidRDefault="009E67E9" w:rsidP="009E67E9">
            <w:pPr>
              <w:widowControl/>
              <w:autoSpaceDE/>
              <w:autoSpaceDN/>
              <w:rPr>
                <w:rFonts w:ascii="Maiandra GD" w:eastAsia="Times New Roman" w:hAnsi="Maiandra GD" w:cs="Times New Roman"/>
                <w:sz w:val="24"/>
                <w:szCs w:val="24"/>
                <w:lang w:bidi="ar-SA"/>
              </w:rPr>
            </w:pPr>
          </w:p>
          <w:p w14:paraId="43EFCA60" w14:textId="77777777" w:rsidR="009E67E9" w:rsidRPr="009E67E9" w:rsidRDefault="009E67E9" w:rsidP="009E67E9">
            <w:pPr>
              <w:widowControl/>
              <w:autoSpaceDE/>
              <w:autoSpaceDN/>
              <w:rPr>
                <w:rFonts w:ascii="Maiandra GD" w:eastAsia="Times New Roman" w:hAnsi="Maiandra GD" w:cs="Times New Roman"/>
                <w:sz w:val="24"/>
                <w:szCs w:val="24"/>
                <w:lang w:bidi="ar-SA"/>
              </w:rPr>
            </w:pPr>
          </w:p>
        </w:tc>
        <w:tc>
          <w:tcPr>
            <w:tcW w:w="1134" w:type="dxa"/>
            <w:tcBorders>
              <w:top w:val="single" w:sz="4" w:space="0" w:color="auto"/>
              <w:left w:val="nil"/>
              <w:bottom w:val="single" w:sz="4" w:space="0" w:color="auto"/>
              <w:right w:val="nil"/>
            </w:tcBorders>
            <w:shd w:val="clear" w:color="auto" w:fill="auto"/>
          </w:tcPr>
          <w:p w14:paraId="6133A7B4" w14:textId="77777777" w:rsidR="009E67E9" w:rsidRPr="009E67E9" w:rsidRDefault="009E67E9" w:rsidP="009E67E9">
            <w:pPr>
              <w:widowControl/>
              <w:autoSpaceDE/>
              <w:autoSpaceDN/>
              <w:rPr>
                <w:rFonts w:ascii="Maiandra GD" w:eastAsia="Times New Roman" w:hAnsi="Maiandra GD" w:cs="Times New Roman"/>
                <w:sz w:val="24"/>
                <w:szCs w:val="24"/>
                <w:lang w:bidi="ar-SA"/>
              </w:rPr>
            </w:pPr>
          </w:p>
        </w:tc>
        <w:tc>
          <w:tcPr>
            <w:tcW w:w="1417" w:type="dxa"/>
            <w:tcBorders>
              <w:top w:val="single" w:sz="4" w:space="0" w:color="auto"/>
              <w:left w:val="nil"/>
              <w:bottom w:val="single" w:sz="4" w:space="0" w:color="auto"/>
              <w:right w:val="nil"/>
            </w:tcBorders>
            <w:shd w:val="clear" w:color="auto" w:fill="auto"/>
          </w:tcPr>
          <w:p w14:paraId="15B594A3" w14:textId="77777777" w:rsidR="009E67E9" w:rsidRPr="009E67E9" w:rsidRDefault="009E67E9" w:rsidP="009E67E9">
            <w:pPr>
              <w:widowControl/>
              <w:autoSpaceDE/>
              <w:autoSpaceDN/>
              <w:rPr>
                <w:rFonts w:ascii="Maiandra GD" w:eastAsia="Times New Roman" w:hAnsi="Maiandra GD" w:cs="Times New Roman"/>
                <w:sz w:val="24"/>
                <w:szCs w:val="24"/>
                <w:lang w:bidi="ar-SA"/>
              </w:rPr>
            </w:pPr>
          </w:p>
        </w:tc>
        <w:tc>
          <w:tcPr>
            <w:tcW w:w="1276" w:type="dxa"/>
            <w:gridSpan w:val="2"/>
            <w:tcBorders>
              <w:top w:val="single" w:sz="4" w:space="0" w:color="auto"/>
              <w:left w:val="nil"/>
              <w:bottom w:val="single" w:sz="4" w:space="0" w:color="auto"/>
              <w:right w:val="nil"/>
            </w:tcBorders>
            <w:shd w:val="clear" w:color="auto" w:fill="auto"/>
          </w:tcPr>
          <w:p w14:paraId="7213E86F" w14:textId="77777777" w:rsidR="009E67E9" w:rsidRPr="009E67E9" w:rsidRDefault="009E67E9" w:rsidP="009E67E9">
            <w:pPr>
              <w:widowControl/>
              <w:autoSpaceDE/>
              <w:autoSpaceDN/>
              <w:rPr>
                <w:rFonts w:ascii="Maiandra GD" w:eastAsia="Times New Roman" w:hAnsi="Maiandra GD" w:cs="Times New Roman"/>
                <w:sz w:val="24"/>
                <w:szCs w:val="24"/>
                <w:lang w:bidi="ar-SA"/>
              </w:rPr>
            </w:pPr>
          </w:p>
        </w:tc>
        <w:tc>
          <w:tcPr>
            <w:tcW w:w="320" w:type="dxa"/>
            <w:gridSpan w:val="2"/>
            <w:tcBorders>
              <w:top w:val="single" w:sz="4" w:space="0" w:color="auto"/>
              <w:left w:val="nil"/>
              <w:bottom w:val="single" w:sz="4" w:space="0" w:color="auto"/>
              <w:right w:val="nil"/>
            </w:tcBorders>
            <w:shd w:val="clear" w:color="auto" w:fill="auto"/>
          </w:tcPr>
          <w:p w14:paraId="00C8E583" w14:textId="77777777" w:rsidR="009E67E9" w:rsidRPr="009E67E9" w:rsidRDefault="009E67E9" w:rsidP="009E67E9">
            <w:pPr>
              <w:widowControl/>
              <w:autoSpaceDE/>
              <w:autoSpaceDN/>
              <w:rPr>
                <w:rFonts w:ascii="Maiandra GD" w:eastAsia="Times New Roman" w:hAnsi="Maiandra GD" w:cs="Times New Roman"/>
                <w:sz w:val="24"/>
                <w:szCs w:val="24"/>
                <w:lang w:bidi="ar-SA"/>
              </w:rPr>
            </w:pPr>
          </w:p>
        </w:tc>
        <w:tc>
          <w:tcPr>
            <w:tcW w:w="672" w:type="dxa"/>
            <w:gridSpan w:val="3"/>
            <w:tcBorders>
              <w:top w:val="single" w:sz="4" w:space="0" w:color="auto"/>
              <w:left w:val="nil"/>
              <w:bottom w:val="single" w:sz="4" w:space="0" w:color="auto"/>
              <w:right w:val="nil"/>
            </w:tcBorders>
            <w:shd w:val="clear" w:color="auto" w:fill="auto"/>
          </w:tcPr>
          <w:p w14:paraId="36197761" w14:textId="77777777" w:rsidR="009E67E9" w:rsidRPr="009E67E9" w:rsidRDefault="009E67E9" w:rsidP="009E67E9">
            <w:pPr>
              <w:widowControl/>
              <w:autoSpaceDE/>
              <w:autoSpaceDN/>
              <w:rPr>
                <w:rFonts w:ascii="Maiandra GD" w:eastAsia="Times New Roman" w:hAnsi="Maiandra GD" w:cs="Times New Roman"/>
                <w:sz w:val="24"/>
                <w:szCs w:val="24"/>
                <w:lang w:bidi="ar-SA"/>
              </w:rPr>
            </w:pPr>
          </w:p>
        </w:tc>
        <w:tc>
          <w:tcPr>
            <w:tcW w:w="1201" w:type="dxa"/>
            <w:gridSpan w:val="2"/>
            <w:tcBorders>
              <w:top w:val="single" w:sz="4" w:space="0" w:color="auto"/>
              <w:left w:val="nil"/>
              <w:bottom w:val="single" w:sz="4" w:space="0" w:color="auto"/>
              <w:right w:val="nil"/>
            </w:tcBorders>
            <w:shd w:val="clear" w:color="auto" w:fill="auto"/>
          </w:tcPr>
          <w:p w14:paraId="0A05A533" w14:textId="77777777" w:rsidR="009E67E9" w:rsidRPr="009E67E9" w:rsidRDefault="009E67E9" w:rsidP="009E67E9">
            <w:pPr>
              <w:widowControl/>
              <w:autoSpaceDE/>
              <w:autoSpaceDN/>
              <w:rPr>
                <w:rFonts w:ascii="Maiandra GD" w:eastAsia="Times New Roman" w:hAnsi="Maiandra GD" w:cs="Times New Roman"/>
                <w:sz w:val="24"/>
                <w:szCs w:val="24"/>
                <w:lang w:bidi="ar-SA"/>
              </w:rPr>
            </w:pPr>
          </w:p>
        </w:tc>
        <w:tc>
          <w:tcPr>
            <w:tcW w:w="881" w:type="dxa"/>
            <w:gridSpan w:val="2"/>
            <w:tcBorders>
              <w:top w:val="single" w:sz="4" w:space="0" w:color="auto"/>
              <w:left w:val="nil"/>
              <w:bottom w:val="single" w:sz="4" w:space="0" w:color="auto"/>
              <w:right w:val="nil"/>
            </w:tcBorders>
            <w:shd w:val="clear" w:color="auto" w:fill="auto"/>
          </w:tcPr>
          <w:p w14:paraId="159F561E" w14:textId="77777777" w:rsidR="009E67E9" w:rsidRPr="009E67E9" w:rsidRDefault="009E67E9" w:rsidP="009E67E9">
            <w:pPr>
              <w:widowControl/>
              <w:autoSpaceDE/>
              <w:autoSpaceDN/>
              <w:rPr>
                <w:rFonts w:ascii="Maiandra GD" w:eastAsia="Times New Roman" w:hAnsi="Maiandra GD" w:cs="Times New Roman"/>
                <w:sz w:val="24"/>
                <w:szCs w:val="24"/>
                <w:lang w:bidi="ar-SA"/>
              </w:rPr>
            </w:pPr>
          </w:p>
        </w:tc>
        <w:tc>
          <w:tcPr>
            <w:tcW w:w="1178" w:type="dxa"/>
            <w:gridSpan w:val="3"/>
            <w:tcBorders>
              <w:top w:val="single" w:sz="4" w:space="0" w:color="auto"/>
              <w:left w:val="nil"/>
              <w:bottom w:val="single" w:sz="4" w:space="0" w:color="auto"/>
              <w:right w:val="nil"/>
            </w:tcBorders>
            <w:shd w:val="clear" w:color="auto" w:fill="auto"/>
          </w:tcPr>
          <w:p w14:paraId="1CB78668" w14:textId="77777777" w:rsidR="009E67E9" w:rsidRPr="009E67E9" w:rsidRDefault="009E67E9" w:rsidP="009E67E9">
            <w:pPr>
              <w:widowControl/>
              <w:autoSpaceDE/>
              <w:autoSpaceDN/>
              <w:rPr>
                <w:rFonts w:ascii="Maiandra GD" w:eastAsia="Times New Roman" w:hAnsi="Maiandra GD" w:cs="Times New Roman"/>
                <w:sz w:val="24"/>
                <w:szCs w:val="24"/>
                <w:lang w:bidi="ar-SA"/>
              </w:rPr>
            </w:pPr>
          </w:p>
        </w:tc>
      </w:tr>
      <w:tr w:rsidR="009E67E9" w:rsidRPr="009E67E9" w14:paraId="1E518917" w14:textId="77777777" w:rsidTr="00F67599">
        <w:trPr>
          <w:trHeight w:val="267"/>
        </w:trPr>
        <w:tc>
          <w:tcPr>
            <w:tcW w:w="10201" w:type="dxa"/>
            <w:gridSpan w:val="18"/>
            <w:tcBorders>
              <w:top w:val="single" w:sz="4" w:space="0" w:color="auto"/>
            </w:tcBorders>
            <w:shd w:val="clear" w:color="auto" w:fill="auto"/>
          </w:tcPr>
          <w:p w14:paraId="2C50441B" w14:textId="77777777" w:rsidR="009E67E9" w:rsidRPr="009E67E9" w:rsidRDefault="009E67E9" w:rsidP="009E67E9">
            <w:pPr>
              <w:widowControl/>
              <w:autoSpaceDE/>
              <w:autoSpaceDN/>
              <w:rPr>
                <w:rFonts w:ascii="Maiandra GD" w:eastAsia="Times New Roman" w:hAnsi="Maiandra GD" w:cs="Times New Roman"/>
                <w:b/>
                <w:sz w:val="24"/>
                <w:szCs w:val="24"/>
                <w:lang w:bidi="ar-SA"/>
              </w:rPr>
            </w:pPr>
            <w:r w:rsidRPr="009E67E9">
              <w:rPr>
                <w:rFonts w:ascii="Maiandra GD" w:eastAsia="Times New Roman" w:hAnsi="Maiandra GD" w:cs="Times New Roman"/>
                <w:b/>
                <w:sz w:val="24"/>
                <w:szCs w:val="24"/>
                <w:lang w:bidi="ar-SA"/>
              </w:rPr>
              <w:t>Composizione della classe</w:t>
            </w:r>
          </w:p>
        </w:tc>
      </w:tr>
      <w:tr w:rsidR="009E67E9" w:rsidRPr="009E67E9" w14:paraId="2183BA05" w14:textId="77777777" w:rsidTr="00F67599">
        <w:trPr>
          <w:trHeight w:val="267"/>
        </w:trPr>
        <w:tc>
          <w:tcPr>
            <w:tcW w:w="1980" w:type="dxa"/>
            <w:shd w:val="clear" w:color="auto" w:fill="auto"/>
          </w:tcPr>
          <w:p w14:paraId="3905038F" w14:textId="77777777" w:rsidR="009E67E9" w:rsidRPr="009E67E9" w:rsidRDefault="009E67E9" w:rsidP="009E67E9">
            <w:pPr>
              <w:widowControl/>
              <w:autoSpaceDE/>
              <w:autoSpaceDN/>
              <w:rPr>
                <w:rFonts w:ascii="Maiandra GD" w:eastAsia="Times New Roman" w:hAnsi="Maiandra GD" w:cs="Times New Roman"/>
                <w:b/>
                <w:sz w:val="24"/>
                <w:szCs w:val="24"/>
                <w:lang w:bidi="ar-SA"/>
              </w:rPr>
            </w:pPr>
            <w:r w:rsidRPr="009E67E9">
              <w:rPr>
                <w:rFonts w:ascii="Maiandra GD" w:eastAsia="Times New Roman" w:hAnsi="Maiandra GD" w:cs="Times New Roman"/>
                <w:b/>
                <w:sz w:val="24"/>
                <w:szCs w:val="24"/>
                <w:lang w:bidi="ar-SA"/>
              </w:rPr>
              <w:t>Alunni iscritti</w:t>
            </w:r>
          </w:p>
        </w:tc>
        <w:tc>
          <w:tcPr>
            <w:tcW w:w="1276" w:type="dxa"/>
            <w:gridSpan w:val="2"/>
            <w:shd w:val="clear" w:color="auto" w:fill="auto"/>
          </w:tcPr>
          <w:p w14:paraId="10665460" w14:textId="3C42EB08" w:rsidR="009E67E9" w:rsidRPr="009E67E9" w:rsidRDefault="004E1587" w:rsidP="009E67E9">
            <w:pPr>
              <w:widowControl/>
              <w:autoSpaceDE/>
              <w:autoSpaceDN/>
              <w:rPr>
                <w:rFonts w:ascii="Maiandra GD" w:eastAsia="Times New Roman" w:hAnsi="Maiandra GD" w:cs="Times New Roman"/>
                <w:sz w:val="24"/>
                <w:szCs w:val="24"/>
                <w:lang w:bidi="ar-SA"/>
              </w:rPr>
            </w:pPr>
            <w:r>
              <w:rPr>
                <w:rFonts w:ascii="Maiandra GD" w:eastAsia="Times New Roman" w:hAnsi="Maiandra GD" w:cs="Times New Roman"/>
                <w:sz w:val="24"/>
                <w:szCs w:val="24"/>
                <w:lang w:bidi="ar-SA"/>
              </w:rPr>
              <w:t>n.</w:t>
            </w:r>
            <w:r w:rsidR="004E2EAD">
              <w:rPr>
                <w:rFonts w:ascii="Maiandra GD" w:eastAsia="Times New Roman" w:hAnsi="Maiandra GD" w:cs="Times New Roman"/>
                <w:sz w:val="24"/>
                <w:szCs w:val="24"/>
                <w:lang w:bidi="ar-SA"/>
              </w:rPr>
              <w:t>2</w:t>
            </w:r>
            <w:r w:rsidR="00A20E12">
              <w:rPr>
                <w:rFonts w:ascii="Maiandra GD" w:eastAsia="Times New Roman" w:hAnsi="Maiandra GD" w:cs="Times New Roman"/>
                <w:sz w:val="24"/>
                <w:szCs w:val="24"/>
                <w:lang w:bidi="ar-SA"/>
              </w:rPr>
              <w:t>3</w:t>
            </w:r>
          </w:p>
        </w:tc>
        <w:tc>
          <w:tcPr>
            <w:tcW w:w="2948" w:type="dxa"/>
            <w:gridSpan w:val="4"/>
            <w:shd w:val="clear" w:color="auto" w:fill="auto"/>
          </w:tcPr>
          <w:p w14:paraId="40BFAF08" w14:textId="77777777" w:rsidR="009E67E9" w:rsidRPr="009E67E9" w:rsidRDefault="009E67E9" w:rsidP="009E67E9">
            <w:pPr>
              <w:widowControl/>
              <w:autoSpaceDE/>
              <w:autoSpaceDN/>
              <w:rPr>
                <w:rFonts w:ascii="Maiandra GD" w:eastAsia="Times New Roman" w:hAnsi="Maiandra GD" w:cs="Times New Roman"/>
                <w:b/>
                <w:sz w:val="24"/>
                <w:szCs w:val="24"/>
                <w:lang w:bidi="ar-SA"/>
              </w:rPr>
            </w:pPr>
            <w:r w:rsidRPr="009E67E9">
              <w:rPr>
                <w:rFonts w:ascii="Maiandra GD" w:eastAsia="Times New Roman" w:hAnsi="Maiandra GD" w:cs="Times New Roman"/>
                <w:b/>
                <w:sz w:val="24"/>
                <w:szCs w:val="24"/>
                <w:lang w:bidi="ar-SA"/>
              </w:rPr>
              <w:t>di cui ripetenti</w:t>
            </w:r>
          </w:p>
        </w:tc>
        <w:tc>
          <w:tcPr>
            <w:tcW w:w="737" w:type="dxa"/>
            <w:gridSpan w:val="4"/>
            <w:shd w:val="clear" w:color="auto" w:fill="auto"/>
          </w:tcPr>
          <w:p w14:paraId="14AA9CAD" w14:textId="4E134E96" w:rsidR="009E67E9" w:rsidRPr="009E67E9" w:rsidRDefault="004E2EAD" w:rsidP="009E67E9">
            <w:pPr>
              <w:widowControl/>
              <w:autoSpaceDE/>
              <w:autoSpaceDN/>
              <w:rPr>
                <w:rFonts w:ascii="Maiandra GD" w:eastAsia="Times New Roman" w:hAnsi="Maiandra GD" w:cs="Times New Roman"/>
                <w:sz w:val="24"/>
                <w:szCs w:val="24"/>
                <w:lang w:bidi="ar-SA"/>
              </w:rPr>
            </w:pPr>
            <w:r>
              <w:rPr>
                <w:rFonts w:ascii="Maiandra GD" w:eastAsia="Times New Roman" w:hAnsi="Maiandra GD" w:cs="Times New Roman"/>
                <w:sz w:val="24"/>
                <w:szCs w:val="24"/>
                <w:lang w:bidi="ar-SA"/>
              </w:rPr>
              <w:t xml:space="preserve">n. </w:t>
            </w:r>
            <w:r w:rsidR="00A20E12">
              <w:rPr>
                <w:rFonts w:ascii="Maiandra GD" w:eastAsia="Times New Roman" w:hAnsi="Maiandra GD" w:cs="Times New Roman"/>
                <w:sz w:val="24"/>
                <w:szCs w:val="24"/>
                <w:lang w:bidi="ar-SA"/>
              </w:rPr>
              <w:t>2</w:t>
            </w:r>
          </w:p>
        </w:tc>
        <w:tc>
          <w:tcPr>
            <w:tcW w:w="2082" w:type="dxa"/>
            <w:gridSpan w:val="4"/>
            <w:shd w:val="clear" w:color="auto" w:fill="auto"/>
          </w:tcPr>
          <w:p w14:paraId="7049595C" w14:textId="77777777" w:rsidR="009E67E9" w:rsidRPr="009E67E9" w:rsidRDefault="009E67E9" w:rsidP="009E67E9">
            <w:pPr>
              <w:widowControl/>
              <w:autoSpaceDE/>
              <w:autoSpaceDN/>
              <w:rPr>
                <w:rFonts w:ascii="Maiandra GD" w:eastAsia="Times New Roman" w:hAnsi="Maiandra GD" w:cs="Times New Roman"/>
                <w:b/>
                <w:sz w:val="24"/>
                <w:szCs w:val="24"/>
                <w:lang w:bidi="ar-SA"/>
              </w:rPr>
            </w:pPr>
            <w:r w:rsidRPr="009E67E9">
              <w:rPr>
                <w:rFonts w:ascii="Maiandra GD" w:eastAsia="Times New Roman" w:hAnsi="Maiandra GD" w:cs="Times New Roman"/>
                <w:b/>
                <w:sz w:val="24"/>
                <w:szCs w:val="24"/>
                <w:lang w:bidi="ar-SA"/>
              </w:rPr>
              <w:t>diversamente abili</w:t>
            </w:r>
          </w:p>
        </w:tc>
        <w:tc>
          <w:tcPr>
            <w:tcW w:w="1178" w:type="dxa"/>
            <w:gridSpan w:val="3"/>
            <w:shd w:val="clear" w:color="auto" w:fill="auto"/>
          </w:tcPr>
          <w:p w14:paraId="48F60752" w14:textId="77777777" w:rsidR="009E67E9" w:rsidRPr="009E67E9" w:rsidRDefault="009E67E9" w:rsidP="009E67E9">
            <w:pPr>
              <w:widowControl/>
              <w:autoSpaceDE/>
              <w:autoSpaceDN/>
              <w:rPr>
                <w:rFonts w:ascii="Maiandra GD" w:eastAsia="Times New Roman" w:hAnsi="Maiandra GD" w:cs="Times New Roman"/>
                <w:sz w:val="24"/>
                <w:szCs w:val="24"/>
                <w:lang w:bidi="ar-SA"/>
              </w:rPr>
            </w:pPr>
            <w:r w:rsidRPr="009E67E9">
              <w:rPr>
                <w:rFonts w:ascii="Maiandra GD" w:eastAsia="Times New Roman" w:hAnsi="Maiandra GD" w:cs="Times New Roman"/>
                <w:sz w:val="24"/>
                <w:szCs w:val="24"/>
                <w:lang w:bidi="ar-SA"/>
              </w:rPr>
              <w:t>n. 1</w:t>
            </w:r>
          </w:p>
        </w:tc>
      </w:tr>
      <w:tr w:rsidR="009E67E9" w:rsidRPr="009E67E9" w14:paraId="676FDBEC" w14:textId="77777777" w:rsidTr="00F67599">
        <w:trPr>
          <w:trHeight w:val="267"/>
        </w:trPr>
        <w:tc>
          <w:tcPr>
            <w:tcW w:w="1980" w:type="dxa"/>
            <w:tcBorders>
              <w:bottom w:val="single" w:sz="4" w:space="0" w:color="auto"/>
            </w:tcBorders>
            <w:shd w:val="clear" w:color="auto" w:fill="auto"/>
          </w:tcPr>
          <w:p w14:paraId="55841480" w14:textId="77777777" w:rsidR="009E67E9" w:rsidRPr="009E67E9" w:rsidRDefault="009E67E9" w:rsidP="009E67E9">
            <w:pPr>
              <w:widowControl/>
              <w:autoSpaceDE/>
              <w:autoSpaceDN/>
              <w:rPr>
                <w:rFonts w:ascii="Maiandra GD" w:eastAsia="Times New Roman" w:hAnsi="Maiandra GD" w:cs="Times New Roman"/>
                <w:b/>
                <w:sz w:val="24"/>
                <w:szCs w:val="24"/>
                <w:lang w:bidi="ar-SA"/>
              </w:rPr>
            </w:pPr>
            <w:r w:rsidRPr="009E67E9">
              <w:rPr>
                <w:rFonts w:ascii="Maiandra GD" w:eastAsia="Times New Roman" w:hAnsi="Maiandra GD" w:cs="Times New Roman"/>
                <w:b/>
                <w:sz w:val="24"/>
                <w:szCs w:val="24"/>
                <w:lang w:bidi="ar-SA"/>
              </w:rPr>
              <w:t>di cui femmine</w:t>
            </w:r>
          </w:p>
        </w:tc>
        <w:tc>
          <w:tcPr>
            <w:tcW w:w="1276" w:type="dxa"/>
            <w:gridSpan w:val="2"/>
            <w:tcBorders>
              <w:bottom w:val="single" w:sz="4" w:space="0" w:color="auto"/>
            </w:tcBorders>
            <w:shd w:val="clear" w:color="auto" w:fill="auto"/>
          </w:tcPr>
          <w:p w14:paraId="471365AA" w14:textId="1137FA05" w:rsidR="009E67E9" w:rsidRPr="009E67E9" w:rsidRDefault="004E2EAD" w:rsidP="009E67E9">
            <w:pPr>
              <w:widowControl/>
              <w:autoSpaceDE/>
              <w:autoSpaceDN/>
              <w:rPr>
                <w:rFonts w:ascii="Maiandra GD" w:eastAsia="Times New Roman" w:hAnsi="Maiandra GD" w:cs="Times New Roman"/>
                <w:sz w:val="24"/>
                <w:szCs w:val="24"/>
                <w:lang w:bidi="ar-SA"/>
              </w:rPr>
            </w:pPr>
            <w:r>
              <w:rPr>
                <w:rFonts w:ascii="Maiandra GD" w:eastAsia="Times New Roman" w:hAnsi="Maiandra GD" w:cs="Times New Roman"/>
                <w:sz w:val="24"/>
                <w:szCs w:val="24"/>
                <w:lang w:bidi="ar-SA"/>
              </w:rPr>
              <w:t>n. 1</w:t>
            </w:r>
            <w:r w:rsidR="00A20E12">
              <w:rPr>
                <w:rFonts w:ascii="Maiandra GD" w:eastAsia="Times New Roman" w:hAnsi="Maiandra GD" w:cs="Times New Roman"/>
                <w:sz w:val="24"/>
                <w:szCs w:val="24"/>
                <w:lang w:bidi="ar-SA"/>
              </w:rPr>
              <w:t>6</w:t>
            </w:r>
          </w:p>
        </w:tc>
        <w:tc>
          <w:tcPr>
            <w:tcW w:w="2948" w:type="dxa"/>
            <w:gridSpan w:val="4"/>
            <w:tcBorders>
              <w:bottom w:val="single" w:sz="4" w:space="0" w:color="auto"/>
            </w:tcBorders>
            <w:shd w:val="clear" w:color="auto" w:fill="auto"/>
          </w:tcPr>
          <w:p w14:paraId="4E300B91" w14:textId="77777777" w:rsidR="009E67E9" w:rsidRPr="009E67E9" w:rsidRDefault="009E67E9" w:rsidP="009E67E9">
            <w:pPr>
              <w:widowControl/>
              <w:autoSpaceDE/>
              <w:autoSpaceDN/>
              <w:rPr>
                <w:rFonts w:ascii="Maiandra GD" w:eastAsia="Times New Roman" w:hAnsi="Maiandra GD" w:cs="Times New Roman"/>
                <w:b/>
                <w:sz w:val="24"/>
                <w:szCs w:val="24"/>
                <w:lang w:bidi="ar-SA"/>
              </w:rPr>
            </w:pPr>
            <w:r w:rsidRPr="009E67E9">
              <w:rPr>
                <w:rFonts w:ascii="Maiandra GD" w:eastAsia="Times New Roman" w:hAnsi="Maiandra GD" w:cs="Times New Roman"/>
                <w:b/>
                <w:sz w:val="24"/>
                <w:szCs w:val="24"/>
                <w:lang w:bidi="ar-SA"/>
              </w:rPr>
              <w:t>da altri istituti</w:t>
            </w:r>
          </w:p>
        </w:tc>
        <w:tc>
          <w:tcPr>
            <w:tcW w:w="737" w:type="dxa"/>
            <w:gridSpan w:val="4"/>
            <w:tcBorders>
              <w:bottom w:val="single" w:sz="4" w:space="0" w:color="auto"/>
            </w:tcBorders>
            <w:shd w:val="clear" w:color="auto" w:fill="auto"/>
          </w:tcPr>
          <w:p w14:paraId="2438873B" w14:textId="788F293C" w:rsidR="009E67E9" w:rsidRPr="009E67E9" w:rsidRDefault="009E67E9" w:rsidP="009E67E9">
            <w:pPr>
              <w:widowControl/>
              <w:autoSpaceDE/>
              <w:autoSpaceDN/>
              <w:rPr>
                <w:rFonts w:ascii="Maiandra GD" w:eastAsia="Times New Roman" w:hAnsi="Maiandra GD" w:cs="Times New Roman"/>
                <w:sz w:val="24"/>
                <w:szCs w:val="24"/>
                <w:lang w:bidi="ar-SA"/>
              </w:rPr>
            </w:pPr>
            <w:r w:rsidRPr="009E67E9">
              <w:rPr>
                <w:rFonts w:ascii="Maiandra GD" w:eastAsia="Times New Roman" w:hAnsi="Maiandra GD" w:cs="Times New Roman"/>
                <w:sz w:val="24"/>
                <w:szCs w:val="24"/>
                <w:lang w:bidi="ar-SA"/>
              </w:rPr>
              <w:t>n.</w:t>
            </w:r>
            <w:r w:rsidR="00A20E12">
              <w:rPr>
                <w:rFonts w:ascii="Maiandra GD" w:eastAsia="Times New Roman" w:hAnsi="Maiandra GD" w:cs="Times New Roman"/>
                <w:sz w:val="24"/>
                <w:szCs w:val="24"/>
                <w:lang w:bidi="ar-SA"/>
              </w:rPr>
              <w:t>2</w:t>
            </w:r>
          </w:p>
        </w:tc>
        <w:tc>
          <w:tcPr>
            <w:tcW w:w="2082" w:type="dxa"/>
            <w:gridSpan w:val="4"/>
            <w:tcBorders>
              <w:bottom w:val="single" w:sz="4" w:space="0" w:color="auto"/>
            </w:tcBorders>
            <w:shd w:val="clear" w:color="auto" w:fill="auto"/>
          </w:tcPr>
          <w:p w14:paraId="27A895D6" w14:textId="77777777" w:rsidR="009E67E9" w:rsidRPr="009E67E9" w:rsidRDefault="009E67E9" w:rsidP="009E67E9">
            <w:pPr>
              <w:widowControl/>
              <w:autoSpaceDE/>
              <w:autoSpaceDN/>
              <w:rPr>
                <w:rFonts w:ascii="Maiandra GD" w:eastAsia="Times New Roman" w:hAnsi="Maiandra GD" w:cs="Times New Roman"/>
                <w:b/>
                <w:sz w:val="24"/>
                <w:szCs w:val="24"/>
                <w:lang w:bidi="ar-SA"/>
              </w:rPr>
            </w:pPr>
            <w:r w:rsidRPr="009E67E9">
              <w:rPr>
                <w:rFonts w:ascii="Maiandra GD" w:eastAsia="Times New Roman" w:hAnsi="Maiandra GD" w:cs="Times New Roman"/>
                <w:b/>
                <w:sz w:val="24"/>
                <w:szCs w:val="24"/>
                <w:lang w:bidi="ar-SA"/>
              </w:rPr>
              <w:t>DSA</w:t>
            </w:r>
          </w:p>
        </w:tc>
        <w:tc>
          <w:tcPr>
            <w:tcW w:w="1178" w:type="dxa"/>
            <w:gridSpan w:val="3"/>
            <w:tcBorders>
              <w:bottom w:val="single" w:sz="4" w:space="0" w:color="auto"/>
            </w:tcBorders>
            <w:shd w:val="clear" w:color="auto" w:fill="auto"/>
          </w:tcPr>
          <w:p w14:paraId="0988FD73" w14:textId="77777777" w:rsidR="009E67E9" w:rsidRPr="009E67E9" w:rsidRDefault="009E67E9" w:rsidP="009E67E9">
            <w:pPr>
              <w:widowControl/>
              <w:autoSpaceDE/>
              <w:autoSpaceDN/>
              <w:rPr>
                <w:rFonts w:ascii="Maiandra GD" w:eastAsia="Times New Roman" w:hAnsi="Maiandra GD" w:cs="Times New Roman"/>
                <w:sz w:val="24"/>
                <w:szCs w:val="24"/>
                <w:lang w:bidi="ar-SA"/>
              </w:rPr>
            </w:pPr>
            <w:r w:rsidRPr="009E67E9">
              <w:rPr>
                <w:rFonts w:ascii="Maiandra GD" w:eastAsia="Times New Roman" w:hAnsi="Maiandra GD" w:cs="Times New Roman"/>
                <w:sz w:val="24"/>
                <w:szCs w:val="24"/>
                <w:lang w:bidi="ar-SA"/>
              </w:rPr>
              <w:t>n. 1</w:t>
            </w:r>
          </w:p>
        </w:tc>
      </w:tr>
      <w:tr w:rsidR="009E67E9" w:rsidRPr="009E67E9" w14:paraId="415912F8" w14:textId="77777777" w:rsidTr="00F67599">
        <w:trPr>
          <w:trHeight w:val="267"/>
        </w:trPr>
        <w:tc>
          <w:tcPr>
            <w:tcW w:w="1980" w:type="dxa"/>
            <w:tcBorders>
              <w:bottom w:val="single" w:sz="4" w:space="0" w:color="auto"/>
            </w:tcBorders>
            <w:shd w:val="clear" w:color="auto" w:fill="auto"/>
          </w:tcPr>
          <w:p w14:paraId="4954E0F3" w14:textId="77777777" w:rsidR="009E67E9" w:rsidRPr="009E67E9" w:rsidRDefault="009E67E9" w:rsidP="009E67E9">
            <w:pPr>
              <w:widowControl/>
              <w:autoSpaceDE/>
              <w:autoSpaceDN/>
              <w:rPr>
                <w:rFonts w:ascii="Maiandra GD" w:eastAsia="Times New Roman" w:hAnsi="Maiandra GD" w:cs="Times New Roman"/>
                <w:b/>
                <w:sz w:val="24"/>
                <w:szCs w:val="24"/>
                <w:lang w:bidi="ar-SA"/>
              </w:rPr>
            </w:pPr>
            <w:r w:rsidRPr="009E67E9">
              <w:rPr>
                <w:rFonts w:ascii="Maiandra GD" w:eastAsia="Times New Roman" w:hAnsi="Maiandra GD" w:cs="Times New Roman"/>
                <w:b/>
                <w:sz w:val="24"/>
                <w:szCs w:val="24"/>
                <w:lang w:bidi="ar-SA"/>
              </w:rPr>
              <w:t>di cui maschi</w:t>
            </w:r>
          </w:p>
        </w:tc>
        <w:tc>
          <w:tcPr>
            <w:tcW w:w="1276" w:type="dxa"/>
            <w:gridSpan w:val="2"/>
            <w:tcBorders>
              <w:bottom w:val="single" w:sz="4" w:space="0" w:color="auto"/>
            </w:tcBorders>
            <w:shd w:val="clear" w:color="auto" w:fill="auto"/>
          </w:tcPr>
          <w:p w14:paraId="5846998D" w14:textId="77777777" w:rsidR="009E67E9" w:rsidRPr="009E67E9" w:rsidRDefault="009E67E9" w:rsidP="009E67E9">
            <w:pPr>
              <w:widowControl/>
              <w:autoSpaceDE/>
              <w:autoSpaceDN/>
              <w:rPr>
                <w:rFonts w:ascii="Maiandra GD" w:eastAsia="Times New Roman" w:hAnsi="Maiandra GD" w:cs="Times New Roman"/>
                <w:sz w:val="24"/>
                <w:szCs w:val="24"/>
                <w:lang w:bidi="ar-SA"/>
              </w:rPr>
            </w:pPr>
            <w:r w:rsidRPr="009E67E9">
              <w:rPr>
                <w:rFonts w:ascii="Maiandra GD" w:eastAsia="Times New Roman" w:hAnsi="Maiandra GD" w:cs="Times New Roman"/>
                <w:sz w:val="24"/>
                <w:szCs w:val="24"/>
                <w:lang w:bidi="ar-SA"/>
              </w:rPr>
              <w:t>n. 7</w:t>
            </w:r>
          </w:p>
        </w:tc>
        <w:tc>
          <w:tcPr>
            <w:tcW w:w="2948" w:type="dxa"/>
            <w:gridSpan w:val="4"/>
            <w:tcBorders>
              <w:bottom w:val="single" w:sz="4" w:space="0" w:color="auto"/>
            </w:tcBorders>
            <w:shd w:val="clear" w:color="auto" w:fill="auto"/>
          </w:tcPr>
          <w:p w14:paraId="277D96CF" w14:textId="77777777" w:rsidR="009E67E9" w:rsidRPr="009E67E9" w:rsidRDefault="009E67E9" w:rsidP="009E67E9">
            <w:pPr>
              <w:widowControl/>
              <w:autoSpaceDE/>
              <w:autoSpaceDN/>
              <w:rPr>
                <w:rFonts w:ascii="Maiandra GD" w:eastAsia="Times New Roman" w:hAnsi="Maiandra GD" w:cs="Times New Roman"/>
                <w:b/>
                <w:sz w:val="24"/>
                <w:szCs w:val="24"/>
                <w:lang w:bidi="ar-SA"/>
              </w:rPr>
            </w:pPr>
            <w:r w:rsidRPr="009E67E9">
              <w:rPr>
                <w:rFonts w:ascii="Maiandra GD" w:eastAsia="Times New Roman" w:hAnsi="Maiandra GD" w:cs="Times New Roman"/>
                <w:b/>
                <w:sz w:val="24"/>
                <w:szCs w:val="24"/>
                <w:lang w:bidi="ar-SA"/>
              </w:rPr>
              <w:t>da altri indirizzi</w:t>
            </w:r>
          </w:p>
        </w:tc>
        <w:tc>
          <w:tcPr>
            <w:tcW w:w="737" w:type="dxa"/>
            <w:gridSpan w:val="4"/>
            <w:tcBorders>
              <w:bottom w:val="single" w:sz="4" w:space="0" w:color="auto"/>
            </w:tcBorders>
            <w:shd w:val="clear" w:color="auto" w:fill="auto"/>
          </w:tcPr>
          <w:p w14:paraId="180F3BD9" w14:textId="77777777" w:rsidR="009E67E9" w:rsidRPr="009E67E9" w:rsidRDefault="009E67E9" w:rsidP="009E67E9">
            <w:pPr>
              <w:widowControl/>
              <w:autoSpaceDE/>
              <w:autoSpaceDN/>
              <w:rPr>
                <w:rFonts w:ascii="Maiandra GD" w:eastAsia="Times New Roman" w:hAnsi="Maiandra GD" w:cs="Times New Roman"/>
                <w:sz w:val="24"/>
                <w:szCs w:val="24"/>
                <w:lang w:bidi="ar-SA"/>
              </w:rPr>
            </w:pPr>
            <w:r w:rsidRPr="009E67E9">
              <w:rPr>
                <w:rFonts w:ascii="Maiandra GD" w:eastAsia="Times New Roman" w:hAnsi="Maiandra GD" w:cs="Times New Roman"/>
                <w:sz w:val="24"/>
                <w:szCs w:val="24"/>
                <w:lang w:bidi="ar-SA"/>
              </w:rPr>
              <w:t>n.2</w:t>
            </w:r>
          </w:p>
        </w:tc>
        <w:tc>
          <w:tcPr>
            <w:tcW w:w="2082" w:type="dxa"/>
            <w:gridSpan w:val="4"/>
            <w:tcBorders>
              <w:bottom w:val="single" w:sz="4" w:space="0" w:color="auto"/>
            </w:tcBorders>
            <w:shd w:val="clear" w:color="auto" w:fill="auto"/>
          </w:tcPr>
          <w:p w14:paraId="1B77B399" w14:textId="77777777" w:rsidR="009E67E9" w:rsidRPr="009E67E9" w:rsidRDefault="009E67E9" w:rsidP="009E67E9">
            <w:pPr>
              <w:widowControl/>
              <w:autoSpaceDE/>
              <w:autoSpaceDN/>
              <w:rPr>
                <w:rFonts w:ascii="Maiandra GD" w:eastAsia="Times New Roman" w:hAnsi="Maiandra GD" w:cs="Times New Roman"/>
                <w:sz w:val="24"/>
                <w:szCs w:val="24"/>
                <w:lang w:bidi="ar-SA"/>
              </w:rPr>
            </w:pPr>
          </w:p>
        </w:tc>
        <w:tc>
          <w:tcPr>
            <w:tcW w:w="1178" w:type="dxa"/>
            <w:gridSpan w:val="3"/>
            <w:tcBorders>
              <w:bottom w:val="single" w:sz="4" w:space="0" w:color="auto"/>
            </w:tcBorders>
            <w:shd w:val="clear" w:color="auto" w:fill="auto"/>
          </w:tcPr>
          <w:p w14:paraId="5A31BE29" w14:textId="77777777" w:rsidR="009E67E9" w:rsidRPr="009E67E9" w:rsidRDefault="009E67E9" w:rsidP="009E67E9">
            <w:pPr>
              <w:widowControl/>
              <w:autoSpaceDE/>
              <w:autoSpaceDN/>
              <w:rPr>
                <w:rFonts w:ascii="Maiandra GD" w:eastAsia="Times New Roman" w:hAnsi="Maiandra GD" w:cs="Times New Roman"/>
                <w:sz w:val="24"/>
                <w:szCs w:val="24"/>
                <w:lang w:bidi="ar-SA"/>
              </w:rPr>
            </w:pPr>
          </w:p>
        </w:tc>
      </w:tr>
      <w:tr w:rsidR="009E67E9" w:rsidRPr="009E67E9" w14:paraId="69BEA7B5" w14:textId="77777777" w:rsidTr="00F67599">
        <w:trPr>
          <w:trHeight w:val="267"/>
        </w:trPr>
        <w:tc>
          <w:tcPr>
            <w:tcW w:w="10201" w:type="dxa"/>
            <w:gridSpan w:val="18"/>
            <w:tcBorders>
              <w:top w:val="single" w:sz="4" w:space="0" w:color="auto"/>
              <w:left w:val="nil"/>
              <w:bottom w:val="single" w:sz="4" w:space="0" w:color="auto"/>
              <w:right w:val="nil"/>
            </w:tcBorders>
            <w:shd w:val="clear" w:color="auto" w:fill="auto"/>
          </w:tcPr>
          <w:p w14:paraId="11399966" w14:textId="77777777" w:rsidR="009E67E9" w:rsidRPr="009E67E9" w:rsidRDefault="009E67E9" w:rsidP="009E67E9">
            <w:pPr>
              <w:widowControl/>
              <w:autoSpaceDE/>
              <w:autoSpaceDN/>
              <w:rPr>
                <w:rFonts w:ascii="Maiandra GD" w:eastAsia="Times New Roman" w:hAnsi="Maiandra GD" w:cs="Times New Roman"/>
                <w:sz w:val="24"/>
                <w:szCs w:val="24"/>
                <w:lang w:bidi="ar-SA"/>
              </w:rPr>
            </w:pPr>
          </w:p>
        </w:tc>
      </w:tr>
      <w:tr w:rsidR="009E67E9" w:rsidRPr="009E67E9" w14:paraId="4BC8A84A" w14:textId="77777777" w:rsidTr="00F67599">
        <w:trPr>
          <w:trHeight w:val="267"/>
        </w:trPr>
        <w:tc>
          <w:tcPr>
            <w:tcW w:w="10201" w:type="dxa"/>
            <w:gridSpan w:val="18"/>
            <w:tcBorders>
              <w:top w:val="single" w:sz="4" w:space="0" w:color="auto"/>
            </w:tcBorders>
            <w:shd w:val="clear" w:color="auto" w:fill="auto"/>
          </w:tcPr>
          <w:p w14:paraId="5234B9CC" w14:textId="77777777" w:rsidR="009E67E9" w:rsidRPr="009E67E9" w:rsidRDefault="009E67E9" w:rsidP="009E67E9">
            <w:pPr>
              <w:widowControl/>
              <w:numPr>
                <w:ilvl w:val="0"/>
                <w:numId w:val="10"/>
              </w:numPr>
              <w:autoSpaceDE/>
              <w:autoSpaceDN/>
              <w:jc w:val="center"/>
              <w:rPr>
                <w:rFonts w:ascii="Maiandra GD" w:eastAsia="Times New Roman" w:hAnsi="Maiandra GD" w:cs="Times New Roman"/>
                <w:b/>
                <w:sz w:val="24"/>
                <w:szCs w:val="24"/>
                <w:lang w:bidi="ar-SA"/>
              </w:rPr>
            </w:pPr>
            <w:r w:rsidRPr="009E67E9">
              <w:rPr>
                <w:rFonts w:ascii="Maiandra GD" w:eastAsia="Times New Roman" w:hAnsi="Maiandra GD" w:cs="Times New Roman"/>
                <w:b/>
                <w:sz w:val="24"/>
                <w:szCs w:val="24"/>
                <w:lang w:bidi="ar-SA"/>
              </w:rPr>
              <w:lastRenderedPageBreak/>
              <w:t>PRESENTAZIONE DELLA CLASSE</w:t>
            </w:r>
          </w:p>
        </w:tc>
      </w:tr>
      <w:tr w:rsidR="009E67E9" w:rsidRPr="009E67E9" w14:paraId="3CE84DFF" w14:textId="77777777" w:rsidTr="00F67599">
        <w:trPr>
          <w:trHeight w:val="596"/>
        </w:trPr>
        <w:tc>
          <w:tcPr>
            <w:tcW w:w="10201" w:type="dxa"/>
            <w:gridSpan w:val="18"/>
            <w:shd w:val="clear" w:color="auto" w:fill="auto"/>
          </w:tcPr>
          <w:p w14:paraId="6BED0F46" w14:textId="77777777" w:rsidR="009E67E9" w:rsidRPr="009E67E9" w:rsidRDefault="009E67E9" w:rsidP="009E67E9">
            <w:pPr>
              <w:widowControl/>
              <w:autoSpaceDE/>
              <w:autoSpaceDN/>
              <w:rPr>
                <w:rFonts w:ascii="Maiandra GD" w:eastAsia="Times New Roman" w:hAnsi="Maiandra GD" w:cs="Times New Roman"/>
                <w:sz w:val="24"/>
                <w:szCs w:val="24"/>
                <w:lang w:bidi="ar-SA"/>
              </w:rPr>
            </w:pPr>
            <w:r w:rsidRPr="009E67E9">
              <w:rPr>
                <w:rFonts w:ascii="Maiandra GD" w:eastAsia="Times New Roman" w:hAnsi="Maiandra GD" w:cs="Times New Roman"/>
                <w:sz w:val="24"/>
                <w:szCs w:val="24"/>
                <w:lang w:bidi="ar-SA"/>
              </w:rPr>
              <w:tab/>
            </w:r>
          </w:p>
          <w:p w14:paraId="006FDBF5" w14:textId="77777777" w:rsidR="009E67E9" w:rsidRPr="009E67E9" w:rsidRDefault="009E67E9" w:rsidP="009E67E9">
            <w:pPr>
              <w:widowControl/>
              <w:autoSpaceDE/>
              <w:autoSpaceDN/>
              <w:rPr>
                <w:rFonts w:ascii="Maiandra GD" w:eastAsia="Times New Roman" w:hAnsi="Maiandra GD" w:cs="Times New Roman"/>
                <w:sz w:val="24"/>
                <w:szCs w:val="24"/>
                <w:lang w:bidi="ar-SA"/>
              </w:rPr>
            </w:pPr>
            <w:r w:rsidRPr="009E67E9">
              <w:rPr>
                <w:rFonts w:ascii="Maiandra GD" w:eastAsia="Times New Roman" w:hAnsi="Maiandra GD" w:cs="Times New Roman"/>
                <w:sz w:val="24"/>
                <w:szCs w:val="24"/>
                <w:lang w:bidi="ar-SA"/>
              </w:rPr>
              <w:t>La classe è nel complesso partecipe al dialogo educativo e mantiene un comportamento corretto durante le lezioni. Una parte della classe mostra interesse nel lavoro didattico e adotta un proficuo metodo di studio, ma si segnala la presenza di un gruppo di studenti con debolezze pregresse e un livello di studio non ancora adeguato al livello richiesto nel triennio.</w:t>
            </w:r>
          </w:p>
          <w:p w14:paraId="5E55EC4A" w14:textId="711E1AC9" w:rsidR="009E67E9" w:rsidRPr="009E67E9" w:rsidRDefault="009E67E9" w:rsidP="009E67E9">
            <w:pPr>
              <w:widowControl/>
              <w:autoSpaceDE/>
              <w:autoSpaceDN/>
              <w:rPr>
                <w:rFonts w:ascii="Maiandra GD" w:eastAsia="Times New Roman" w:hAnsi="Maiandra GD" w:cs="Times New Roman"/>
                <w:sz w:val="24"/>
                <w:szCs w:val="24"/>
                <w:lang w:bidi="ar-SA"/>
              </w:rPr>
            </w:pPr>
            <w:r w:rsidRPr="009E67E9">
              <w:rPr>
                <w:rFonts w:ascii="Maiandra GD" w:eastAsia="Times New Roman" w:hAnsi="Maiandra GD" w:cs="Times New Roman"/>
                <w:sz w:val="24"/>
                <w:szCs w:val="24"/>
                <w:lang w:bidi="ar-SA"/>
              </w:rPr>
              <w:t xml:space="preserve">Il gruppo classe appare nel complesso accogliente e inclusivo; gli studenti sono apparsi in grado di costruire un proficuo rapporto di collaborazione </w:t>
            </w:r>
            <w:r w:rsidR="00A05901">
              <w:rPr>
                <w:rFonts w:ascii="Maiandra GD" w:eastAsia="Times New Roman" w:hAnsi="Maiandra GD" w:cs="Times New Roman"/>
                <w:sz w:val="24"/>
                <w:szCs w:val="24"/>
                <w:lang w:bidi="ar-SA"/>
              </w:rPr>
              <w:t>e dialogo tra pari</w:t>
            </w:r>
            <w:r w:rsidRPr="009E67E9">
              <w:rPr>
                <w:rFonts w:ascii="Maiandra GD" w:eastAsia="Times New Roman" w:hAnsi="Maiandra GD" w:cs="Times New Roman"/>
                <w:sz w:val="24"/>
                <w:szCs w:val="24"/>
                <w:lang w:bidi="ar-SA"/>
              </w:rPr>
              <w:t xml:space="preserve"> e con </w:t>
            </w:r>
            <w:r w:rsidR="00A05901">
              <w:rPr>
                <w:rFonts w:ascii="Maiandra GD" w:eastAsia="Times New Roman" w:hAnsi="Maiandra GD" w:cs="Times New Roman"/>
                <w:sz w:val="24"/>
                <w:szCs w:val="24"/>
                <w:lang w:bidi="ar-SA"/>
              </w:rPr>
              <w:t>il</w:t>
            </w:r>
            <w:r w:rsidRPr="009E67E9">
              <w:rPr>
                <w:rFonts w:ascii="Maiandra GD" w:eastAsia="Times New Roman" w:hAnsi="Maiandra GD" w:cs="Times New Roman"/>
                <w:sz w:val="24"/>
                <w:szCs w:val="24"/>
                <w:lang w:bidi="ar-SA"/>
              </w:rPr>
              <w:t xml:space="preserve"> corpo docente. </w:t>
            </w:r>
          </w:p>
          <w:p w14:paraId="2156CC1F" w14:textId="77777777" w:rsidR="009E67E9" w:rsidRPr="009E67E9" w:rsidRDefault="009E67E9" w:rsidP="009E67E9">
            <w:pPr>
              <w:widowControl/>
              <w:autoSpaceDE/>
              <w:autoSpaceDN/>
              <w:rPr>
                <w:rFonts w:ascii="Maiandra GD" w:eastAsia="Times New Roman" w:hAnsi="Maiandra GD" w:cs="Times New Roman"/>
                <w:sz w:val="24"/>
                <w:szCs w:val="24"/>
                <w:lang w:bidi="ar-SA"/>
              </w:rPr>
            </w:pPr>
          </w:p>
          <w:p w14:paraId="19E17C28" w14:textId="77777777" w:rsidR="009E67E9" w:rsidRPr="009E67E9" w:rsidRDefault="009E67E9" w:rsidP="009E67E9">
            <w:pPr>
              <w:widowControl/>
              <w:autoSpaceDE/>
              <w:autoSpaceDN/>
              <w:rPr>
                <w:rFonts w:ascii="Maiandra GD" w:eastAsia="Times New Roman" w:hAnsi="Maiandra GD" w:cs="Times New Roman"/>
                <w:sz w:val="24"/>
                <w:szCs w:val="24"/>
                <w:lang w:bidi="ar-SA"/>
              </w:rPr>
            </w:pPr>
          </w:p>
          <w:p w14:paraId="7A64DB87" w14:textId="77777777" w:rsidR="009E67E9" w:rsidRPr="009E67E9" w:rsidRDefault="009E67E9" w:rsidP="009E67E9">
            <w:pPr>
              <w:widowControl/>
              <w:autoSpaceDE/>
              <w:autoSpaceDN/>
              <w:rPr>
                <w:rFonts w:ascii="Maiandra GD" w:eastAsia="Times New Roman" w:hAnsi="Maiandra GD" w:cs="Times New Roman"/>
                <w:sz w:val="24"/>
                <w:szCs w:val="24"/>
                <w:lang w:bidi="ar-SA"/>
              </w:rPr>
            </w:pPr>
          </w:p>
          <w:p w14:paraId="0A46B173" w14:textId="77777777" w:rsidR="009E67E9" w:rsidRPr="009E67E9" w:rsidRDefault="009E67E9" w:rsidP="009E67E9">
            <w:pPr>
              <w:widowControl/>
              <w:autoSpaceDE/>
              <w:autoSpaceDN/>
              <w:rPr>
                <w:rFonts w:ascii="Maiandra GD" w:eastAsia="Times New Roman" w:hAnsi="Maiandra GD" w:cs="Times New Roman"/>
                <w:sz w:val="24"/>
                <w:szCs w:val="24"/>
                <w:lang w:bidi="ar-SA"/>
              </w:rPr>
            </w:pPr>
          </w:p>
          <w:p w14:paraId="55122F5D" w14:textId="77777777" w:rsidR="009E67E9" w:rsidRPr="009E67E9" w:rsidRDefault="009E67E9" w:rsidP="009E67E9">
            <w:pPr>
              <w:widowControl/>
              <w:autoSpaceDE/>
              <w:autoSpaceDN/>
              <w:rPr>
                <w:rFonts w:ascii="Maiandra GD" w:eastAsia="Times New Roman" w:hAnsi="Maiandra GD" w:cs="Times New Roman"/>
                <w:sz w:val="24"/>
                <w:szCs w:val="24"/>
                <w:lang w:bidi="ar-SA"/>
              </w:rPr>
            </w:pPr>
          </w:p>
          <w:p w14:paraId="35AFF188" w14:textId="77777777" w:rsidR="009E67E9" w:rsidRPr="009E67E9" w:rsidRDefault="009E67E9" w:rsidP="009E67E9">
            <w:pPr>
              <w:widowControl/>
              <w:autoSpaceDE/>
              <w:autoSpaceDN/>
              <w:rPr>
                <w:rFonts w:ascii="Maiandra GD" w:eastAsia="Times New Roman" w:hAnsi="Maiandra GD" w:cs="Times New Roman"/>
                <w:sz w:val="24"/>
                <w:szCs w:val="24"/>
                <w:lang w:bidi="ar-SA"/>
              </w:rPr>
            </w:pPr>
          </w:p>
          <w:p w14:paraId="39D1B3B7" w14:textId="77777777" w:rsidR="009E67E9" w:rsidRPr="009E67E9" w:rsidRDefault="009E67E9" w:rsidP="009E67E9">
            <w:pPr>
              <w:widowControl/>
              <w:autoSpaceDE/>
              <w:autoSpaceDN/>
              <w:rPr>
                <w:rFonts w:ascii="Maiandra GD" w:eastAsia="Times New Roman" w:hAnsi="Maiandra GD" w:cs="Times New Roman"/>
                <w:sz w:val="24"/>
                <w:szCs w:val="24"/>
                <w:lang w:bidi="ar-SA"/>
              </w:rPr>
            </w:pPr>
          </w:p>
        </w:tc>
      </w:tr>
      <w:tr w:rsidR="009E67E9" w:rsidRPr="009E67E9" w14:paraId="53F68546" w14:textId="77777777" w:rsidTr="00F67599">
        <w:trPr>
          <w:trHeight w:val="267"/>
        </w:trPr>
        <w:tc>
          <w:tcPr>
            <w:tcW w:w="10201" w:type="dxa"/>
            <w:gridSpan w:val="18"/>
            <w:shd w:val="clear" w:color="auto" w:fill="auto"/>
          </w:tcPr>
          <w:p w14:paraId="3704F34C" w14:textId="77777777" w:rsidR="009E67E9" w:rsidRPr="009E67E9" w:rsidRDefault="009E67E9" w:rsidP="009E67E9">
            <w:pPr>
              <w:widowControl/>
              <w:autoSpaceDE/>
              <w:autoSpaceDN/>
              <w:rPr>
                <w:rFonts w:ascii="Maiandra GD" w:eastAsia="Times New Roman" w:hAnsi="Maiandra GD" w:cs="Times New Roman"/>
                <w:b/>
                <w:sz w:val="24"/>
                <w:szCs w:val="24"/>
                <w:lang w:bidi="ar-SA"/>
              </w:rPr>
            </w:pPr>
            <w:r w:rsidRPr="009E67E9">
              <w:rPr>
                <w:rFonts w:ascii="Maiandra GD" w:eastAsia="Times New Roman" w:hAnsi="Maiandra GD" w:cs="Times New Roman"/>
                <w:b/>
                <w:sz w:val="24"/>
                <w:szCs w:val="24"/>
                <w:lang w:bidi="ar-SA"/>
              </w:rPr>
              <w:t xml:space="preserve">INDICAZIONE DEL </w:t>
            </w:r>
            <w:proofErr w:type="spellStart"/>
            <w:r w:rsidRPr="009E67E9">
              <w:rPr>
                <w:rFonts w:ascii="Maiandra GD" w:eastAsia="Times New Roman" w:hAnsi="Maiandra GD" w:cs="Times New Roman"/>
                <w:b/>
                <w:sz w:val="24"/>
                <w:szCs w:val="24"/>
                <w:lang w:bidi="ar-SA"/>
              </w:rPr>
              <w:t>CdC</w:t>
            </w:r>
            <w:proofErr w:type="spellEnd"/>
          </w:p>
        </w:tc>
      </w:tr>
      <w:tr w:rsidR="009E67E9" w:rsidRPr="009E67E9" w14:paraId="44881C14" w14:textId="77777777" w:rsidTr="00F67599">
        <w:trPr>
          <w:trHeight w:val="267"/>
        </w:trPr>
        <w:tc>
          <w:tcPr>
            <w:tcW w:w="5637" w:type="dxa"/>
            <w:gridSpan w:val="5"/>
            <w:shd w:val="clear" w:color="auto" w:fill="auto"/>
          </w:tcPr>
          <w:p w14:paraId="3363A007" w14:textId="77777777" w:rsidR="009E67E9" w:rsidRPr="009E67E9" w:rsidRDefault="009E67E9" w:rsidP="009E67E9">
            <w:pPr>
              <w:widowControl/>
              <w:autoSpaceDE/>
              <w:autoSpaceDN/>
              <w:rPr>
                <w:rFonts w:ascii="Maiandra GD" w:eastAsia="Times New Roman" w:hAnsi="Maiandra GD" w:cs="Times New Roman"/>
                <w:sz w:val="24"/>
                <w:szCs w:val="24"/>
                <w:lang w:bidi="ar-SA"/>
              </w:rPr>
            </w:pPr>
            <w:r w:rsidRPr="009E67E9">
              <w:rPr>
                <w:rFonts w:ascii="Maiandra GD" w:eastAsia="Times New Roman" w:hAnsi="Maiandra GD" w:cs="Times New Roman"/>
                <w:b/>
                <w:sz w:val="24"/>
                <w:szCs w:val="24"/>
                <w:lang w:bidi="ar-SA"/>
              </w:rPr>
              <w:t>BES</w:t>
            </w:r>
            <w:r w:rsidRPr="009E67E9">
              <w:rPr>
                <w:rFonts w:ascii="Maiandra GD" w:eastAsia="Times New Roman" w:hAnsi="Maiandra GD" w:cs="Times New Roman"/>
                <w:sz w:val="24"/>
                <w:szCs w:val="24"/>
                <w:lang w:bidi="ar-SA"/>
              </w:rPr>
              <w:t xml:space="preserve"> (</w:t>
            </w:r>
            <w:r w:rsidRPr="009E67E9">
              <w:rPr>
                <w:rFonts w:ascii="Maiandra GD" w:eastAsia="Times New Roman" w:hAnsi="Maiandra GD" w:cs="Times New Roman"/>
                <w:i/>
                <w:sz w:val="24"/>
                <w:szCs w:val="24"/>
                <w:lang w:bidi="ar-SA"/>
              </w:rPr>
              <w:t xml:space="preserve">indicare gli alunni senza certificazione individuati dal </w:t>
            </w:r>
            <w:proofErr w:type="spellStart"/>
            <w:r w:rsidRPr="009E67E9">
              <w:rPr>
                <w:rFonts w:ascii="Maiandra GD" w:eastAsia="Times New Roman" w:hAnsi="Maiandra GD" w:cs="Times New Roman"/>
                <w:i/>
                <w:sz w:val="24"/>
                <w:szCs w:val="24"/>
                <w:lang w:bidi="ar-SA"/>
              </w:rPr>
              <w:t>CdC</w:t>
            </w:r>
            <w:proofErr w:type="spellEnd"/>
            <w:r w:rsidRPr="009E67E9">
              <w:rPr>
                <w:rFonts w:ascii="Maiandra GD" w:eastAsia="Times New Roman" w:hAnsi="Maiandra GD" w:cs="Times New Roman"/>
                <w:i/>
                <w:sz w:val="24"/>
                <w:szCs w:val="24"/>
                <w:lang w:bidi="ar-SA"/>
              </w:rPr>
              <w:t xml:space="preserve"> come BES</w:t>
            </w:r>
            <w:r w:rsidRPr="009E67E9">
              <w:rPr>
                <w:rFonts w:ascii="Maiandra GD" w:eastAsia="Times New Roman" w:hAnsi="Maiandra GD" w:cs="Times New Roman"/>
                <w:sz w:val="24"/>
                <w:szCs w:val="24"/>
                <w:lang w:bidi="ar-SA"/>
              </w:rPr>
              <w:t>)</w:t>
            </w:r>
          </w:p>
        </w:tc>
        <w:tc>
          <w:tcPr>
            <w:tcW w:w="4564" w:type="dxa"/>
            <w:gridSpan w:val="13"/>
            <w:shd w:val="clear" w:color="auto" w:fill="auto"/>
          </w:tcPr>
          <w:p w14:paraId="0FFEFEF8" w14:textId="77777777" w:rsidR="009E67E9" w:rsidRPr="009E67E9" w:rsidRDefault="009E67E9" w:rsidP="009E67E9">
            <w:pPr>
              <w:widowControl/>
              <w:autoSpaceDE/>
              <w:autoSpaceDN/>
              <w:rPr>
                <w:rFonts w:ascii="Maiandra GD" w:eastAsia="Times New Roman" w:hAnsi="Maiandra GD" w:cs="Times New Roman"/>
                <w:sz w:val="24"/>
                <w:szCs w:val="24"/>
                <w:lang w:bidi="ar-SA"/>
              </w:rPr>
            </w:pPr>
          </w:p>
        </w:tc>
      </w:tr>
      <w:tr w:rsidR="009E67E9" w:rsidRPr="009E67E9" w14:paraId="6826A92C" w14:textId="77777777" w:rsidTr="00F67599">
        <w:trPr>
          <w:trHeight w:val="739"/>
        </w:trPr>
        <w:tc>
          <w:tcPr>
            <w:tcW w:w="5637" w:type="dxa"/>
            <w:gridSpan w:val="5"/>
            <w:shd w:val="clear" w:color="auto" w:fill="auto"/>
          </w:tcPr>
          <w:p w14:paraId="34A9F6A5" w14:textId="77777777" w:rsidR="009E67E9" w:rsidRPr="009E67E9" w:rsidRDefault="009E67E9" w:rsidP="009E67E9">
            <w:pPr>
              <w:widowControl/>
              <w:autoSpaceDE/>
              <w:autoSpaceDN/>
              <w:rPr>
                <w:rFonts w:ascii="Maiandra GD" w:eastAsia="Times New Roman" w:hAnsi="Maiandra GD" w:cs="Times New Roman"/>
                <w:sz w:val="24"/>
                <w:szCs w:val="24"/>
                <w:lang w:bidi="ar-SA"/>
              </w:rPr>
            </w:pPr>
            <w:r w:rsidRPr="009E67E9">
              <w:rPr>
                <w:rFonts w:ascii="Maiandra GD" w:eastAsia="Times New Roman" w:hAnsi="Maiandra GD" w:cs="Times New Roman"/>
                <w:b/>
                <w:sz w:val="24"/>
                <w:szCs w:val="24"/>
                <w:lang w:bidi="ar-SA"/>
              </w:rPr>
              <w:t>L2</w:t>
            </w:r>
            <w:r w:rsidRPr="009E67E9">
              <w:rPr>
                <w:rFonts w:ascii="Maiandra GD" w:eastAsia="Times New Roman" w:hAnsi="Maiandra GD" w:cs="Times New Roman"/>
                <w:sz w:val="24"/>
                <w:szCs w:val="24"/>
                <w:lang w:bidi="ar-SA"/>
              </w:rPr>
              <w:t xml:space="preserve"> (gli alunni che potrebbero essere indirizzati ad un corso di italiano per stranieri)</w:t>
            </w:r>
          </w:p>
        </w:tc>
        <w:tc>
          <w:tcPr>
            <w:tcW w:w="4564" w:type="dxa"/>
            <w:gridSpan w:val="13"/>
            <w:shd w:val="clear" w:color="auto" w:fill="auto"/>
          </w:tcPr>
          <w:p w14:paraId="7767E770" w14:textId="77777777" w:rsidR="009E67E9" w:rsidRPr="009E67E9" w:rsidRDefault="009E67E9" w:rsidP="009E67E9">
            <w:pPr>
              <w:widowControl/>
              <w:autoSpaceDE/>
              <w:autoSpaceDN/>
              <w:rPr>
                <w:rFonts w:ascii="Maiandra GD" w:eastAsia="Times New Roman" w:hAnsi="Maiandra GD" w:cs="Times New Roman"/>
                <w:sz w:val="24"/>
                <w:szCs w:val="24"/>
                <w:lang w:bidi="ar-SA"/>
              </w:rPr>
            </w:pPr>
          </w:p>
        </w:tc>
      </w:tr>
    </w:tbl>
    <w:p w14:paraId="2E34F5FF" w14:textId="77777777" w:rsidR="009E67E9" w:rsidRPr="009E67E9" w:rsidRDefault="009E67E9" w:rsidP="009E67E9">
      <w:pPr>
        <w:widowControl/>
        <w:autoSpaceDE/>
        <w:autoSpaceDN/>
        <w:rPr>
          <w:rFonts w:ascii="Maiandra GD" w:eastAsia="Times New Roman" w:hAnsi="Maiandra GD" w:cs="Times New Roman"/>
          <w:sz w:val="24"/>
          <w:szCs w:val="24"/>
          <w:lang w:bidi="ar-SA"/>
        </w:rPr>
      </w:pPr>
    </w:p>
    <w:p w14:paraId="40CDF886" w14:textId="77777777" w:rsidR="009E67E9" w:rsidRPr="009E67E9" w:rsidRDefault="009E67E9" w:rsidP="009E67E9">
      <w:pPr>
        <w:widowControl/>
        <w:autoSpaceDE/>
        <w:autoSpaceDN/>
        <w:jc w:val="both"/>
        <w:rPr>
          <w:rFonts w:ascii="Maiandra GD" w:eastAsia="Times New Roman" w:hAnsi="Maiandra GD" w:cs="Times New Roman"/>
          <w:sz w:val="24"/>
          <w:szCs w:val="24"/>
          <w:lang w:bidi="ar-SA"/>
        </w:rPr>
      </w:pPr>
      <w:r w:rsidRPr="009E67E9">
        <w:rPr>
          <w:rFonts w:ascii="Maiandra GD" w:eastAsia="Times New Roman" w:hAnsi="Maiandra GD" w:cs="Times New Roman"/>
          <w:sz w:val="24"/>
          <w:szCs w:val="24"/>
          <w:lang w:bidi="ar-SA"/>
        </w:rPr>
        <w:t>SI RIMANDA ALLE PROGRAMMAZIONI DIPARTIMENTALI RELATIVAMENTE ALLA DEFINIZIONE DI:</w:t>
      </w:r>
    </w:p>
    <w:p w14:paraId="38C4120F" w14:textId="77777777" w:rsidR="009E67E9" w:rsidRPr="009E67E9" w:rsidRDefault="009E67E9" w:rsidP="009E67E9">
      <w:pPr>
        <w:widowControl/>
        <w:autoSpaceDE/>
        <w:autoSpaceDN/>
        <w:rPr>
          <w:rFonts w:ascii="Maiandra GD" w:eastAsia="Times New Roman" w:hAnsi="Maiandra GD" w:cs="Times New Roman"/>
          <w:b/>
          <w:sz w:val="24"/>
          <w:szCs w:val="24"/>
          <w:lang w:bidi="ar-SA"/>
        </w:rPr>
      </w:pPr>
    </w:p>
    <w:p w14:paraId="54F59A12" w14:textId="77777777" w:rsidR="009E67E9" w:rsidRPr="009E67E9" w:rsidRDefault="009E67E9" w:rsidP="009E67E9">
      <w:pPr>
        <w:widowControl/>
        <w:numPr>
          <w:ilvl w:val="0"/>
          <w:numId w:val="6"/>
        </w:numPr>
        <w:autoSpaceDE/>
        <w:autoSpaceDN/>
        <w:rPr>
          <w:rFonts w:ascii="Maiandra GD" w:eastAsia="Times New Roman" w:hAnsi="Maiandra GD" w:cs="Times New Roman"/>
          <w:b/>
          <w:sz w:val="24"/>
          <w:szCs w:val="24"/>
          <w:lang w:bidi="ar-SA"/>
        </w:rPr>
      </w:pPr>
      <w:r w:rsidRPr="009E67E9">
        <w:rPr>
          <w:rFonts w:ascii="Maiandra GD" w:eastAsia="Times New Roman" w:hAnsi="Maiandra GD" w:cs="Times New Roman"/>
          <w:b/>
          <w:sz w:val="24"/>
          <w:szCs w:val="24"/>
          <w:lang w:bidi="ar-SA"/>
        </w:rPr>
        <w:t>METODOLOGIE</w:t>
      </w:r>
    </w:p>
    <w:p w14:paraId="6D248F76" w14:textId="77777777" w:rsidR="009E67E9" w:rsidRPr="009E67E9" w:rsidRDefault="009E67E9" w:rsidP="009E67E9">
      <w:pPr>
        <w:widowControl/>
        <w:numPr>
          <w:ilvl w:val="0"/>
          <w:numId w:val="6"/>
        </w:numPr>
        <w:autoSpaceDE/>
        <w:autoSpaceDN/>
        <w:rPr>
          <w:rFonts w:ascii="Maiandra GD" w:eastAsia="Times New Roman" w:hAnsi="Maiandra GD" w:cs="Times New Roman"/>
          <w:b/>
          <w:sz w:val="24"/>
          <w:szCs w:val="24"/>
          <w:lang w:bidi="ar-SA"/>
        </w:rPr>
      </w:pPr>
      <w:r w:rsidRPr="009E67E9">
        <w:rPr>
          <w:rFonts w:ascii="Maiandra GD" w:eastAsia="Times New Roman" w:hAnsi="Maiandra GD" w:cs="Times New Roman"/>
          <w:b/>
          <w:sz w:val="24"/>
          <w:szCs w:val="24"/>
          <w:lang w:bidi="ar-SA"/>
        </w:rPr>
        <w:t>MEZZI, STRUMENTI, SPAZI</w:t>
      </w:r>
    </w:p>
    <w:p w14:paraId="2EA0836D" w14:textId="77777777" w:rsidR="009E67E9" w:rsidRPr="009E67E9" w:rsidRDefault="009E67E9" w:rsidP="009E67E9">
      <w:pPr>
        <w:widowControl/>
        <w:numPr>
          <w:ilvl w:val="0"/>
          <w:numId w:val="6"/>
        </w:numPr>
        <w:autoSpaceDE/>
        <w:autoSpaceDN/>
        <w:rPr>
          <w:rFonts w:ascii="Maiandra GD" w:eastAsia="Times New Roman" w:hAnsi="Maiandra GD" w:cs="Times New Roman"/>
          <w:b/>
          <w:sz w:val="24"/>
          <w:szCs w:val="24"/>
          <w:lang w:bidi="ar-SA"/>
        </w:rPr>
      </w:pPr>
      <w:r w:rsidRPr="009E67E9">
        <w:rPr>
          <w:rFonts w:ascii="Maiandra GD" w:eastAsia="Times New Roman" w:hAnsi="Maiandra GD" w:cs="Times New Roman"/>
          <w:b/>
          <w:sz w:val="24"/>
          <w:szCs w:val="24"/>
          <w:lang w:bidi="ar-SA"/>
        </w:rPr>
        <w:t>TIPOLOGIE DI VERIFICHE</w:t>
      </w:r>
    </w:p>
    <w:p w14:paraId="5EDEB341" w14:textId="77777777" w:rsidR="009E67E9" w:rsidRPr="009E67E9" w:rsidRDefault="009E67E9" w:rsidP="009E67E9">
      <w:pPr>
        <w:widowControl/>
        <w:numPr>
          <w:ilvl w:val="0"/>
          <w:numId w:val="6"/>
        </w:numPr>
        <w:autoSpaceDE/>
        <w:autoSpaceDN/>
        <w:rPr>
          <w:rFonts w:ascii="Maiandra GD" w:eastAsia="Times New Roman" w:hAnsi="Maiandra GD" w:cs="Times New Roman"/>
          <w:b/>
          <w:sz w:val="24"/>
          <w:szCs w:val="24"/>
          <w:lang w:bidi="ar-SA"/>
        </w:rPr>
      </w:pPr>
      <w:r w:rsidRPr="009E67E9">
        <w:rPr>
          <w:rFonts w:ascii="Maiandra GD" w:eastAsia="Times New Roman" w:hAnsi="Maiandra GD" w:cs="Times New Roman"/>
          <w:b/>
          <w:sz w:val="24"/>
          <w:szCs w:val="24"/>
          <w:lang w:bidi="ar-SA"/>
        </w:rPr>
        <w:t>NUMERO DI VERIFICHE</w:t>
      </w:r>
    </w:p>
    <w:p w14:paraId="208FA978" w14:textId="77777777" w:rsidR="009E67E9" w:rsidRPr="009E67E9" w:rsidRDefault="009E67E9" w:rsidP="009E67E9">
      <w:pPr>
        <w:widowControl/>
        <w:numPr>
          <w:ilvl w:val="0"/>
          <w:numId w:val="6"/>
        </w:numPr>
        <w:autoSpaceDE/>
        <w:autoSpaceDN/>
        <w:rPr>
          <w:rFonts w:ascii="Maiandra GD" w:eastAsia="Times New Roman" w:hAnsi="Maiandra GD" w:cs="Times New Roman"/>
          <w:b/>
          <w:sz w:val="24"/>
          <w:szCs w:val="24"/>
          <w:lang w:bidi="ar-SA"/>
        </w:rPr>
      </w:pPr>
      <w:r w:rsidRPr="009E67E9">
        <w:rPr>
          <w:rFonts w:ascii="Maiandra GD" w:eastAsia="Times New Roman" w:hAnsi="Maiandra GD" w:cs="Times New Roman"/>
          <w:b/>
          <w:sz w:val="24"/>
          <w:szCs w:val="24"/>
          <w:lang w:bidi="ar-SA"/>
        </w:rPr>
        <w:t>CRITERI DI VALUTAZIONE</w:t>
      </w:r>
    </w:p>
    <w:p w14:paraId="426526CD" w14:textId="77777777" w:rsidR="009E67E9" w:rsidRPr="009E67E9" w:rsidRDefault="009E67E9" w:rsidP="009E67E9">
      <w:pPr>
        <w:widowControl/>
        <w:numPr>
          <w:ilvl w:val="0"/>
          <w:numId w:val="6"/>
        </w:numPr>
        <w:autoSpaceDE/>
        <w:autoSpaceDN/>
        <w:rPr>
          <w:rFonts w:ascii="Maiandra GD" w:eastAsia="Times New Roman" w:hAnsi="Maiandra GD" w:cs="Times New Roman"/>
          <w:b/>
          <w:sz w:val="24"/>
          <w:szCs w:val="24"/>
          <w:lang w:bidi="ar-SA"/>
        </w:rPr>
      </w:pPr>
      <w:r w:rsidRPr="009E67E9">
        <w:rPr>
          <w:rFonts w:ascii="Maiandra GD" w:eastAsia="Times New Roman" w:hAnsi="Maiandra GD" w:cs="Times New Roman"/>
          <w:b/>
          <w:sz w:val="24"/>
          <w:szCs w:val="24"/>
          <w:lang w:bidi="ar-SA"/>
        </w:rPr>
        <w:t>OBIETTIVI MINIMI, INTERMEDI, DI ECCELLENZA</w:t>
      </w:r>
    </w:p>
    <w:p w14:paraId="3D8E67E1" w14:textId="77777777" w:rsidR="009E67E9" w:rsidRPr="009E67E9" w:rsidRDefault="009E67E9" w:rsidP="009E67E9">
      <w:pPr>
        <w:widowControl/>
        <w:autoSpaceDE/>
        <w:autoSpaceDN/>
        <w:rPr>
          <w:rFonts w:ascii="Maiandra GD" w:eastAsia="Times New Roman" w:hAnsi="Maiandra GD" w:cs="Times New Roman"/>
          <w:b/>
          <w:sz w:val="24"/>
          <w:szCs w:val="24"/>
          <w:lang w:bidi="ar-SA"/>
        </w:rPr>
      </w:pPr>
    </w:p>
    <w:p w14:paraId="1B3401AD" w14:textId="77777777" w:rsidR="009E67E9" w:rsidRPr="009E67E9" w:rsidRDefault="009E67E9" w:rsidP="009E67E9">
      <w:pPr>
        <w:widowControl/>
        <w:numPr>
          <w:ilvl w:val="0"/>
          <w:numId w:val="10"/>
        </w:numPr>
        <w:autoSpaceDE/>
        <w:autoSpaceDN/>
        <w:jc w:val="center"/>
        <w:rPr>
          <w:rFonts w:ascii="Maiandra GD" w:eastAsia="Times New Roman" w:hAnsi="Maiandra GD" w:cs="Times New Roman"/>
          <w:b/>
          <w:sz w:val="24"/>
          <w:szCs w:val="24"/>
          <w:lang w:bidi="ar-SA"/>
        </w:rPr>
      </w:pPr>
      <w:r w:rsidRPr="009E67E9">
        <w:rPr>
          <w:rFonts w:ascii="Maiandra GD" w:eastAsia="Times New Roman" w:hAnsi="Maiandra GD" w:cs="Times New Roman"/>
          <w:b/>
          <w:sz w:val="24"/>
          <w:szCs w:val="24"/>
          <w:lang w:bidi="ar-SA"/>
        </w:rPr>
        <w:t xml:space="preserve">OBIETTIVI COGNITIVI TRASVERSALI </w:t>
      </w:r>
    </w:p>
    <w:p w14:paraId="353102A5" w14:textId="77777777" w:rsidR="009E67E9" w:rsidRPr="009E67E9" w:rsidRDefault="009E67E9" w:rsidP="009E67E9">
      <w:pPr>
        <w:widowControl/>
        <w:autoSpaceDE/>
        <w:autoSpaceDN/>
        <w:ind w:left="360"/>
        <w:jc w:val="center"/>
        <w:rPr>
          <w:rFonts w:ascii="Maiandra GD" w:eastAsia="Times New Roman" w:hAnsi="Maiandra GD" w:cs="Times New Roman"/>
          <w:b/>
          <w:sz w:val="24"/>
          <w:szCs w:val="24"/>
          <w:lang w:bidi="ar-SA"/>
        </w:rPr>
      </w:pPr>
      <w:r w:rsidRPr="009E67E9">
        <w:rPr>
          <w:rFonts w:ascii="Maiandra GD" w:eastAsia="Times New Roman" w:hAnsi="Maiandra GD" w:cs="Times New Roman"/>
          <w:b/>
          <w:sz w:val="24"/>
          <w:szCs w:val="24"/>
          <w:lang w:bidi="ar-SA"/>
        </w:rPr>
        <w:t>(SECONDO BIENNIO E MONOENNIO FINALE)</w:t>
      </w:r>
    </w:p>
    <w:p w14:paraId="343F41A5" w14:textId="77777777" w:rsidR="009E67E9" w:rsidRPr="009E67E9" w:rsidRDefault="009E67E9" w:rsidP="009E67E9">
      <w:pPr>
        <w:widowControl/>
        <w:autoSpaceDE/>
        <w:autoSpaceDN/>
        <w:ind w:left="720"/>
        <w:rPr>
          <w:rFonts w:ascii="Maiandra GD" w:eastAsia="Times New Roman" w:hAnsi="Maiandra GD" w:cs="Times New Roman"/>
          <w:b/>
          <w:sz w:val="24"/>
          <w:szCs w:val="24"/>
          <w:lang w:bidi="ar-SA"/>
        </w:rPr>
      </w:pPr>
    </w:p>
    <w:tbl>
      <w:tblPr>
        <w:tblW w:w="10513" w:type="dxa"/>
        <w:tblInd w:w="-35" w:type="dxa"/>
        <w:tblLayout w:type="fixed"/>
        <w:tblLook w:val="0000" w:firstRow="0" w:lastRow="0" w:firstColumn="0" w:lastColumn="0" w:noHBand="0" w:noVBand="0"/>
      </w:tblPr>
      <w:tblGrid>
        <w:gridCol w:w="10513"/>
      </w:tblGrid>
      <w:tr w:rsidR="009E67E9" w:rsidRPr="009E67E9" w14:paraId="3F9E449E" w14:textId="77777777" w:rsidTr="00F67599">
        <w:trPr>
          <w:trHeight w:val="321"/>
        </w:trPr>
        <w:tc>
          <w:tcPr>
            <w:tcW w:w="10513" w:type="dxa"/>
            <w:vMerge w:val="restart"/>
            <w:tcBorders>
              <w:top w:val="single" w:sz="4" w:space="0" w:color="000000"/>
              <w:left w:val="single" w:sz="4" w:space="0" w:color="000000"/>
              <w:bottom w:val="single" w:sz="4" w:space="0" w:color="000000"/>
              <w:right w:val="single" w:sz="4" w:space="0" w:color="000000"/>
            </w:tcBorders>
          </w:tcPr>
          <w:p w14:paraId="79C61847" w14:textId="77777777" w:rsidR="009E67E9" w:rsidRPr="009E67E9" w:rsidRDefault="009E67E9" w:rsidP="009E67E9">
            <w:pPr>
              <w:widowControl/>
              <w:autoSpaceDE/>
              <w:autoSpaceDN/>
              <w:rPr>
                <w:rFonts w:ascii="Maiandra GD" w:eastAsia="Times New Roman" w:hAnsi="Maiandra GD" w:cs="Times New Roman"/>
                <w:b/>
                <w:sz w:val="24"/>
                <w:szCs w:val="24"/>
                <w:lang w:bidi="ar-SA"/>
              </w:rPr>
            </w:pPr>
            <w:r w:rsidRPr="009E67E9">
              <w:rPr>
                <w:rFonts w:ascii="Maiandra GD" w:eastAsia="Times New Roman" w:hAnsi="Maiandra GD" w:cs="Times New Roman"/>
                <w:b/>
                <w:sz w:val="24"/>
                <w:szCs w:val="24"/>
                <w:lang w:bidi="ar-SA"/>
              </w:rPr>
              <w:t xml:space="preserve">OBIETTIVI COGNITIVI-TRASVERSALI </w:t>
            </w:r>
          </w:p>
        </w:tc>
      </w:tr>
      <w:tr w:rsidR="009E67E9" w:rsidRPr="009E67E9" w14:paraId="21FA43F4" w14:textId="77777777" w:rsidTr="00F67599">
        <w:trPr>
          <w:trHeight w:val="293"/>
        </w:trPr>
        <w:tc>
          <w:tcPr>
            <w:tcW w:w="10513" w:type="dxa"/>
            <w:tcBorders>
              <w:top w:val="single" w:sz="4" w:space="0" w:color="000000"/>
              <w:left w:val="single" w:sz="4" w:space="0" w:color="000000"/>
              <w:bottom w:val="single" w:sz="4" w:space="0" w:color="000000"/>
              <w:right w:val="single" w:sz="4" w:space="0" w:color="000000"/>
            </w:tcBorders>
          </w:tcPr>
          <w:p w14:paraId="35BB3FBC" w14:textId="77777777" w:rsidR="009E67E9" w:rsidRPr="009E67E9" w:rsidRDefault="009E67E9" w:rsidP="009E67E9">
            <w:pPr>
              <w:widowControl/>
              <w:autoSpaceDE/>
              <w:autoSpaceDN/>
              <w:jc w:val="both"/>
              <w:rPr>
                <w:rFonts w:ascii="Maiandra GD" w:eastAsia="Times New Roman" w:hAnsi="Maiandra GD" w:cs="Times New Roman"/>
                <w:sz w:val="24"/>
                <w:szCs w:val="24"/>
                <w:lang w:bidi="ar-SA"/>
              </w:rPr>
            </w:pPr>
            <w:r w:rsidRPr="009E67E9">
              <w:rPr>
                <w:rFonts w:ascii="Maiandra GD" w:eastAsia="Times New Roman" w:hAnsi="Maiandra GD" w:cs="Times New Roman"/>
                <w:sz w:val="24"/>
                <w:szCs w:val="24"/>
                <w:lang w:bidi="ar-SA"/>
              </w:rPr>
              <w:t>Tutti gli studenti devono acquisire entro i 16 anni le competenze chiave di cittadinanza necessarie per entrare da protagonisti nella vita di domani.</w:t>
            </w:r>
          </w:p>
          <w:p w14:paraId="6B88DD12" w14:textId="77777777" w:rsidR="009E67E9" w:rsidRPr="009E67E9" w:rsidRDefault="009E67E9" w:rsidP="009E67E9">
            <w:pPr>
              <w:widowControl/>
              <w:autoSpaceDE/>
              <w:autoSpaceDN/>
              <w:jc w:val="both"/>
              <w:rPr>
                <w:rFonts w:ascii="Maiandra GD" w:eastAsia="Times New Roman" w:hAnsi="Maiandra GD" w:cs="Times New Roman"/>
                <w:sz w:val="24"/>
                <w:szCs w:val="24"/>
                <w:lang w:bidi="ar-SA"/>
              </w:rPr>
            </w:pPr>
            <w:r w:rsidRPr="009E67E9">
              <w:rPr>
                <w:rFonts w:ascii="Maiandra GD" w:eastAsia="Times New Roman" w:hAnsi="Maiandra GD" w:cs="Times New Roman"/>
                <w:sz w:val="24"/>
                <w:szCs w:val="24"/>
                <w:lang w:bidi="ar-SA"/>
              </w:rPr>
              <w:t>Le nuove competenze chiave di cittadinanza (macro-competenze) approvate dal Parlamento Europeo il 22/05/2018 sono:</w:t>
            </w:r>
          </w:p>
          <w:p w14:paraId="7C95EA34" w14:textId="77777777" w:rsidR="009E67E9" w:rsidRPr="009E67E9" w:rsidRDefault="009E67E9" w:rsidP="009E67E9">
            <w:pPr>
              <w:widowControl/>
              <w:autoSpaceDE/>
              <w:autoSpaceDN/>
              <w:jc w:val="both"/>
              <w:rPr>
                <w:rFonts w:ascii="Maiandra GD" w:eastAsia="Times New Roman" w:hAnsi="Maiandra GD" w:cs="Times New Roman"/>
                <w:sz w:val="24"/>
                <w:szCs w:val="24"/>
                <w:lang w:bidi="ar-SA"/>
              </w:rPr>
            </w:pPr>
          </w:p>
          <w:p w14:paraId="1E46D809" w14:textId="77777777" w:rsidR="009E67E9" w:rsidRPr="009E67E9" w:rsidRDefault="009E67E9" w:rsidP="009E67E9">
            <w:pPr>
              <w:widowControl/>
              <w:numPr>
                <w:ilvl w:val="0"/>
                <w:numId w:val="13"/>
              </w:numPr>
              <w:autoSpaceDE/>
              <w:autoSpaceDN/>
              <w:jc w:val="both"/>
              <w:rPr>
                <w:rFonts w:ascii="Maiandra GD" w:eastAsia="Times New Roman" w:hAnsi="Maiandra GD" w:cs="Times New Roman"/>
                <w:sz w:val="24"/>
                <w:szCs w:val="24"/>
                <w:lang w:bidi="ar-SA"/>
              </w:rPr>
            </w:pPr>
            <w:r w:rsidRPr="009E67E9">
              <w:rPr>
                <w:rFonts w:ascii="Maiandra GD" w:eastAsia="Times New Roman" w:hAnsi="Maiandra GD" w:cs="Times New Roman"/>
                <w:sz w:val="24"/>
                <w:szCs w:val="24"/>
                <w:lang w:bidi="ar-SA"/>
              </w:rPr>
              <w:t>Competenza alfabetica funzionale</w:t>
            </w:r>
          </w:p>
          <w:p w14:paraId="1EDA9096" w14:textId="77777777" w:rsidR="009E67E9" w:rsidRPr="009E67E9" w:rsidRDefault="009E67E9" w:rsidP="009E67E9">
            <w:pPr>
              <w:widowControl/>
              <w:numPr>
                <w:ilvl w:val="0"/>
                <w:numId w:val="13"/>
              </w:numPr>
              <w:autoSpaceDE/>
              <w:autoSpaceDN/>
              <w:jc w:val="both"/>
              <w:rPr>
                <w:rFonts w:ascii="Maiandra GD" w:eastAsia="Times New Roman" w:hAnsi="Maiandra GD" w:cs="Times New Roman"/>
                <w:sz w:val="24"/>
                <w:szCs w:val="24"/>
                <w:lang w:bidi="ar-SA"/>
              </w:rPr>
            </w:pPr>
            <w:r w:rsidRPr="009E67E9">
              <w:rPr>
                <w:rFonts w:ascii="Maiandra GD" w:eastAsia="Times New Roman" w:hAnsi="Maiandra GD" w:cs="Times New Roman"/>
                <w:sz w:val="24"/>
                <w:szCs w:val="24"/>
                <w:lang w:bidi="ar-SA"/>
              </w:rPr>
              <w:t>Competenza multilinguistica</w:t>
            </w:r>
          </w:p>
          <w:p w14:paraId="41E990A0" w14:textId="77777777" w:rsidR="009E67E9" w:rsidRPr="009E67E9" w:rsidRDefault="009E67E9" w:rsidP="009E67E9">
            <w:pPr>
              <w:widowControl/>
              <w:numPr>
                <w:ilvl w:val="0"/>
                <w:numId w:val="13"/>
              </w:numPr>
              <w:autoSpaceDE/>
              <w:autoSpaceDN/>
              <w:jc w:val="both"/>
              <w:rPr>
                <w:rFonts w:ascii="Maiandra GD" w:eastAsia="Times New Roman" w:hAnsi="Maiandra GD" w:cs="Times New Roman"/>
                <w:sz w:val="24"/>
                <w:szCs w:val="24"/>
                <w:lang w:bidi="ar-SA"/>
              </w:rPr>
            </w:pPr>
            <w:r w:rsidRPr="009E67E9">
              <w:rPr>
                <w:rFonts w:ascii="Maiandra GD" w:eastAsia="Times New Roman" w:hAnsi="Maiandra GD" w:cs="Times New Roman"/>
                <w:sz w:val="24"/>
                <w:szCs w:val="24"/>
                <w:lang w:bidi="ar-SA"/>
              </w:rPr>
              <w:t>Competenza matematica e competenza in scienze, tecnologie e ingegneria</w:t>
            </w:r>
          </w:p>
          <w:p w14:paraId="385E2490" w14:textId="77777777" w:rsidR="009E67E9" w:rsidRPr="009E67E9" w:rsidRDefault="009E67E9" w:rsidP="009E67E9">
            <w:pPr>
              <w:widowControl/>
              <w:numPr>
                <w:ilvl w:val="0"/>
                <w:numId w:val="13"/>
              </w:numPr>
              <w:autoSpaceDE/>
              <w:autoSpaceDN/>
              <w:jc w:val="both"/>
              <w:rPr>
                <w:rFonts w:ascii="Maiandra GD" w:eastAsia="Times New Roman" w:hAnsi="Maiandra GD" w:cs="Times New Roman"/>
                <w:sz w:val="24"/>
                <w:szCs w:val="24"/>
                <w:lang w:bidi="ar-SA"/>
              </w:rPr>
            </w:pPr>
            <w:r w:rsidRPr="009E67E9">
              <w:rPr>
                <w:rFonts w:ascii="Maiandra GD" w:eastAsia="Times New Roman" w:hAnsi="Maiandra GD" w:cs="Times New Roman"/>
                <w:sz w:val="24"/>
                <w:szCs w:val="24"/>
                <w:lang w:bidi="ar-SA"/>
              </w:rPr>
              <w:t>Competenza digitale</w:t>
            </w:r>
          </w:p>
          <w:p w14:paraId="0EAD8B5F" w14:textId="77777777" w:rsidR="009E67E9" w:rsidRPr="009E67E9" w:rsidRDefault="009E67E9" w:rsidP="009E67E9">
            <w:pPr>
              <w:widowControl/>
              <w:numPr>
                <w:ilvl w:val="0"/>
                <w:numId w:val="13"/>
              </w:numPr>
              <w:autoSpaceDE/>
              <w:autoSpaceDN/>
              <w:jc w:val="both"/>
              <w:rPr>
                <w:rFonts w:ascii="Maiandra GD" w:eastAsia="Times New Roman" w:hAnsi="Maiandra GD" w:cs="Times New Roman"/>
                <w:sz w:val="24"/>
                <w:szCs w:val="24"/>
                <w:lang w:bidi="ar-SA"/>
              </w:rPr>
            </w:pPr>
            <w:r w:rsidRPr="009E67E9">
              <w:rPr>
                <w:rFonts w:ascii="Maiandra GD" w:eastAsia="Times New Roman" w:hAnsi="Maiandra GD" w:cs="Times New Roman"/>
                <w:sz w:val="24"/>
                <w:szCs w:val="24"/>
                <w:lang w:bidi="ar-SA"/>
              </w:rPr>
              <w:t>Competenza personale, sociale e capacità di imparare a imparare</w:t>
            </w:r>
          </w:p>
          <w:p w14:paraId="32C873EF" w14:textId="77777777" w:rsidR="009E67E9" w:rsidRPr="009E67E9" w:rsidRDefault="009E67E9" w:rsidP="009E67E9">
            <w:pPr>
              <w:widowControl/>
              <w:numPr>
                <w:ilvl w:val="0"/>
                <w:numId w:val="13"/>
              </w:numPr>
              <w:autoSpaceDE/>
              <w:autoSpaceDN/>
              <w:jc w:val="both"/>
              <w:rPr>
                <w:rFonts w:ascii="Maiandra GD" w:eastAsia="Times New Roman" w:hAnsi="Maiandra GD" w:cs="Times New Roman"/>
                <w:sz w:val="24"/>
                <w:szCs w:val="24"/>
                <w:lang w:bidi="ar-SA"/>
              </w:rPr>
            </w:pPr>
            <w:r w:rsidRPr="009E67E9">
              <w:rPr>
                <w:rFonts w:ascii="Maiandra GD" w:eastAsia="Times New Roman" w:hAnsi="Maiandra GD" w:cs="Times New Roman"/>
                <w:sz w:val="24"/>
                <w:szCs w:val="24"/>
                <w:lang w:bidi="ar-SA"/>
              </w:rPr>
              <w:t>Competenza in materia di cittadinanza</w:t>
            </w:r>
          </w:p>
          <w:p w14:paraId="4F14690C" w14:textId="77777777" w:rsidR="009E67E9" w:rsidRPr="009E67E9" w:rsidRDefault="009E67E9" w:rsidP="009E67E9">
            <w:pPr>
              <w:widowControl/>
              <w:numPr>
                <w:ilvl w:val="0"/>
                <w:numId w:val="13"/>
              </w:numPr>
              <w:autoSpaceDE/>
              <w:autoSpaceDN/>
              <w:jc w:val="both"/>
              <w:rPr>
                <w:rFonts w:ascii="Maiandra GD" w:eastAsia="Times New Roman" w:hAnsi="Maiandra GD" w:cs="Times New Roman"/>
                <w:sz w:val="24"/>
                <w:szCs w:val="24"/>
                <w:lang w:bidi="ar-SA"/>
              </w:rPr>
            </w:pPr>
            <w:r w:rsidRPr="009E67E9">
              <w:rPr>
                <w:rFonts w:ascii="Maiandra GD" w:eastAsia="Times New Roman" w:hAnsi="Maiandra GD" w:cs="Times New Roman"/>
                <w:sz w:val="24"/>
                <w:szCs w:val="24"/>
                <w:lang w:bidi="ar-SA"/>
              </w:rPr>
              <w:t>Competenza imprenditoriale</w:t>
            </w:r>
          </w:p>
          <w:p w14:paraId="5D0EC74D" w14:textId="77777777" w:rsidR="009E67E9" w:rsidRPr="009E67E9" w:rsidRDefault="009E67E9" w:rsidP="009E67E9">
            <w:pPr>
              <w:widowControl/>
              <w:numPr>
                <w:ilvl w:val="0"/>
                <w:numId w:val="13"/>
              </w:numPr>
              <w:autoSpaceDE/>
              <w:autoSpaceDN/>
              <w:jc w:val="both"/>
              <w:rPr>
                <w:rFonts w:ascii="Maiandra GD" w:eastAsia="Times New Roman" w:hAnsi="Maiandra GD" w:cs="Times New Roman"/>
                <w:sz w:val="24"/>
                <w:szCs w:val="24"/>
                <w:lang w:bidi="ar-SA"/>
              </w:rPr>
            </w:pPr>
            <w:r w:rsidRPr="009E67E9">
              <w:rPr>
                <w:rFonts w:ascii="Maiandra GD" w:eastAsia="Times New Roman" w:hAnsi="Maiandra GD" w:cs="Times New Roman"/>
                <w:sz w:val="24"/>
                <w:szCs w:val="24"/>
                <w:lang w:bidi="ar-SA"/>
              </w:rPr>
              <w:t>Competenza in materia di consapevolezza ed espressione culturali</w:t>
            </w:r>
          </w:p>
          <w:p w14:paraId="1B00BBED" w14:textId="77777777" w:rsidR="009E67E9" w:rsidRPr="009E67E9" w:rsidRDefault="009E67E9" w:rsidP="009E67E9">
            <w:pPr>
              <w:widowControl/>
              <w:autoSpaceDE/>
              <w:autoSpaceDN/>
              <w:jc w:val="both"/>
              <w:rPr>
                <w:rFonts w:ascii="Maiandra GD" w:eastAsia="Times New Roman" w:hAnsi="Maiandra GD" w:cs="Times New Roman"/>
                <w:sz w:val="24"/>
                <w:szCs w:val="24"/>
                <w:lang w:bidi="ar-SA"/>
              </w:rPr>
            </w:pPr>
          </w:p>
          <w:p w14:paraId="06363C9B" w14:textId="77777777" w:rsidR="009E67E9" w:rsidRPr="009E67E9" w:rsidRDefault="009E67E9" w:rsidP="009E67E9">
            <w:pPr>
              <w:widowControl/>
              <w:autoSpaceDE/>
              <w:autoSpaceDN/>
              <w:jc w:val="both"/>
              <w:rPr>
                <w:rFonts w:ascii="Maiandra GD" w:eastAsia="Times New Roman" w:hAnsi="Maiandra GD" w:cs="Times New Roman"/>
                <w:lang w:bidi="ar-SA"/>
              </w:rPr>
            </w:pPr>
            <w:r w:rsidRPr="009E67E9">
              <w:rPr>
                <w:rFonts w:ascii="Maiandra GD" w:eastAsia="Times New Roman" w:hAnsi="Maiandra GD" w:cs="Times New Roman"/>
                <w:lang w:bidi="ar-SA"/>
              </w:rPr>
              <w:t xml:space="preserve">Per la Raccomandazione del Consiglio dell’UE la </w:t>
            </w:r>
            <w:r w:rsidRPr="009E67E9">
              <w:rPr>
                <w:rFonts w:ascii="Maiandra GD" w:eastAsia="Times New Roman" w:hAnsi="Maiandra GD" w:cs="Times New Roman"/>
                <w:b/>
                <w:bCs/>
                <w:lang w:bidi="ar-SA"/>
              </w:rPr>
              <w:t>COMPETENZA</w:t>
            </w:r>
            <w:r w:rsidRPr="009E67E9">
              <w:rPr>
                <w:rFonts w:ascii="Maiandra GD" w:eastAsia="Times New Roman" w:hAnsi="Maiandra GD" w:cs="Times New Roman"/>
                <w:lang w:bidi="ar-SA"/>
              </w:rPr>
              <w:t xml:space="preserve"> è una </w:t>
            </w:r>
            <w:r w:rsidRPr="009E67E9">
              <w:rPr>
                <w:rFonts w:ascii="Maiandra GD" w:eastAsia="Times New Roman" w:hAnsi="Maiandra GD" w:cs="Times New Roman"/>
                <w:b/>
                <w:bCs/>
                <w:lang w:bidi="ar-SA"/>
              </w:rPr>
              <w:t>COMBINAZIONE DI CONOSCENZE, ABILITÀ E ATTEGGIAMENTI</w:t>
            </w:r>
            <w:r w:rsidRPr="009E67E9">
              <w:rPr>
                <w:rFonts w:ascii="Maiandra GD" w:eastAsia="Times New Roman" w:hAnsi="Maiandra GD" w:cs="Times New Roman"/>
                <w:lang w:bidi="ar-SA"/>
              </w:rPr>
              <w:t xml:space="preserve">, in cui: </w:t>
            </w:r>
          </w:p>
          <w:p w14:paraId="69BFC10D" w14:textId="77777777" w:rsidR="009E67E9" w:rsidRPr="009E67E9" w:rsidRDefault="009E67E9" w:rsidP="009E67E9">
            <w:pPr>
              <w:widowControl/>
              <w:autoSpaceDE/>
              <w:autoSpaceDN/>
              <w:rPr>
                <w:rFonts w:ascii="Maiandra GD" w:eastAsia="Times New Roman" w:hAnsi="Maiandra GD" w:cs="Times New Roman"/>
                <w:lang w:bidi="ar-SA"/>
              </w:rPr>
            </w:pPr>
          </w:p>
          <w:p w14:paraId="7C5DF925" w14:textId="77777777" w:rsidR="009E67E9" w:rsidRPr="009E67E9" w:rsidRDefault="009E67E9" w:rsidP="009E67E9">
            <w:pPr>
              <w:widowControl/>
              <w:numPr>
                <w:ilvl w:val="0"/>
                <w:numId w:val="14"/>
              </w:numPr>
              <w:autoSpaceDE/>
              <w:autoSpaceDN/>
              <w:rPr>
                <w:rFonts w:ascii="Maiandra GD" w:eastAsia="Times New Roman" w:hAnsi="Maiandra GD" w:cs="Times New Roman"/>
                <w:lang w:bidi="ar-SA"/>
              </w:rPr>
            </w:pPr>
            <w:r w:rsidRPr="009E67E9">
              <w:rPr>
                <w:rFonts w:ascii="Maiandra GD" w:eastAsia="Times New Roman" w:hAnsi="Maiandra GD" w:cs="Times New Roman"/>
                <w:lang w:bidi="ar-SA"/>
              </w:rPr>
              <w:t xml:space="preserve">La </w:t>
            </w:r>
            <w:r w:rsidRPr="009E67E9">
              <w:rPr>
                <w:rFonts w:ascii="Maiandra GD" w:eastAsia="Times New Roman" w:hAnsi="Maiandra GD" w:cs="Times New Roman"/>
                <w:b/>
                <w:bCs/>
                <w:lang w:bidi="ar-SA"/>
              </w:rPr>
              <w:t>conoscenza</w:t>
            </w:r>
            <w:r w:rsidRPr="009E67E9">
              <w:rPr>
                <w:rFonts w:ascii="Maiandra GD" w:eastAsia="Times New Roman" w:hAnsi="Maiandra GD" w:cs="Times New Roman"/>
                <w:lang w:bidi="ar-SA"/>
              </w:rPr>
              <w:t xml:space="preserve"> si compone di fatti e cifre, concetti, idee e teorie che sono già stabiliti e che forniscono le basi per comprendere un certo settore o argomento</w:t>
            </w:r>
          </w:p>
          <w:p w14:paraId="3C2BF016" w14:textId="77777777" w:rsidR="009E67E9" w:rsidRPr="009E67E9" w:rsidRDefault="009E67E9" w:rsidP="009E67E9">
            <w:pPr>
              <w:widowControl/>
              <w:numPr>
                <w:ilvl w:val="0"/>
                <w:numId w:val="14"/>
              </w:numPr>
              <w:autoSpaceDE/>
              <w:autoSpaceDN/>
              <w:rPr>
                <w:rFonts w:ascii="Maiandra GD" w:eastAsia="Times New Roman" w:hAnsi="Maiandra GD" w:cs="Times New Roman"/>
                <w:lang w:bidi="ar-SA"/>
              </w:rPr>
            </w:pPr>
            <w:r w:rsidRPr="009E67E9">
              <w:rPr>
                <w:rFonts w:ascii="Maiandra GD" w:eastAsia="Times New Roman" w:hAnsi="Maiandra GD" w:cs="Times New Roman"/>
                <w:lang w:bidi="ar-SA"/>
              </w:rPr>
              <w:t xml:space="preserve">Per </w:t>
            </w:r>
            <w:r w:rsidRPr="009E67E9">
              <w:rPr>
                <w:rFonts w:ascii="Maiandra GD" w:eastAsia="Times New Roman" w:hAnsi="Maiandra GD" w:cs="Times New Roman"/>
                <w:b/>
                <w:bCs/>
                <w:lang w:bidi="ar-SA"/>
              </w:rPr>
              <w:t>abilità</w:t>
            </w:r>
            <w:r w:rsidRPr="009E67E9">
              <w:rPr>
                <w:rFonts w:ascii="Maiandra GD" w:eastAsia="Times New Roman" w:hAnsi="Maiandra GD" w:cs="Times New Roman"/>
                <w:lang w:bidi="ar-SA"/>
              </w:rPr>
              <w:t xml:space="preserve"> si intende sapere ed essere capaci di eseguire processi ed applicare le conoscenze esistenti al fine di ottenere risultati</w:t>
            </w:r>
          </w:p>
          <w:p w14:paraId="7CA64857" w14:textId="77777777" w:rsidR="009E67E9" w:rsidRPr="009E67E9" w:rsidRDefault="009E67E9" w:rsidP="009E67E9">
            <w:pPr>
              <w:widowControl/>
              <w:numPr>
                <w:ilvl w:val="0"/>
                <w:numId w:val="14"/>
              </w:numPr>
              <w:autoSpaceDE/>
              <w:autoSpaceDN/>
              <w:rPr>
                <w:rFonts w:ascii="Maiandra GD" w:eastAsia="Times New Roman" w:hAnsi="Maiandra GD" w:cs="Times New Roman"/>
                <w:lang w:bidi="ar-SA"/>
              </w:rPr>
            </w:pPr>
            <w:r w:rsidRPr="009E67E9">
              <w:rPr>
                <w:rFonts w:ascii="Maiandra GD" w:eastAsia="Times New Roman" w:hAnsi="Maiandra GD" w:cs="Times New Roman"/>
                <w:lang w:bidi="ar-SA"/>
              </w:rPr>
              <w:lastRenderedPageBreak/>
              <w:t xml:space="preserve">Gli </w:t>
            </w:r>
            <w:r w:rsidRPr="009E67E9">
              <w:rPr>
                <w:rFonts w:ascii="Maiandra GD" w:eastAsia="Times New Roman" w:hAnsi="Maiandra GD" w:cs="Times New Roman"/>
                <w:b/>
                <w:bCs/>
                <w:lang w:bidi="ar-SA"/>
              </w:rPr>
              <w:t>atteggiamenti</w:t>
            </w:r>
            <w:r w:rsidRPr="009E67E9">
              <w:rPr>
                <w:rFonts w:ascii="Maiandra GD" w:eastAsia="Times New Roman" w:hAnsi="Maiandra GD" w:cs="Times New Roman"/>
                <w:lang w:bidi="ar-SA"/>
              </w:rPr>
              <w:t xml:space="preserve"> descrivono la disposizione e la mentalità per agire o reagire a idee, persone o situazioni. </w:t>
            </w:r>
          </w:p>
          <w:p w14:paraId="12323555" w14:textId="77777777" w:rsidR="009E67E9" w:rsidRPr="009E67E9" w:rsidRDefault="009E67E9" w:rsidP="009E67E9">
            <w:pPr>
              <w:widowControl/>
              <w:autoSpaceDE/>
              <w:autoSpaceDN/>
              <w:rPr>
                <w:rFonts w:ascii="Maiandra GD" w:eastAsia="Times New Roman" w:hAnsi="Maiandra GD" w:cs="Times New Roman"/>
                <w:lang w:bidi="ar-SA"/>
              </w:rPr>
            </w:pPr>
          </w:p>
          <w:p w14:paraId="2B34BDF2" w14:textId="77777777" w:rsidR="009E67E9" w:rsidRPr="009E67E9" w:rsidRDefault="009E67E9" w:rsidP="009E67E9">
            <w:pPr>
              <w:widowControl/>
              <w:autoSpaceDE/>
              <w:autoSpaceDN/>
              <w:rPr>
                <w:rFonts w:ascii="Maiandra GD" w:eastAsia="Times New Roman" w:hAnsi="Maiandra GD" w:cs="Times New Roman"/>
                <w:lang w:bidi="ar-SA"/>
              </w:rPr>
            </w:pPr>
            <w:r w:rsidRPr="009E67E9">
              <w:rPr>
                <w:rFonts w:ascii="Maiandra GD" w:eastAsia="Times New Roman" w:hAnsi="Maiandra GD" w:cs="Times New Roman"/>
                <w:lang w:bidi="ar-SA"/>
              </w:rPr>
              <w:t>Lo sviluppo delle competenze deve mirare</w:t>
            </w:r>
          </w:p>
          <w:p w14:paraId="2167AC02" w14:textId="77777777" w:rsidR="009E67E9" w:rsidRPr="009E67E9" w:rsidRDefault="009E67E9" w:rsidP="009E67E9">
            <w:pPr>
              <w:widowControl/>
              <w:autoSpaceDE/>
              <w:autoSpaceDN/>
              <w:rPr>
                <w:rFonts w:ascii="Maiandra GD" w:eastAsia="Times New Roman" w:hAnsi="Maiandra GD" w:cs="Times New Roman"/>
                <w:lang w:bidi="ar-SA"/>
              </w:rPr>
            </w:pPr>
          </w:p>
          <w:p w14:paraId="213E79F5" w14:textId="77777777" w:rsidR="009E67E9" w:rsidRPr="009E67E9" w:rsidRDefault="009E67E9" w:rsidP="009E67E9">
            <w:pPr>
              <w:widowControl/>
              <w:numPr>
                <w:ilvl w:val="0"/>
                <w:numId w:val="15"/>
              </w:numPr>
              <w:autoSpaceDE/>
              <w:autoSpaceDN/>
              <w:rPr>
                <w:rFonts w:ascii="Maiandra GD" w:eastAsia="Times New Roman" w:hAnsi="Maiandra GD" w:cs="Times New Roman"/>
                <w:lang w:bidi="ar-SA"/>
              </w:rPr>
            </w:pPr>
            <w:r w:rsidRPr="009E67E9">
              <w:rPr>
                <w:rFonts w:ascii="Maiandra GD" w:eastAsia="Times New Roman" w:hAnsi="Maiandra GD" w:cs="Times New Roman"/>
                <w:lang w:bidi="ar-SA"/>
              </w:rPr>
              <w:t xml:space="preserve">alla </w:t>
            </w:r>
            <w:r w:rsidRPr="009E67E9">
              <w:rPr>
                <w:rFonts w:ascii="Maiandra GD" w:eastAsia="Times New Roman" w:hAnsi="Maiandra GD" w:cs="Times New Roman"/>
                <w:b/>
                <w:bCs/>
                <w:lang w:bidi="ar-SA"/>
              </w:rPr>
              <w:t>sostenibilità</w:t>
            </w:r>
            <w:r w:rsidRPr="009E67E9">
              <w:rPr>
                <w:rFonts w:ascii="Maiandra GD" w:eastAsia="Times New Roman" w:hAnsi="Maiandra GD" w:cs="Times New Roman"/>
                <w:lang w:bidi="ar-SA"/>
              </w:rPr>
              <w:t xml:space="preserve"> </w:t>
            </w:r>
          </w:p>
          <w:p w14:paraId="74D96C70" w14:textId="77777777" w:rsidR="009E67E9" w:rsidRPr="009E67E9" w:rsidRDefault="009E67E9" w:rsidP="009E67E9">
            <w:pPr>
              <w:widowControl/>
              <w:numPr>
                <w:ilvl w:val="0"/>
                <w:numId w:val="15"/>
              </w:numPr>
              <w:autoSpaceDE/>
              <w:autoSpaceDN/>
              <w:rPr>
                <w:rFonts w:ascii="Maiandra GD" w:eastAsia="Times New Roman" w:hAnsi="Maiandra GD" w:cs="Times New Roman"/>
                <w:b/>
                <w:bCs/>
                <w:lang w:bidi="ar-SA"/>
              </w:rPr>
            </w:pPr>
            <w:r w:rsidRPr="009E67E9">
              <w:rPr>
                <w:rFonts w:ascii="Maiandra GD" w:eastAsia="Times New Roman" w:hAnsi="Maiandra GD" w:cs="Times New Roman"/>
                <w:b/>
                <w:bCs/>
                <w:lang w:bidi="ar-SA"/>
              </w:rPr>
              <w:t>all'inclusività</w:t>
            </w:r>
          </w:p>
          <w:p w14:paraId="54220CFB" w14:textId="77777777" w:rsidR="009E67E9" w:rsidRPr="009E67E9" w:rsidRDefault="009E67E9" w:rsidP="009E67E9">
            <w:pPr>
              <w:widowControl/>
              <w:numPr>
                <w:ilvl w:val="0"/>
                <w:numId w:val="15"/>
              </w:numPr>
              <w:autoSpaceDE/>
              <w:autoSpaceDN/>
              <w:rPr>
                <w:rFonts w:ascii="Maiandra GD" w:eastAsia="Times New Roman" w:hAnsi="Maiandra GD" w:cs="Times New Roman"/>
                <w:lang w:bidi="ar-SA"/>
              </w:rPr>
            </w:pPr>
            <w:r w:rsidRPr="009E67E9">
              <w:rPr>
                <w:rFonts w:ascii="Maiandra GD" w:eastAsia="Times New Roman" w:hAnsi="Maiandra GD" w:cs="Times New Roman"/>
                <w:lang w:bidi="ar-SA"/>
              </w:rPr>
              <w:t xml:space="preserve">al coinvolgimento di </w:t>
            </w:r>
            <w:r w:rsidRPr="009E67E9">
              <w:rPr>
                <w:rFonts w:ascii="Maiandra GD" w:eastAsia="Times New Roman" w:hAnsi="Maiandra GD" w:cs="Times New Roman"/>
                <w:b/>
                <w:bCs/>
                <w:lang w:bidi="ar-SA"/>
              </w:rPr>
              <w:t>stakeholders</w:t>
            </w:r>
            <w:r w:rsidRPr="009E67E9">
              <w:rPr>
                <w:rFonts w:ascii="Maiandra GD" w:eastAsia="Times New Roman" w:hAnsi="Maiandra GD" w:cs="Times New Roman"/>
                <w:lang w:bidi="ar-SA"/>
              </w:rPr>
              <w:t xml:space="preserve"> (portatori di interessi, novità, </w:t>
            </w:r>
            <w:proofErr w:type="spellStart"/>
            <w:r w:rsidRPr="009E67E9">
              <w:rPr>
                <w:rFonts w:ascii="Maiandra GD" w:eastAsia="Times New Roman" w:hAnsi="Maiandra GD" w:cs="Times New Roman"/>
                <w:lang w:bidi="ar-SA"/>
              </w:rPr>
              <w:t>ecc</w:t>
            </w:r>
            <w:proofErr w:type="spellEnd"/>
            <w:r w:rsidRPr="009E67E9">
              <w:rPr>
                <w:rFonts w:ascii="Maiandra GD" w:eastAsia="Times New Roman" w:hAnsi="Maiandra GD" w:cs="Times New Roman"/>
                <w:lang w:bidi="ar-SA"/>
              </w:rPr>
              <w:t>) e delle famiglie.</w:t>
            </w:r>
          </w:p>
          <w:p w14:paraId="3958E29C" w14:textId="77777777" w:rsidR="009E67E9" w:rsidRPr="009E67E9" w:rsidRDefault="009E67E9" w:rsidP="009E67E9">
            <w:pPr>
              <w:widowControl/>
              <w:autoSpaceDE/>
              <w:autoSpaceDN/>
              <w:jc w:val="both"/>
              <w:rPr>
                <w:rFonts w:ascii="Maiandra GD" w:eastAsia="Times New Roman" w:hAnsi="Maiandra GD" w:cs="Times New Roman"/>
                <w:sz w:val="24"/>
                <w:szCs w:val="24"/>
                <w:lang w:bidi="ar-SA"/>
              </w:rPr>
            </w:pPr>
          </w:p>
        </w:tc>
      </w:tr>
    </w:tbl>
    <w:p w14:paraId="190DB3D8" w14:textId="77777777" w:rsidR="009E67E9" w:rsidRPr="009E67E9" w:rsidRDefault="009E67E9" w:rsidP="009E67E9">
      <w:pPr>
        <w:widowControl/>
        <w:autoSpaceDE/>
        <w:autoSpaceDN/>
        <w:ind w:left="720"/>
        <w:rPr>
          <w:rFonts w:ascii="Maiandra GD" w:eastAsia="Times New Roman" w:hAnsi="Maiandra GD" w:cs="Times New Roman"/>
          <w:b/>
          <w:sz w:val="24"/>
          <w:szCs w:val="24"/>
          <w:lang w:bidi="ar-SA"/>
        </w:rPr>
      </w:pPr>
    </w:p>
    <w:p w14:paraId="3DB934E5" w14:textId="77777777" w:rsidR="009E67E9" w:rsidRPr="009E67E9" w:rsidRDefault="009E67E9" w:rsidP="009E67E9">
      <w:pPr>
        <w:widowControl/>
        <w:autoSpaceDE/>
        <w:autoSpaceDN/>
        <w:ind w:left="720"/>
        <w:rPr>
          <w:rFonts w:ascii="Maiandra GD" w:eastAsia="Times New Roman" w:hAnsi="Maiandra GD" w:cs="Times New Roman"/>
          <w:b/>
          <w:sz w:val="24"/>
          <w:szCs w:val="24"/>
          <w:lang w:bidi="ar-SA"/>
        </w:rPr>
      </w:pPr>
    </w:p>
    <w:tbl>
      <w:tblPr>
        <w:tblW w:w="9924" w:type="dxa"/>
        <w:tblInd w:w="-35" w:type="dxa"/>
        <w:tblLayout w:type="fixed"/>
        <w:tblLook w:val="0000" w:firstRow="0" w:lastRow="0" w:firstColumn="0" w:lastColumn="0" w:noHBand="0" w:noVBand="0"/>
      </w:tblPr>
      <w:tblGrid>
        <w:gridCol w:w="4963"/>
        <w:gridCol w:w="4961"/>
      </w:tblGrid>
      <w:tr w:rsidR="009E67E9" w:rsidRPr="009E67E9" w14:paraId="76BA1619" w14:textId="77777777" w:rsidTr="00F67599">
        <w:trPr>
          <w:cantSplit/>
          <w:trHeight w:val="321"/>
        </w:trPr>
        <w:tc>
          <w:tcPr>
            <w:tcW w:w="9924" w:type="dxa"/>
            <w:gridSpan w:val="2"/>
            <w:tcBorders>
              <w:top w:val="single" w:sz="4" w:space="0" w:color="000000"/>
              <w:left w:val="single" w:sz="4" w:space="0" w:color="000000"/>
              <w:bottom w:val="single" w:sz="4" w:space="0" w:color="000000"/>
              <w:right w:val="single" w:sz="4" w:space="0" w:color="000000"/>
            </w:tcBorders>
          </w:tcPr>
          <w:p w14:paraId="052EFD5A" w14:textId="77777777" w:rsidR="009E67E9" w:rsidRPr="009E67E9" w:rsidRDefault="009E67E9" w:rsidP="009E67E9">
            <w:pPr>
              <w:widowControl/>
              <w:autoSpaceDE/>
              <w:autoSpaceDN/>
              <w:jc w:val="both"/>
              <w:rPr>
                <w:rFonts w:ascii="Maiandra GD" w:eastAsia="Times New Roman" w:hAnsi="Maiandra GD" w:cs="Times New Roman"/>
                <w:b/>
                <w:sz w:val="24"/>
                <w:szCs w:val="24"/>
                <w:lang w:bidi="ar-SA"/>
              </w:rPr>
            </w:pPr>
            <w:r w:rsidRPr="009E67E9">
              <w:rPr>
                <w:rFonts w:ascii="Maiandra GD" w:eastAsia="Times New Roman" w:hAnsi="Maiandra GD" w:cs="Times New Roman"/>
                <w:b/>
                <w:sz w:val="24"/>
                <w:szCs w:val="24"/>
                <w:lang w:bidi="ar-SA"/>
              </w:rPr>
              <w:t xml:space="preserve">COMPETENZE </w:t>
            </w:r>
            <w:r w:rsidRPr="009E67E9">
              <w:rPr>
                <w:rFonts w:ascii="Maiandra GD" w:eastAsia="Times New Roman" w:hAnsi="Maiandra GD" w:cs="Times New Roman"/>
                <w:sz w:val="24"/>
                <w:szCs w:val="24"/>
                <w:lang w:bidi="ar-SA"/>
              </w:rPr>
              <w:t>DA ACQUISIRE A CONCLUSIONE DEL SECONDO BIENNIO E MONOENNIO FINALE</w:t>
            </w:r>
          </w:p>
        </w:tc>
      </w:tr>
      <w:tr w:rsidR="009E67E9" w:rsidRPr="009E67E9" w14:paraId="7A8608FD" w14:textId="77777777" w:rsidTr="00F67599">
        <w:trPr>
          <w:cantSplit/>
          <w:trHeight w:val="293"/>
        </w:trPr>
        <w:tc>
          <w:tcPr>
            <w:tcW w:w="4963" w:type="dxa"/>
            <w:tcBorders>
              <w:top w:val="single" w:sz="4" w:space="0" w:color="000000"/>
              <w:left w:val="single" w:sz="4" w:space="0" w:color="000000"/>
              <w:bottom w:val="single" w:sz="4" w:space="0" w:color="000000"/>
            </w:tcBorders>
          </w:tcPr>
          <w:p w14:paraId="5BEEA3F5" w14:textId="77777777" w:rsidR="009E67E9" w:rsidRPr="009E67E9" w:rsidRDefault="009E67E9" w:rsidP="009E67E9">
            <w:pPr>
              <w:widowControl/>
              <w:autoSpaceDE/>
              <w:autoSpaceDN/>
              <w:rPr>
                <w:rFonts w:ascii="Maiandra GD" w:eastAsia="Times New Roman" w:hAnsi="Maiandra GD" w:cs="Times New Roman"/>
                <w:b/>
                <w:sz w:val="24"/>
                <w:szCs w:val="24"/>
                <w:lang w:bidi="ar-SA"/>
              </w:rPr>
            </w:pPr>
            <w:r w:rsidRPr="009E67E9">
              <w:rPr>
                <w:rFonts w:ascii="Maiandra GD" w:eastAsia="Times New Roman" w:hAnsi="Maiandra GD" w:cs="Times New Roman"/>
                <w:b/>
                <w:sz w:val="24"/>
                <w:szCs w:val="24"/>
                <w:lang w:bidi="ar-SA"/>
              </w:rPr>
              <w:t>Asse dei linguaggi</w:t>
            </w:r>
          </w:p>
          <w:p w14:paraId="6D14D6FA" w14:textId="77777777" w:rsidR="009E67E9" w:rsidRPr="009E67E9" w:rsidRDefault="009E67E9" w:rsidP="009E67E9">
            <w:pPr>
              <w:widowControl/>
              <w:numPr>
                <w:ilvl w:val="0"/>
                <w:numId w:val="7"/>
              </w:numPr>
              <w:autoSpaceDE/>
              <w:autoSpaceDN/>
              <w:rPr>
                <w:rFonts w:ascii="Maiandra GD" w:eastAsia="Times New Roman" w:hAnsi="Maiandra GD" w:cs="Times New Roman"/>
                <w:iCs/>
                <w:sz w:val="24"/>
                <w:szCs w:val="24"/>
                <w:lang w:bidi="ar-SA"/>
              </w:rPr>
            </w:pPr>
            <w:r w:rsidRPr="009E67E9">
              <w:rPr>
                <w:rFonts w:ascii="Maiandra GD" w:eastAsia="Times New Roman" w:hAnsi="Maiandra GD" w:cs="Times New Roman"/>
                <w:iCs/>
                <w:sz w:val="24"/>
                <w:szCs w:val="24"/>
                <w:lang w:bidi="ar-SA"/>
              </w:rPr>
              <w:t>Padroneggiare il patrimonio lessicale ed espressivo della lingua italiana secondo le esigenze comunicative nei vari contesti sociali, culturali, scientifici, economici, tecnologici.</w:t>
            </w:r>
          </w:p>
          <w:p w14:paraId="53882104" w14:textId="77777777" w:rsidR="009E67E9" w:rsidRPr="009E67E9" w:rsidRDefault="009E67E9" w:rsidP="009E67E9">
            <w:pPr>
              <w:widowControl/>
              <w:numPr>
                <w:ilvl w:val="0"/>
                <w:numId w:val="7"/>
              </w:numPr>
              <w:autoSpaceDE/>
              <w:autoSpaceDN/>
              <w:rPr>
                <w:rFonts w:ascii="Maiandra GD" w:eastAsia="Times New Roman" w:hAnsi="Maiandra GD" w:cs="Times New Roman"/>
                <w:iCs/>
                <w:sz w:val="24"/>
                <w:szCs w:val="24"/>
                <w:lang w:bidi="ar-SA"/>
              </w:rPr>
            </w:pPr>
            <w:r w:rsidRPr="009E67E9">
              <w:rPr>
                <w:rFonts w:ascii="Maiandra GD" w:eastAsia="Times New Roman" w:hAnsi="Maiandra GD" w:cs="Times New Roman"/>
                <w:iCs/>
                <w:sz w:val="24"/>
                <w:szCs w:val="24"/>
                <w:lang w:bidi="ar-SA"/>
              </w:rPr>
              <w:t>Riconoscere le linee essenziali della storia delle idee, della cultura, della letteratura, delle arti e orientarsi agevolmente fra testi e autori fondamentali, con riferimento soprattutto a tematiche di tipo scientifico, tecnologico ed economico.</w:t>
            </w:r>
          </w:p>
          <w:p w14:paraId="28677B62" w14:textId="77777777" w:rsidR="009E67E9" w:rsidRPr="009E67E9" w:rsidRDefault="009E67E9" w:rsidP="009E67E9">
            <w:pPr>
              <w:widowControl/>
              <w:numPr>
                <w:ilvl w:val="0"/>
                <w:numId w:val="7"/>
              </w:numPr>
              <w:autoSpaceDE/>
              <w:autoSpaceDN/>
              <w:rPr>
                <w:rFonts w:ascii="Maiandra GD" w:eastAsia="Times New Roman" w:hAnsi="Maiandra GD" w:cs="Times New Roman"/>
                <w:iCs/>
                <w:sz w:val="24"/>
                <w:szCs w:val="24"/>
                <w:lang w:bidi="ar-SA"/>
              </w:rPr>
            </w:pPr>
            <w:r w:rsidRPr="009E67E9">
              <w:rPr>
                <w:rFonts w:ascii="Maiandra GD" w:eastAsia="Times New Roman" w:hAnsi="Maiandra GD" w:cs="Times New Roman"/>
                <w:iCs/>
                <w:sz w:val="24"/>
                <w:szCs w:val="24"/>
                <w:lang w:bidi="ar-SA"/>
              </w:rPr>
              <w:t>Stabilire collegamenti tra le tradizioni culturali locali, nazionali ed internazionali sia in una prospettiva interculturale sia ai fini della mobilità di studio e di lavoro.</w:t>
            </w:r>
          </w:p>
          <w:p w14:paraId="24F52BC8" w14:textId="77777777" w:rsidR="009E67E9" w:rsidRPr="009E67E9" w:rsidRDefault="009E67E9" w:rsidP="009E67E9">
            <w:pPr>
              <w:widowControl/>
              <w:numPr>
                <w:ilvl w:val="0"/>
                <w:numId w:val="7"/>
              </w:numPr>
              <w:autoSpaceDE/>
              <w:autoSpaceDN/>
              <w:rPr>
                <w:rFonts w:ascii="Maiandra GD" w:eastAsia="Times New Roman" w:hAnsi="Maiandra GD" w:cs="Times New Roman"/>
                <w:iCs/>
                <w:sz w:val="24"/>
                <w:szCs w:val="24"/>
                <w:lang w:bidi="ar-SA"/>
              </w:rPr>
            </w:pPr>
            <w:r w:rsidRPr="009E67E9">
              <w:rPr>
                <w:rFonts w:ascii="Maiandra GD" w:eastAsia="Times New Roman" w:hAnsi="Maiandra GD" w:cs="Times New Roman"/>
                <w:iCs/>
                <w:sz w:val="24"/>
                <w:szCs w:val="24"/>
                <w:lang w:bidi="ar-SA"/>
              </w:rPr>
              <w:t>Riconoscere il valore e le potenzialità dei beni artistici e ambientali, per una loro corretta fruizione e valorizzazione.</w:t>
            </w:r>
          </w:p>
          <w:p w14:paraId="6C9D4E94" w14:textId="77777777" w:rsidR="009E67E9" w:rsidRPr="009E67E9" w:rsidRDefault="009E67E9" w:rsidP="009E67E9">
            <w:pPr>
              <w:widowControl/>
              <w:numPr>
                <w:ilvl w:val="0"/>
                <w:numId w:val="7"/>
              </w:numPr>
              <w:autoSpaceDE/>
              <w:autoSpaceDN/>
              <w:rPr>
                <w:rFonts w:ascii="Maiandra GD" w:eastAsia="Times New Roman" w:hAnsi="Maiandra GD" w:cs="Times New Roman"/>
                <w:iCs/>
                <w:sz w:val="24"/>
                <w:szCs w:val="24"/>
                <w:lang w:bidi="ar-SA"/>
              </w:rPr>
            </w:pPr>
            <w:r w:rsidRPr="009E67E9">
              <w:rPr>
                <w:rFonts w:ascii="Maiandra GD" w:eastAsia="Times New Roman" w:hAnsi="Maiandra GD" w:cs="Times New Roman"/>
                <w:iCs/>
                <w:sz w:val="24"/>
                <w:szCs w:val="24"/>
                <w:lang w:bidi="ar-SA"/>
              </w:rPr>
              <w:t>Utilizzare i linguaggi settoriali della lingua inglese per interagire in diversi ambiti e contesti di studio e di lavoro.</w:t>
            </w:r>
          </w:p>
          <w:p w14:paraId="69DC6312" w14:textId="77777777" w:rsidR="009E67E9" w:rsidRPr="009E67E9" w:rsidRDefault="009E67E9" w:rsidP="009E67E9">
            <w:pPr>
              <w:widowControl/>
              <w:numPr>
                <w:ilvl w:val="0"/>
                <w:numId w:val="7"/>
              </w:numPr>
              <w:autoSpaceDE/>
              <w:autoSpaceDN/>
              <w:rPr>
                <w:rFonts w:ascii="Maiandra GD" w:eastAsia="Times New Roman" w:hAnsi="Maiandra GD" w:cs="Times New Roman"/>
                <w:iCs/>
                <w:sz w:val="24"/>
                <w:szCs w:val="24"/>
                <w:lang w:bidi="ar-SA"/>
              </w:rPr>
            </w:pPr>
            <w:r w:rsidRPr="009E67E9">
              <w:rPr>
                <w:rFonts w:ascii="Maiandra GD" w:eastAsia="Times New Roman" w:hAnsi="Maiandra GD" w:cs="Times New Roman"/>
                <w:iCs/>
                <w:sz w:val="24"/>
                <w:szCs w:val="24"/>
                <w:lang w:bidi="ar-SA"/>
              </w:rPr>
              <w:t>Riconoscere i principali aspetti comunicativi, culturali e relazionali dell’espressività corporea ed esercitare in modo efficace la pratica sportiva per il benessere individuale e collettivo.</w:t>
            </w:r>
          </w:p>
          <w:p w14:paraId="46D1AB8A" w14:textId="77777777" w:rsidR="009E67E9" w:rsidRPr="009E67E9" w:rsidRDefault="009E67E9" w:rsidP="009E67E9">
            <w:pPr>
              <w:widowControl/>
              <w:numPr>
                <w:ilvl w:val="0"/>
                <w:numId w:val="7"/>
              </w:numPr>
              <w:autoSpaceDE/>
              <w:autoSpaceDN/>
              <w:rPr>
                <w:rFonts w:ascii="Maiandra GD" w:eastAsia="Times New Roman" w:hAnsi="Maiandra GD" w:cs="Times New Roman"/>
                <w:sz w:val="24"/>
                <w:szCs w:val="24"/>
                <w:lang w:bidi="ar-SA"/>
              </w:rPr>
            </w:pPr>
            <w:r w:rsidRPr="009E67E9">
              <w:rPr>
                <w:rFonts w:ascii="Maiandra GD" w:eastAsia="Times New Roman" w:hAnsi="Maiandra GD" w:cs="Times New Roman"/>
                <w:iCs/>
                <w:sz w:val="24"/>
                <w:szCs w:val="24"/>
                <w:lang w:bidi="ar-SA"/>
              </w:rPr>
              <w:t>Individuare ed utilizzare le attuali forme di comunicazione multimediale, anche con riferimento alle strategie espressive e agli strumenti tecnici della comunicazione in rete.</w:t>
            </w:r>
          </w:p>
          <w:p w14:paraId="74AEAC97" w14:textId="77777777" w:rsidR="009E67E9" w:rsidRPr="009E67E9" w:rsidRDefault="009E67E9" w:rsidP="009E67E9">
            <w:pPr>
              <w:widowControl/>
              <w:autoSpaceDE/>
              <w:autoSpaceDN/>
              <w:rPr>
                <w:rFonts w:ascii="Maiandra GD" w:eastAsia="Times New Roman" w:hAnsi="Maiandra GD" w:cs="Times New Roman"/>
                <w:sz w:val="24"/>
                <w:szCs w:val="24"/>
                <w:lang w:bidi="ar-SA"/>
              </w:rPr>
            </w:pPr>
          </w:p>
        </w:tc>
        <w:tc>
          <w:tcPr>
            <w:tcW w:w="4961" w:type="dxa"/>
            <w:tcBorders>
              <w:top w:val="single" w:sz="4" w:space="0" w:color="000000"/>
              <w:left w:val="single" w:sz="4" w:space="0" w:color="000000"/>
              <w:bottom w:val="single" w:sz="4" w:space="0" w:color="000000"/>
              <w:right w:val="single" w:sz="4" w:space="0" w:color="000000"/>
            </w:tcBorders>
          </w:tcPr>
          <w:p w14:paraId="6C20066D" w14:textId="77777777" w:rsidR="009E67E9" w:rsidRPr="009E67E9" w:rsidRDefault="009E67E9" w:rsidP="009E67E9">
            <w:pPr>
              <w:widowControl/>
              <w:autoSpaceDE/>
              <w:autoSpaceDN/>
              <w:rPr>
                <w:rFonts w:ascii="Maiandra GD" w:eastAsia="Times New Roman" w:hAnsi="Maiandra GD" w:cs="Times New Roman"/>
                <w:sz w:val="24"/>
                <w:szCs w:val="24"/>
                <w:lang w:bidi="ar-SA"/>
              </w:rPr>
            </w:pPr>
            <w:r w:rsidRPr="009E67E9">
              <w:rPr>
                <w:rFonts w:ascii="Maiandra GD" w:eastAsia="Times New Roman" w:hAnsi="Maiandra GD" w:cs="Times New Roman"/>
                <w:b/>
                <w:sz w:val="24"/>
                <w:szCs w:val="24"/>
                <w:lang w:bidi="ar-SA"/>
              </w:rPr>
              <w:t>Asse matematico</w:t>
            </w:r>
          </w:p>
          <w:p w14:paraId="23A38141" w14:textId="77777777" w:rsidR="009E67E9" w:rsidRPr="009E67E9" w:rsidRDefault="009E67E9" w:rsidP="009E67E9">
            <w:pPr>
              <w:widowControl/>
              <w:numPr>
                <w:ilvl w:val="0"/>
                <w:numId w:val="8"/>
              </w:numPr>
              <w:autoSpaceDE/>
              <w:autoSpaceDN/>
              <w:rPr>
                <w:rFonts w:ascii="Maiandra GD" w:eastAsia="Times New Roman" w:hAnsi="Maiandra GD" w:cs="Times New Roman"/>
                <w:iCs/>
                <w:sz w:val="24"/>
                <w:szCs w:val="24"/>
                <w:lang w:bidi="ar-SA"/>
              </w:rPr>
            </w:pPr>
            <w:r w:rsidRPr="009E67E9">
              <w:rPr>
                <w:rFonts w:ascii="Maiandra GD" w:eastAsia="Times New Roman" w:hAnsi="Maiandra GD" w:cs="Times New Roman"/>
                <w:iCs/>
                <w:sz w:val="24"/>
                <w:szCs w:val="24"/>
                <w:lang w:bidi="ar-SA"/>
              </w:rPr>
              <w:t xml:space="preserve">Padroneggiare il linguaggio formale e i procedimenti dimostrativi della matematica. </w:t>
            </w:r>
          </w:p>
          <w:p w14:paraId="52A2659E" w14:textId="77777777" w:rsidR="009E67E9" w:rsidRPr="009E67E9" w:rsidRDefault="009E67E9" w:rsidP="009E67E9">
            <w:pPr>
              <w:widowControl/>
              <w:numPr>
                <w:ilvl w:val="0"/>
                <w:numId w:val="8"/>
              </w:numPr>
              <w:autoSpaceDE/>
              <w:autoSpaceDN/>
              <w:rPr>
                <w:rFonts w:ascii="Maiandra GD" w:eastAsia="Times New Roman" w:hAnsi="Maiandra GD" w:cs="Times New Roman"/>
                <w:iCs/>
                <w:sz w:val="24"/>
                <w:szCs w:val="24"/>
                <w:lang w:bidi="ar-SA"/>
              </w:rPr>
            </w:pPr>
            <w:r w:rsidRPr="009E67E9">
              <w:rPr>
                <w:rFonts w:ascii="Maiandra GD" w:eastAsia="Times New Roman" w:hAnsi="Maiandra GD" w:cs="Times New Roman"/>
                <w:iCs/>
                <w:sz w:val="24"/>
                <w:szCs w:val="24"/>
                <w:lang w:bidi="ar-SA"/>
              </w:rPr>
              <w:t>Possedere gli strumenti matematici, statistici e del calcolo delle probabilità necessari per la comprensione delle discipline scientifiche e per poter operare nel campo delle scienze applicate.</w:t>
            </w:r>
          </w:p>
          <w:p w14:paraId="3B21316B" w14:textId="77777777" w:rsidR="009E67E9" w:rsidRPr="009E67E9" w:rsidRDefault="009E67E9" w:rsidP="009E67E9">
            <w:pPr>
              <w:widowControl/>
              <w:numPr>
                <w:ilvl w:val="0"/>
                <w:numId w:val="8"/>
              </w:numPr>
              <w:autoSpaceDE/>
              <w:autoSpaceDN/>
              <w:rPr>
                <w:rFonts w:ascii="Maiandra GD" w:eastAsia="Times New Roman" w:hAnsi="Maiandra GD" w:cs="Times New Roman"/>
                <w:bCs/>
                <w:sz w:val="24"/>
                <w:szCs w:val="24"/>
                <w:lang w:bidi="ar-SA"/>
              </w:rPr>
            </w:pPr>
            <w:r w:rsidRPr="009E67E9">
              <w:rPr>
                <w:rFonts w:ascii="Maiandra GD" w:eastAsia="Times New Roman" w:hAnsi="Maiandra GD" w:cs="Times New Roman"/>
                <w:bCs/>
                <w:sz w:val="24"/>
                <w:szCs w:val="24"/>
                <w:lang w:bidi="ar-SA"/>
              </w:rPr>
              <w:t>Utilizzare il linguaggio e i metodi propri della matematica per organizzare e valutare adeguatamente informazioni qualitative e quantitative.</w:t>
            </w:r>
          </w:p>
          <w:p w14:paraId="0371B99B" w14:textId="77777777" w:rsidR="009E67E9" w:rsidRPr="009E67E9" w:rsidRDefault="009E67E9" w:rsidP="009E67E9">
            <w:pPr>
              <w:widowControl/>
              <w:numPr>
                <w:ilvl w:val="0"/>
                <w:numId w:val="8"/>
              </w:numPr>
              <w:autoSpaceDE/>
              <w:autoSpaceDN/>
              <w:rPr>
                <w:rFonts w:ascii="Maiandra GD" w:eastAsia="Times New Roman" w:hAnsi="Maiandra GD" w:cs="Times New Roman"/>
                <w:bCs/>
                <w:sz w:val="24"/>
                <w:szCs w:val="24"/>
                <w:lang w:bidi="ar-SA"/>
              </w:rPr>
            </w:pPr>
            <w:r w:rsidRPr="009E67E9">
              <w:rPr>
                <w:rFonts w:ascii="Maiandra GD" w:eastAsia="Times New Roman" w:hAnsi="Maiandra GD" w:cs="Times New Roman"/>
                <w:bCs/>
                <w:sz w:val="24"/>
                <w:szCs w:val="24"/>
                <w:lang w:bidi="ar-SA"/>
              </w:rPr>
              <w:t>Utilizzare le strategie del pensiero razionale negli aspetti dialettici e algoritmici per affrontare situazioni problematiche, elaborando opportune soluzioni.</w:t>
            </w:r>
          </w:p>
          <w:p w14:paraId="3CEA19B8" w14:textId="77777777" w:rsidR="009E67E9" w:rsidRPr="009E67E9" w:rsidRDefault="009E67E9" w:rsidP="009E67E9">
            <w:pPr>
              <w:widowControl/>
              <w:numPr>
                <w:ilvl w:val="0"/>
                <w:numId w:val="8"/>
              </w:numPr>
              <w:autoSpaceDE/>
              <w:autoSpaceDN/>
              <w:rPr>
                <w:rFonts w:ascii="Maiandra GD" w:eastAsia="Times New Roman" w:hAnsi="Maiandra GD" w:cs="Times New Roman"/>
                <w:bCs/>
                <w:sz w:val="24"/>
                <w:szCs w:val="24"/>
                <w:lang w:bidi="ar-SA"/>
              </w:rPr>
            </w:pPr>
            <w:r w:rsidRPr="009E67E9">
              <w:rPr>
                <w:rFonts w:ascii="Maiandra GD" w:eastAsia="Times New Roman" w:hAnsi="Maiandra GD" w:cs="Times New Roman"/>
                <w:bCs/>
                <w:sz w:val="24"/>
                <w:szCs w:val="24"/>
                <w:lang w:bidi="ar-SA"/>
              </w:rPr>
              <w:t>Utilizzare le reti e gli strumenti informatici nelle attività di studio, ricerca e approfondimento disciplinare.</w:t>
            </w:r>
          </w:p>
          <w:p w14:paraId="7BE97A56" w14:textId="77777777" w:rsidR="009E67E9" w:rsidRPr="009E67E9" w:rsidRDefault="009E67E9" w:rsidP="009E67E9">
            <w:pPr>
              <w:widowControl/>
              <w:numPr>
                <w:ilvl w:val="0"/>
                <w:numId w:val="8"/>
              </w:numPr>
              <w:autoSpaceDE/>
              <w:autoSpaceDN/>
              <w:rPr>
                <w:rFonts w:ascii="Maiandra GD" w:eastAsia="Times New Roman" w:hAnsi="Maiandra GD" w:cs="Times New Roman"/>
                <w:bCs/>
                <w:sz w:val="24"/>
                <w:szCs w:val="24"/>
                <w:lang w:bidi="ar-SA"/>
              </w:rPr>
            </w:pPr>
            <w:r w:rsidRPr="009E67E9">
              <w:rPr>
                <w:rFonts w:ascii="Maiandra GD" w:eastAsia="Times New Roman" w:hAnsi="Maiandra GD" w:cs="Times New Roman"/>
                <w:iCs/>
                <w:sz w:val="24"/>
                <w:szCs w:val="24"/>
                <w:lang w:bidi="ar-SA"/>
              </w:rPr>
              <w:t>Collocare il pensiero matematico e scientifico nei grandi temi dello sviluppo della storia delle idee, della cultura, delle scoperte scientifiche e delle invenzioni tecnologiche.</w:t>
            </w:r>
          </w:p>
          <w:p w14:paraId="470734EB" w14:textId="77777777" w:rsidR="009E67E9" w:rsidRPr="009E67E9" w:rsidRDefault="009E67E9" w:rsidP="009E67E9">
            <w:pPr>
              <w:widowControl/>
              <w:autoSpaceDE/>
              <w:autoSpaceDN/>
              <w:rPr>
                <w:rFonts w:ascii="Maiandra GD" w:eastAsia="Times New Roman" w:hAnsi="Maiandra GD" w:cs="Times New Roman"/>
                <w:iCs/>
                <w:sz w:val="24"/>
                <w:szCs w:val="24"/>
                <w:lang w:bidi="ar-SA"/>
              </w:rPr>
            </w:pPr>
          </w:p>
        </w:tc>
      </w:tr>
      <w:tr w:rsidR="009E67E9" w:rsidRPr="009E67E9" w14:paraId="19AA4F4B" w14:textId="77777777" w:rsidTr="00F67599">
        <w:trPr>
          <w:cantSplit/>
          <w:trHeight w:val="6653"/>
        </w:trPr>
        <w:tc>
          <w:tcPr>
            <w:tcW w:w="4963" w:type="dxa"/>
            <w:tcBorders>
              <w:top w:val="single" w:sz="4" w:space="0" w:color="000000"/>
              <w:left w:val="single" w:sz="4" w:space="0" w:color="000000"/>
              <w:bottom w:val="single" w:sz="4" w:space="0" w:color="000000"/>
            </w:tcBorders>
          </w:tcPr>
          <w:p w14:paraId="0313C827" w14:textId="77777777" w:rsidR="009E67E9" w:rsidRPr="009E67E9" w:rsidRDefault="009E67E9" w:rsidP="009E67E9">
            <w:pPr>
              <w:widowControl/>
              <w:autoSpaceDE/>
              <w:autoSpaceDN/>
              <w:rPr>
                <w:rFonts w:ascii="Maiandra GD" w:eastAsia="Times New Roman" w:hAnsi="Maiandra GD" w:cs="Times New Roman"/>
                <w:sz w:val="24"/>
                <w:szCs w:val="24"/>
                <w:lang w:bidi="ar-SA"/>
              </w:rPr>
            </w:pPr>
            <w:r w:rsidRPr="009E67E9">
              <w:rPr>
                <w:rFonts w:ascii="Maiandra GD" w:eastAsia="Times New Roman" w:hAnsi="Maiandra GD" w:cs="Times New Roman"/>
                <w:b/>
                <w:sz w:val="24"/>
                <w:szCs w:val="24"/>
                <w:lang w:bidi="ar-SA"/>
              </w:rPr>
              <w:lastRenderedPageBreak/>
              <w:t>Asse scientifico-tecnologico</w:t>
            </w:r>
          </w:p>
          <w:p w14:paraId="28F2258F" w14:textId="77777777" w:rsidR="009E67E9" w:rsidRPr="009E67E9" w:rsidRDefault="009E67E9" w:rsidP="009E67E9">
            <w:pPr>
              <w:widowControl/>
              <w:numPr>
                <w:ilvl w:val="0"/>
                <w:numId w:val="11"/>
              </w:numPr>
              <w:autoSpaceDE/>
              <w:autoSpaceDN/>
              <w:rPr>
                <w:rFonts w:ascii="Maiandra GD" w:eastAsia="Times New Roman" w:hAnsi="Maiandra GD" w:cs="Times New Roman"/>
                <w:iCs/>
                <w:lang w:bidi="ar-SA"/>
              </w:rPr>
            </w:pPr>
            <w:r w:rsidRPr="009E67E9">
              <w:rPr>
                <w:rFonts w:ascii="Maiandra GD" w:eastAsia="Times New Roman" w:hAnsi="Maiandra GD" w:cs="Times New Roman"/>
                <w:iCs/>
                <w:lang w:bidi="ar-SA"/>
              </w:rPr>
              <w:t>Utilizzare modelli appropriati per investigare su fenomeni e interpretare dati sperimentali.</w:t>
            </w:r>
          </w:p>
          <w:p w14:paraId="6C97AAED" w14:textId="77777777" w:rsidR="009E67E9" w:rsidRPr="009E67E9" w:rsidRDefault="009E67E9" w:rsidP="009E67E9">
            <w:pPr>
              <w:widowControl/>
              <w:numPr>
                <w:ilvl w:val="0"/>
                <w:numId w:val="11"/>
              </w:numPr>
              <w:autoSpaceDE/>
              <w:autoSpaceDN/>
              <w:rPr>
                <w:rFonts w:ascii="Maiandra GD" w:eastAsia="Times New Roman" w:hAnsi="Maiandra GD" w:cs="Times New Roman"/>
                <w:iCs/>
                <w:lang w:bidi="ar-SA"/>
              </w:rPr>
            </w:pPr>
            <w:r w:rsidRPr="009E67E9">
              <w:rPr>
                <w:rFonts w:ascii="Maiandra GD" w:eastAsia="Times New Roman" w:hAnsi="Maiandra GD" w:cs="Times New Roman"/>
                <w:iCs/>
                <w:lang w:bidi="ar-SA"/>
              </w:rPr>
              <w:t>Utilizzare, in contesti di ricerca applicata, procedure e tecniche per trovare soluzioni innovative e migliorative, in relazione ai campi di propria competenza.</w:t>
            </w:r>
          </w:p>
          <w:p w14:paraId="11853DFC" w14:textId="77777777" w:rsidR="009E67E9" w:rsidRPr="009E67E9" w:rsidRDefault="009E67E9" w:rsidP="009E67E9">
            <w:pPr>
              <w:widowControl/>
              <w:numPr>
                <w:ilvl w:val="0"/>
                <w:numId w:val="11"/>
              </w:numPr>
              <w:autoSpaceDE/>
              <w:autoSpaceDN/>
              <w:rPr>
                <w:rFonts w:ascii="Maiandra GD" w:eastAsia="Times New Roman" w:hAnsi="Maiandra GD" w:cs="Times New Roman"/>
                <w:iCs/>
                <w:lang w:bidi="ar-SA"/>
              </w:rPr>
            </w:pPr>
            <w:r w:rsidRPr="009E67E9">
              <w:rPr>
                <w:rFonts w:ascii="Maiandra GD" w:eastAsia="Times New Roman" w:hAnsi="Maiandra GD" w:cs="Times New Roman"/>
                <w:iCs/>
                <w:lang w:bidi="ar-SA"/>
              </w:rPr>
              <w:t>Orientarsi nelle dinamiche dello sviluppo scientifico e tecnologico, anche con l’utilizzo di appropriate tecniche di indagine.</w:t>
            </w:r>
          </w:p>
          <w:p w14:paraId="3FA7B800" w14:textId="77777777" w:rsidR="009E67E9" w:rsidRPr="009E67E9" w:rsidRDefault="009E67E9" w:rsidP="009E67E9">
            <w:pPr>
              <w:widowControl/>
              <w:numPr>
                <w:ilvl w:val="0"/>
                <w:numId w:val="11"/>
              </w:numPr>
              <w:autoSpaceDE/>
              <w:autoSpaceDN/>
              <w:rPr>
                <w:rFonts w:ascii="Maiandra GD" w:eastAsia="Times New Roman" w:hAnsi="Maiandra GD" w:cs="Times New Roman"/>
                <w:iCs/>
                <w:sz w:val="24"/>
                <w:szCs w:val="24"/>
                <w:lang w:bidi="ar-SA"/>
              </w:rPr>
            </w:pPr>
            <w:r w:rsidRPr="009E67E9">
              <w:rPr>
                <w:rFonts w:ascii="Maiandra GD" w:eastAsia="Times New Roman" w:hAnsi="Maiandra GD" w:cs="Times New Roman"/>
                <w:iCs/>
                <w:lang w:bidi="ar-SA"/>
              </w:rPr>
              <w:t>Orientarsi nella normativa che disciplina i processi produttivi del settore di riferimento, con particolare attenzione sia alla sicurezza sui luoghi di vita e di lavoro sia alla tutela dell’ambiente e del territorio.</w:t>
            </w:r>
          </w:p>
        </w:tc>
        <w:tc>
          <w:tcPr>
            <w:tcW w:w="4961" w:type="dxa"/>
            <w:tcBorders>
              <w:top w:val="single" w:sz="4" w:space="0" w:color="000000"/>
              <w:left w:val="single" w:sz="4" w:space="0" w:color="000000"/>
              <w:bottom w:val="single" w:sz="4" w:space="0" w:color="000000"/>
              <w:right w:val="single" w:sz="4" w:space="0" w:color="000000"/>
            </w:tcBorders>
          </w:tcPr>
          <w:p w14:paraId="204AAE78" w14:textId="77777777" w:rsidR="009E67E9" w:rsidRPr="009E67E9" w:rsidRDefault="009E67E9" w:rsidP="009E67E9">
            <w:pPr>
              <w:widowControl/>
              <w:autoSpaceDE/>
              <w:autoSpaceDN/>
              <w:rPr>
                <w:rFonts w:ascii="Maiandra GD" w:eastAsia="Times New Roman" w:hAnsi="Maiandra GD" w:cs="Times New Roman"/>
                <w:b/>
                <w:sz w:val="24"/>
                <w:szCs w:val="24"/>
                <w:lang w:bidi="ar-SA"/>
              </w:rPr>
            </w:pPr>
            <w:r w:rsidRPr="009E67E9">
              <w:rPr>
                <w:rFonts w:ascii="Maiandra GD" w:eastAsia="Times New Roman" w:hAnsi="Maiandra GD" w:cs="Times New Roman"/>
                <w:b/>
                <w:sz w:val="24"/>
                <w:szCs w:val="24"/>
                <w:lang w:bidi="ar-SA"/>
              </w:rPr>
              <w:t>Asse storico-sociale</w:t>
            </w:r>
          </w:p>
          <w:p w14:paraId="6C13FC98" w14:textId="77777777" w:rsidR="009E67E9" w:rsidRPr="009E67E9" w:rsidRDefault="009E67E9" w:rsidP="009E67E9">
            <w:pPr>
              <w:widowControl/>
              <w:numPr>
                <w:ilvl w:val="0"/>
                <w:numId w:val="9"/>
              </w:numPr>
              <w:autoSpaceDE/>
              <w:autoSpaceDN/>
              <w:rPr>
                <w:rFonts w:ascii="Maiandra GD" w:eastAsia="Times New Roman" w:hAnsi="Maiandra GD" w:cs="Times New Roman"/>
                <w:iCs/>
                <w:lang w:bidi="ar-SA"/>
              </w:rPr>
            </w:pPr>
            <w:r w:rsidRPr="009E67E9">
              <w:rPr>
                <w:rFonts w:ascii="Maiandra GD" w:eastAsia="Times New Roman" w:hAnsi="Maiandra GD" w:cs="Times New Roman"/>
                <w:iCs/>
                <w:lang w:bidi="ar-SA"/>
              </w:rPr>
              <w:t>Agire in base ad un sistema di valori, coerenti con i principi della Costituzione, a partire dai quali saper valutare fatti e ispirare i propri comportamenti personali e sociali.</w:t>
            </w:r>
          </w:p>
          <w:p w14:paraId="55CE4C9A" w14:textId="77777777" w:rsidR="009E67E9" w:rsidRPr="009E67E9" w:rsidRDefault="009E67E9" w:rsidP="009E67E9">
            <w:pPr>
              <w:widowControl/>
              <w:numPr>
                <w:ilvl w:val="0"/>
                <w:numId w:val="9"/>
              </w:numPr>
              <w:autoSpaceDE/>
              <w:autoSpaceDN/>
              <w:rPr>
                <w:rFonts w:ascii="Maiandra GD" w:eastAsia="Times New Roman" w:hAnsi="Maiandra GD" w:cs="Times New Roman"/>
                <w:iCs/>
                <w:lang w:bidi="ar-SA"/>
              </w:rPr>
            </w:pPr>
            <w:r w:rsidRPr="009E67E9">
              <w:rPr>
                <w:rFonts w:ascii="Maiandra GD" w:eastAsia="Times New Roman" w:hAnsi="Maiandra GD" w:cs="Times New Roman"/>
                <w:iCs/>
                <w:lang w:bidi="ar-SA"/>
              </w:rPr>
              <w:t>Stabilire collegamenti tra le tradizioni culturali locali, nazionali ed internazionali sia in prospettiva interculturale sia ai fini della mobilità di studio e di lavoro.</w:t>
            </w:r>
          </w:p>
          <w:p w14:paraId="665D93AC" w14:textId="77777777" w:rsidR="009E67E9" w:rsidRPr="009E67E9" w:rsidRDefault="009E67E9" w:rsidP="009E67E9">
            <w:pPr>
              <w:widowControl/>
              <w:numPr>
                <w:ilvl w:val="0"/>
                <w:numId w:val="9"/>
              </w:numPr>
              <w:autoSpaceDE/>
              <w:autoSpaceDN/>
              <w:rPr>
                <w:rFonts w:ascii="Maiandra GD" w:eastAsia="Times New Roman" w:hAnsi="Maiandra GD" w:cs="Times New Roman"/>
                <w:iCs/>
                <w:lang w:bidi="ar-SA"/>
              </w:rPr>
            </w:pPr>
            <w:r w:rsidRPr="009E67E9">
              <w:rPr>
                <w:rFonts w:ascii="Maiandra GD" w:eastAsia="Times New Roman" w:hAnsi="Maiandra GD" w:cs="Times New Roman"/>
                <w:iCs/>
                <w:lang w:bidi="ar-SA"/>
              </w:rPr>
              <w:t>Analizzare criticamente il contributo apportato dalla scienza e dalla tecnologia allo sviluppo dei saperi e dei valori, al cambiamento delle condizioni di vita e dei modi di fruizione culturale.</w:t>
            </w:r>
          </w:p>
          <w:p w14:paraId="2EF7249F" w14:textId="77777777" w:rsidR="009E67E9" w:rsidRPr="009E67E9" w:rsidRDefault="009E67E9" w:rsidP="009E67E9">
            <w:pPr>
              <w:widowControl/>
              <w:numPr>
                <w:ilvl w:val="0"/>
                <w:numId w:val="9"/>
              </w:numPr>
              <w:autoSpaceDE/>
              <w:autoSpaceDN/>
              <w:rPr>
                <w:rFonts w:ascii="Maiandra GD" w:eastAsia="Times New Roman" w:hAnsi="Maiandra GD" w:cs="Times New Roman"/>
                <w:iCs/>
                <w:lang w:bidi="ar-SA"/>
              </w:rPr>
            </w:pPr>
            <w:r w:rsidRPr="009E67E9">
              <w:rPr>
                <w:rFonts w:ascii="Maiandra GD" w:eastAsia="Times New Roman" w:hAnsi="Maiandra GD" w:cs="Times New Roman"/>
                <w:iCs/>
                <w:lang w:bidi="ar-SA"/>
              </w:rPr>
              <w:t>Riconoscere l’interdipendenza tra fenomeni economici, sociali, istituzionali, culturali e la loro dimensione locale / globale.</w:t>
            </w:r>
          </w:p>
          <w:p w14:paraId="5A44BA42" w14:textId="77777777" w:rsidR="009E67E9" w:rsidRPr="009E67E9" w:rsidRDefault="009E67E9" w:rsidP="009E67E9">
            <w:pPr>
              <w:widowControl/>
              <w:numPr>
                <w:ilvl w:val="0"/>
                <w:numId w:val="9"/>
              </w:numPr>
              <w:autoSpaceDE/>
              <w:autoSpaceDN/>
              <w:rPr>
                <w:rFonts w:ascii="Maiandra GD" w:eastAsia="Times New Roman" w:hAnsi="Maiandra GD" w:cs="Times New Roman"/>
                <w:iCs/>
                <w:sz w:val="24"/>
                <w:szCs w:val="24"/>
                <w:lang w:bidi="ar-SA"/>
              </w:rPr>
            </w:pPr>
            <w:r w:rsidRPr="009E67E9">
              <w:rPr>
                <w:rFonts w:ascii="Maiandra GD" w:eastAsia="Times New Roman" w:hAnsi="Maiandra GD" w:cs="Times New Roman"/>
                <w:bCs/>
                <w:iCs/>
                <w:lang w:bidi="ar-SA"/>
              </w:rPr>
              <w:t xml:space="preserve">Individuare </w:t>
            </w:r>
            <w:r w:rsidRPr="009E67E9">
              <w:rPr>
                <w:rFonts w:ascii="Maiandra GD" w:eastAsia="Times New Roman" w:hAnsi="Maiandra GD" w:cs="Times New Roman"/>
                <w:iCs/>
                <w:lang w:bidi="ar-SA"/>
              </w:rPr>
              <w:t xml:space="preserve">le interdipendenze tra scienza, economia e tecnologia e le </w:t>
            </w:r>
            <w:r w:rsidRPr="009E67E9">
              <w:rPr>
                <w:rFonts w:ascii="Maiandra GD" w:eastAsia="Times New Roman" w:hAnsi="Maiandra GD" w:cs="Times New Roman"/>
                <w:bCs/>
                <w:iCs/>
                <w:lang w:bidi="ar-SA"/>
              </w:rPr>
              <w:t xml:space="preserve">conseguenti </w:t>
            </w:r>
            <w:r w:rsidRPr="009E67E9">
              <w:rPr>
                <w:rFonts w:ascii="Maiandra GD" w:eastAsia="Times New Roman" w:hAnsi="Maiandra GD" w:cs="Times New Roman"/>
                <w:iCs/>
                <w:lang w:bidi="ar-SA"/>
              </w:rPr>
              <w:t>modificazioni intervenute, nel corso della storia, nei settori di riferimento e nei diversi contesti, locali e globali</w:t>
            </w:r>
            <w:r w:rsidRPr="009E67E9">
              <w:rPr>
                <w:rFonts w:ascii="Maiandra GD" w:eastAsia="Times New Roman" w:hAnsi="Maiandra GD" w:cs="Times New Roman"/>
                <w:iCs/>
                <w:sz w:val="24"/>
                <w:szCs w:val="24"/>
                <w:lang w:bidi="ar-SA"/>
              </w:rPr>
              <w:t>.</w:t>
            </w:r>
          </w:p>
        </w:tc>
      </w:tr>
    </w:tbl>
    <w:p w14:paraId="35B0B781" w14:textId="77777777" w:rsidR="009E67E9" w:rsidRPr="009E67E9" w:rsidRDefault="009E67E9" w:rsidP="009E67E9">
      <w:pPr>
        <w:widowControl/>
        <w:autoSpaceDE/>
        <w:autoSpaceDN/>
        <w:ind w:left="720"/>
        <w:rPr>
          <w:rFonts w:ascii="Maiandra GD" w:eastAsia="Times New Roman" w:hAnsi="Maiandra GD" w:cs="Times New Roman"/>
          <w:b/>
          <w:sz w:val="24"/>
          <w:szCs w:val="24"/>
          <w:lang w:bidi="ar-SA"/>
        </w:rPr>
      </w:pPr>
    </w:p>
    <w:p w14:paraId="577C9FBC" w14:textId="77777777" w:rsidR="009E67E9" w:rsidRPr="009E67E9" w:rsidRDefault="009E67E9" w:rsidP="009E67E9">
      <w:pPr>
        <w:widowControl/>
        <w:autoSpaceDE/>
        <w:autoSpaceDN/>
        <w:jc w:val="center"/>
        <w:rPr>
          <w:rFonts w:ascii="Maiandra GD" w:eastAsia="Times New Roman" w:hAnsi="Maiandra GD" w:cs="Times New Roman"/>
          <w:sz w:val="24"/>
          <w:szCs w:val="24"/>
          <w:lang w:bidi="ar-SA"/>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1"/>
      </w:tblGrid>
      <w:tr w:rsidR="009E67E9" w:rsidRPr="009E67E9" w14:paraId="66B6ABBE" w14:textId="77777777" w:rsidTr="00F67599">
        <w:trPr>
          <w:trHeight w:val="267"/>
        </w:trPr>
        <w:tc>
          <w:tcPr>
            <w:tcW w:w="10201" w:type="dxa"/>
            <w:tcBorders>
              <w:top w:val="single" w:sz="4" w:space="0" w:color="auto"/>
            </w:tcBorders>
            <w:shd w:val="clear" w:color="auto" w:fill="auto"/>
          </w:tcPr>
          <w:p w14:paraId="6308E143" w14:textId="77777777" w:rsidR="009E67E9" w:rsidRPr="009E67E9" w:rsidRDefault="009E67E9" w:rsidP="009E67E9">
            <w:pPr>
              <w:widowControl/>
              <w:numPr>
                <w:ilvl w:val="0"/>
                <w:numId w:val="10"/>
              </w:numPr>
              <w:autoSpaceDE/>
              <w:autoSpaceDN/>
              <w:jc w:val="center"/>
              <w:rPr>
                <w:rFonts w:ascii="Maiandra GD" w:eastAsia="Times New Roman" w:hAnsi="Maiandra GD" w:cs="Times New Roman"/>
                <w:b/>
                <w:sz w:val="24"/>
                <w:szCs w:val="24"/>
                <w:lang w:bidi="ar-SA"/>
              </w:rPr>
            </w:pPr>
            <w:r w:rsidRPr="009E67E9">
              <w:rPr>
                <w:rFonts w:ascii="Maiandra GD" w:eastAsia="Times New Roman" w:hAnsi="Maiandra GD" w:cs="Times New Roman"/>
                <w:b/>
                <w:sz w:val="24"/>
                <w:szCs w:val="24"/>
                <w:lang w:bidi="ar-SA"/>
              </w:rPr>
              <w:t>ADESIONE DEL CONSIGLIO DI CLASSE A PROGETTI DEL PTOF E VIAGGI D’ISTRUZIONE</w:t>
            </w:r>
          </w:p>
        </w:tc>
      </w:tr>
      <w:tr w:rsidR="009E67E9" w:rsidRPr="009E67E9" w14:paraId="34526293" w14:textId="77777777" w:rsidTr="00F67599">
        <w:trPr>
          <w:trHeight w:val="267"/>
        </w:trPr>
        <w:tc>
          <w:tcPr>
            <w:tcW w:w="10201" w:type="dxa"/>
            <w:shd w:val="clear" w:color="auto" w:fill="auto"/>
          </w:tcPr>
          <w:p w14:paraId="08E78127" w14:textId="77777777" w:rsidR="009E67E9" w:rsidRPr="009E67E9" w:rsidRDefault="009E67E9" w:rsidP="009E67E9">
            <w:pPr>
              <w:widowControl/>
              <w:autoSpaceDE/>
              <w:autoSpaceDN/>
              <w:rPr>
                <w:rFonts w:ascii="Maiandra GD" w:eastAsia="Times New Roman" w:hAnsi="Maiandra GD" w:cs="Times New Roman"/>
                <w:sz w:val="24"/>
                <w:szCs w:val="24"/>
                <w:lang w:bidi="ar-SA"/>
              </w:rPr>
            </w:pPr>
            <w:r w:rsidRPr="009E67E9">
              <w:rPr>
                <w:rFonts w:ascii="Maiandra GD" w:eastAsia="Times New Roman" w:hAnsi="Maiandra GD" w:cs="Times New Roman"/>
                <w:sz w:val="24"/>
                <w:szCs w:val="24"/>
                <w:lang w:bidi="ar-SA"/>
              </w:rPr>
              <w:t>1. Ti porto con me</w:t>
            </w:r>
          </w:p>
        </w:tc>
      </w:tr>
      <w:tr w:rsidR="009E67E9" w:rsidRPr="009E67E9" w14:paraId="299E0648" w14:textId="77777777" w:rsidTr="00F67599">
        <w:trPr>
          <w:trHeight w:val="267"/>
        </w:trPr>
        <w:tc>
          <w:tcPr>
            <w:tcW w:w="10201" w:type="dxa"/>
            <w:shd w:val="clear" w:color="auto" w:fill="auto"/>
          </w:tcPr>
          <w:p w14:paraId="579C7E16" w14:textId="77777777" w:rsidR="009E67E9" w:rsidRPr="009E67E9" w:rsidRDefault="009E67E9" w:rsidP="009E67E9">
            <w:pPr>
              <w:widowControl/>
              <w:autoSpaceDE/>
              <w:autoSpaceDN/>
              <w:rPr>
                <w:rFonts w:ascii="Maiandra GD" w:eastAsia="Times New Roman" w:hAnsi="Maiandra GD" w:cs="Times New Roman"/>
                <w:sz w:val="24"/>
                <w:szCs w:val="24"/>
                <w:lang w:bidi="ar-SA"/>
              </w:rPr>
            </w:pPr>
            <w:r w:rsidRPr="009E67E9">
              <w:rPr>
                <w:rFonts w:ascii="Maiandra GD" w:eastAsia="Times New Roman" w:hAnsi="Maiandra GD" w:cs="Times New Roman"/>
                <w:sz w:val="24"/>
                <w:szCs w:val="24"/>
                <w:lang w:bidi="ar-SA"/>
              </w:rPr>
              <w:t>2. La salute è promossa</w:t>
            </w:r>
          </w:p>
        </w:tc>
      </w:tr>
      <w:tr w:rsidR="009E67E9" w:rsidRPr="009E67E9" w14:paraId="45F1FB84" w14:textId="77777777" w:rsidTr="00F67599">
        <w:trPr>
          <w:trHeight w:val="267"/>
        </w:trPr>
        <w:tc>
          <w:tcPr>
            <w:tcW w:w="10201" w:type="dxa"/>
            <w:tcBorders>
              <w:bottom w:val="single" w:sz="4" w:space="0" w:color="auto"/>
            </w:tcBorders>
            <w:shd w:val="clear" w:color="auto" w:fill="auto"/>
          </w:tcPr>
          <w:p w14:paraId="2E63CE66" w14:textId="77777777" w:rsidR="009E67E9" w:rsidRPr="009E67E9" w:rsidRDefault="009E67E9" w:rsidP="009E67E9">
            <w:pPr>
              <w:widowControl/>
              <w:autoSpaceDE/>
              <w:autoSpaceDN/>
              <w:rPr>
                <w:rFonts w:ascii="Maiandra GD" w:eastAsia="Times New Roman" w:hAnsi="Maiandra GD" w:cs="Times New Roman"/>
                <w:sz w:val="24"/>
                <w:szCs w:val="24"/>
                <w:lang w:bidi="ar-SA"/>
              </w:rPr>
            </w:pPr>
            <w:r w:rsidRPr="009E67E9">
              <w:rPr>
                <w:rFonts w:ascii="Maiandra GD" w:eastAsia="Times New Roman" w:hAnsi="Maiandra GD" w:cs="Times New Roman"/>
                <w:sz w:val="24"/>
                <w:szCs w:val="24"/>
                <w:lang w:bidi="ar-SA"/>
              </w:rPr>
              <w:t>3. Certificazioni linguistiche</w:t>
            </w:r>
          </w:p>
        </w:tc>
      </w:tr>
      <w:tr w:rsidR="009E67E9" w:rsidRPr="009E67E9" w14:paraId="250D83DA" w14:textId="77777777" w:rsidTr="00F67599">
        <w:trPr>
          <w:trHeight w:val="267"/>
        </w:trPr>
        <w:tc>
          <w:tcPr>
            <w:tcW w:w="10201" w:type="dxa"/>
            <w:tcBorders>
              <w:bottom w:val="single" w:sz="4" w:space="0" w:color="auto"/>
            </w:tcBorders>
            <w:shd w:val="clear" w:color="auto" w:fill="auto"/>
          </w:tcPr>
          <w:p w14:paraId="6F4AD656" w14:textId="77777777" w:rsidR="009E67E9" w:rsidRPr="009E67E9" w:rsidRDefault="009E67E9" w:rsidP="009E67E9">
            <w:pPr>
              <w:widowControl/>
              <w:autoSpaceDE/>
              <w:autoSpaceDN/>
              <w:rPr>
                <w:rFonts w:ascii="Maiandra GD" w:eastAsia="Times New Roman" w:hAnsi="Maiandra GD" w:cs="Times New Roman"/>
                <w:sz w:val="24"/>
                <w:szCs w:val="24"/>
                <w:lang w:bidi="ar-SA"/>
              </w:rPr>
            </w:pPr>
            <w:r w:rsidRPr="009E67E9">
              <w:rPr>
                <w:rFonts w:ascii="Maiandra GD" w:eastAsia="Times New Roman" w:hAnsi="Maiandra GD" w:cs="Times New Roman"/>
                <w:sz w:val="24"/>
                <w:szCs w:val="24"/>
                <w:lang w:bidi="ar-SA"/>
              </w:rPr>
              <w:t>4. Da specchi a finestre percorsi formativi per uno sguardo sul mondo</w:t>
            </w:r>
          </w:p>
        </w:tc>
      </w:tr>
      <w:tr w:rsidR="009E67E9" w:rsidRPr="009E67E9" w14:paraId="05221693" w14:textId="77777777" w:rsidTr="00F67599">
        <w:trPr>
          <w:trHeight w:val="267"/>
        </w:trPr>
        <w:tc>
          <w:tcPr>
            <w:tcW w:w="10201" w:type="dxa"/>
            <w:shd w:val="clear" w:color="auto" w:fill="auto"/>
          </w:tcPr>
          <w:p w14:paraId="1287F72C" w14:textId="77777777" w:rsidR="009E67E9" w:rsidRPr="009E67E9" w:rsidRDefault="009E67E9" w:rsidP="009E67E9">
            <w:pPr>
              <w:widowControl/>
              <w:autoSpaceDE/>
              <w:autoSpaceDN/>
              <w:rPr>
                <w:rFonts w:ascii="Maiandra GD" w:eastAsia="Times New Roman" w:hAnsi="Maiandra GD" w:cs="Times New Roman"/>
                <w:sz w:val="24"/>
                <w:szCs w:val="24"/>
                <w:lang w:bidi="ar-SA"/>
              </w:rPr>
            </w:pPr>
            <w:r w:rsidRPr="009E67E9">
              <w:rPr>
                <w:rFonts w:ascii="Maiandra GD" w:eastAsia="Times New Roman" w:hAnsi="Maiandra GD" w:cs="Times New Roman"/>
                <w:sz w:val="24"/>
                <w:szCs w:val="24"/>
                <w:lang w:bidi="ar-SA"/>
              </w:rPr>
              <w:t>5. Galeotto fu il libro</w:t>
            </w:r>
          </w:p>
        </w:tc>
      </w:tr>
      <w:tr w:rsidR="009E67E9" w:rsidRPr="009E67E9" w14:paraId="397DAC04" w14:textId="77777777" w:rsidTr="00F67599">
        <w:trPr>
          <w:trHeight w:val="267"/>
        </w:trPr>
        <w:tc>
          <w:tcPr>
            <w:tcW w:w="10201" w:type="dxa"/>
            <w:shd w:val="clear" w:color="auto" w:fill="auto"/>
          </w:tcPr>
          <w:p w14:paraId="07C8B2BD" w14:textId="77777777" w:rsidR="009E67E9" w:rsidRPr="009E67E9" w:rsidRDefault="009E67E9" w:rsidP="009E67E9">
            <w:pPr>
              <w:widowControl/>
              <w:autoSpaceDE/>
              <w:autoSpaceDN/>
              <w:rPr>
                <w:rFonts w:ascii="Maiandra GD" w:eastAsia="Times New Roman" w:hAnsi="Maiandra GD" w:cs="Times New Roman"/>
                <w:sz w:val="24"/>
                <w:szCs w:val="24"/>
                <w:lang w:bidi="ar-SA"/>
              </w:rPr>
            </w:pPr>
            <w:r w:rsidRPr="009E67E9">
              <w:rPr>
                <w:rFonts w:ascii="Maiandra GD" w:eastAsia="Times New Roman" w:hAnsi="Maiandra GD" w:cs="Times New Roman"/>
                <w:sz w:val="24"/>
                <w:szCs w:val="24"/>
                <w:lang w:bidi="ar-SA"/>
              </w:rPr>
              <w:t>6. Olimpiadi di italiano</w:t>
            </w:r>
          </w:p>
        </w:tc>
      </w:tr>
      <w:tr w:rsidR="009E67E9" w:rsidRPr="009E67E9" w14:paraId="2C89EF5F" w14:textId="77777777" w:rsidTr="00F67599">
        <w:trPr>
          <w:trHeight w:val="267"/>
        </w:trPr>
        <w:tc>
          <w:tcPr>
            <w:tcW w:w="10201" w:type="dxa"/>
            <w:shd w:val="clear" w:color="auto" w:fill="auto"/>
          </w:tcPr>
          <w:p w14:paraId="253CE780" w14:textId="77777777" w:rsidR="009E67E9" w:rsidRPr="009E67E9" w:rsidRDefault="009E67E9" w:rsidP="009E67E9">
            <w:pPr>
              <w:widowControl/>
              <w:autoSpaceDE/>
              <w:autoSpaceDN/>
              <w:rPr>
                <w:rFonts w:ascii="Maiandra GD" w:eastAsia="Times New Roman" w:hAnsi="Maiandra GD" w:cs="Times New Roman"/>
                <w:sz w:val="24"/>
                <w:szCs w:val="24"/>
                <w:lang w:bidi="ar-SA"/>
              </w:rPr>
            </w:pPr>
            <w:r w:rsidRPr="009E67E9">
              <w:rPr>
                <w:rFonts w:ascii="Maiandra GD" w:eastAsia="Times New Roman" w:hAnsi="Maiandra GD" w:cs="Times New Roman"/>
                <w:sz w:val="24"/>
                <w:szCs w:val="24"/>
                <w:lang w:bidi="ar-SA"/>
              </w:rPr>
              <w:t>7. Viaggio d’istruzione in Spagna</w:t>
            </w:r>
          </w:p>
        </w:tc>
      </w:tr>
      <w:tr w:rsidR="009E67E9" w:rsidRPr="009E67E9" w14:paraId="1320EAFB" w14:textId="77777777" w:rsidTr="00F67599">
        <w:trPr>
          <w:trHeight w:val="267"/>
        </w:trPr>
        <w:tc>
          <w:tcPr>
            <w:tcW w:w="10201" w:type="dxa"/>
            <w:shd w:val="clear" w:color="auto" w:fill="auto"/>
          </w:tcPr>
          <w:p w14:paraId="42B0C922" w14:textId="77777777" w:rsidR="009E67E9" w:rsidRPr="009E67E9" w:rsidRDefault="009E67E9" w:rsidP="009E67E9">
            <w:pPr>
              <w:widowControl/>
              <w:autoSpaceDE/>
              <w:autoSpaceDN/>
              <w:rPr>
                <w:rFonts w:ascii="Maiandra GD" w:eastAsia="Times New Roman" w:hAnsi="Maiandra GD" w:cs="Times New Roman"/>
                <w:sz w:val="24"/>
                <w:szCs w:val="24"/>
                <w:lang w:bidi="ar-SA"/>
              </w:rPr>
            </w:pPr>
          </w:p>
        </w:tc>
      </w:tr>
      <w:tr w:rsidR="009E67E9" w:rsidRPr="009E67E9" w14:paraId="5CEF632B" w14:textId="77777777" w:rsidTr="00F67599">
        <w:trPr>
          <w:trHeight w:val="267"/>
        </w:trPr>
        <w:tc>
          <w:tcPr>
            <w:tcW w:w="10201" w:type="dxa"/>
            <w:shd w:val="clear" w:color="auto" w:fill="auto"/>
          </w:tcPr>
          <w:p w14:paraId="70E3598D" w14:textId="77777777" w:rsidR="009E67E9" w:rsidRPr="009E67E9" w:rsidRDefault="009E67E9" w:rsidP="009E67E9">
            <w:pPr>
              <w:widowControl/>
              <w:autoSpaceDE/>
              <w:autoSpaceDN/>
              <w:rPr>
                <w:rFonts w:ascii="Maiandra GD" w:eastAsia="Times New Roman" w:hAnsi="Maiandra GD" w:cs="Times New Roman"/>
                <w:sz w:val="24"/>
                <w:szCs w:val="24"/>
                <w:lang w:bidi="ar-SA"/>
              </w:rPr>
            </w:pPr>
          </w:p>
        </w:tc>
      </w:tr>
    </w:tbl>
    <w:p w14:paraId="66BC46A7" w14:textId="77777777" w:rsidR="009E67E9" w:rsidRPr="009E67E9" w:rsidRDefault="009E67E9" w:rsidP="009E67E9">
      <w:pPr>
        <w:widowControl/>
        <w:autoSpaceDE/>
        <w:autoSpaceDN/>
        <w:rPr>
          <w:rFonts w:ascii="Maiandra GD" w:eastAsia="Times New Roman" w:hAnsi="Maiandra GD" w:cs="Times New Roman"/>
          <w:sz w:val="24"/>
          <w:szCs w:val="24"/>
          <w:lang w:bidi="ar-SA"/>
        </w:rPr>
      </w:pPr>
    </w:p>
    <w:p w14:paraId="5FEF734C" w14:textId="77777777" w:rsidR="009E67E9" w:rsidRPr="009E67E9" w:rsidRDefault="009E67E9" w:rsidP="009E67E9">
      <w:pPr>
        <w:widowControl/>
        <w:autoSpaceDE/>
        <w:autoSpaceDN/>
        <w:rPr>
          <w:rFonts w:ascii="Maiandra GD" w:eastAsia="Times New Roman" w:hAnsi="Maiandra GD" w:cs="Times New Roman"/>
          <w:sz w:val="24"/>
          <w:szCs w:val="24"/>
          <w:lang w:bidi="ar-SA"/>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8"/>
        <w:gridCol w:w="2863"/>
      </w:tblGrid>
      <w:tr w:rsidR="009E67E9" w:rsidRPr="009E67E9" w14:paraId="4BB327B3" w14:textId="77777777" w:rsidTr="00F67599">
        <w:trPr>
          <w:trHeight w:val="267"/>
        </w:trPr>
        <w:tc>
          <w:tcPr>
            <w:tcW w:w="7338" w:type="dxa"/>
            <w:shd w:val="clear" w:color="auto" w:fill="auto"/>
          </w:tcPr>
          <w:p w14:paraId="00270367" w14:textId="77777777" w:rsidR="009E67E9" w:rsidRPr="009E67E9" w:rsidRDefault="009E67E9" w:rsidP="009E67E9">
            <w:pPr>
              <w:widowControl/>
              <w:numPr>
                <w:ilvl w:val="0"/>
                <w:numId w:val="10"/>
              </w:numPr>
              <w:autoSpaceDE/>
              <w:autoSpaceDN/>
              <w:jc w:val="center"/>
              <w:rPr>
                <w:rFonts w:ascii="Maiandra GD" w:eastAsia="Times New Roman" w:hAnsi="Maiandra GD" w:cs="Times New Roman"/>
                <w:b/>
                <w:sz w:val="24"/>
                <w:szCs w:val="24"/>
                <w:lang w:bidi="ar-SA"/>
              </w:rPr>
            </w:pPr>
            <w:r w:rsidRPr="009E67E9">
              <w:rPr>
                <w:rFonts w:ascii="Maiandra GD" w:eastAsia="Times New Roman" w:hAnsi="Maiandra GD" w:cs="Times New Roman"/>
                <w:b/>
                <w:sz w:val="24"/>
                <w:szCs w:val="24"/>
                <w:lang w:bidi="ar-SA"/>
              </w:rPr>
              <w:t>ATTIVITA’ INTEGRATIVE ED AGGIUNTIVE</w:t>
            </w:r>
          </w:p>
        </w:tc>
        <w:tc>
          <w:tcPr>
            <w:tcW w:w="2863" w:type="dxa"/>
            <w:shd w:val="clear" w:color="auto" w:fill="auto"/>
          </w:tcPr>
          <w:p w14:paraId="73BA4342" w14:textId="77777777" w:rsidR="009E67E9" w:rsidRPr="009E67E9" w:rsidRDefault="009E67E9" w:rsidP="009E67E9">
            <w:pPr>
              <w:widowControl/>
              <w:autoSpaceDE/>
              <w:autoSpaceDN/>
              <w:rPr>
                <w:rFonts w:ascii="Maiandra GD" w:eastAsia="Times New Roman" w:hAnsi="Maiandra GD" w:cs="Times New Roman"/>
                <w:b/>
                <w:sz w:val="24"/>
                <w:szCs w:val="24"/>
                <w:lang w:bidi="ar-SA"/>
              </w:rPr>
            </w:pPr>
            <w:r w:rsidRPr="009E67E9">
              <w:rPr>
                <w:rFonts w:ascii="Maiandra GD" w:eastAsia="Times New Roman" w:hAnsi="Maiandra GD" w:cs="Times New Roman"/>
                <w:b/>
                <w:sz w:val="24"/>
                <w:szCs w:val="24"/>
                <w:lang w:bidi="ar-SA"/>
              </w:rPr>
              <w:t>Referente</w:t>
            </w:r>
          </w:p>
        </w:tc>
      </w:tr>
      <w:tr w:rsidR="009E67E9" w:rsidRPr="009E67E9" w14:paraId="0F67B3AE" w14:textId="77777777" w:rsidTr="00F67599">
        <w:trPr>
          <w:trHeight w:val="267"/>
        </w:trPr>
        <w:tc>
          <w:tcPr>
            <w:tcW w:w="7338" w:type="dxa"/>
            <w:shd w:val="clear" w:color="auto" w:fill="auto"/>
          </w:tcPr>
          <w:p w14:paraId="3306D578" w14:textId="77777777" w:rsidR="009E67E9" w:rsidRPr="009E67E9" w:rsidRDefault="009E67E9" w:rsidP="009E67E9">
            <w:pPr>
              <w:widowControl/>
              <w:autoSpaceDE/>
              <w:autoSpaceDN/>
              <w:rPr>
                <w:rFonts w:ascii="Maiandra GD" w:eastAsia="Times New Roman" w:hAnsi="Maiandra GD" w:cs="Times New Roman"/>
                <w:sz w:val="24"/>
                <w:szCs w:val="24"/>
                <w:lang w:bidi="ar-SA"/>
              </w:rPr>
            </w:pPr>
            <w:r w:rsidRPr="009E67E9">
              <w:rPr>
                <w:rFonts w:ascii="Maiandra GD" w:eastAsia="Times New Roman" w:hAnsi="Maiandra GD" w:cs="Times New Roman"/>
                <w:sz w:val="24"/>
                <w:szCs w:val="24"/>
                <w:lang w:bidi="ar-SA"/>
              </w:rPr>
              <w:t>1.Programma di uscite didattiche guidate del Dipartimento di Storia dell’Arte e Disegno</w:t>
            </w:r>
          </w:p>
        </w:tc>
        <w:tc>
          <w:tcPr>
            <w:tcW w:w="2863" w:type="dxa"/>
            <w:shd w:val="clear" w:color="auto" w:fill="auto"/>
          </w:tcPr>
          <w:p w14:paraId="28383576" w14:textId="77777777" w:rsidR="009E67E9" w:rsidRPr="009E67E9" w:rsidRDefault="009E67E9" w:rsidP="009E67E9">
            <w:pPr>
              <w:widowControl/>
              <w:autoSpaceDE/>
              <w:autoSpaceDN/>
              <w:rPr>
                <w:rFonts w:ascii="Maiandra GD" w:eastAsia="Times New Roman" w:hAnsi="Maiandra GD" w:cs="Times New Roman"/>
                <w:sz w:val="24"/>
                <w:szCs w:val="24"/>
                <w:lang w:bidi="ar-SA"/>
              </w:rPr>
            </w:pPr>
            <w:r w:rsidRPr="009E67E9">
              <w:rPr>
                <w:rFonts w:ascii="Maiandra GD" w:eastAsia="Times New Roman" w:hAnsi="Maiandra GD" w:cs="Times New Roman"/>
                <w:sz w:val="24"/>
                <w:szCs w:val="24"/>
                <w:lang w:bidi="ar-SA"/>
              </w:rPr>
              <w:t>Prof. Flacco</w:t>
            </w:r>
          </w:p>
        </w:tc>
      </w:tr>
      <w:tr w:rsidR="009E67E9" w:rsidRPr="009E67E9" w14:paraId="2B547886" w14:textId="77777777" w:rsidTr="00F67599">
        <w:trPr>
          <w:trHeight w:val="267"/>
        </w:trPr>
        <w:tc>
          <w:tcPr>
            <w:tcW w:w="7338" w:type="dxa"/>
            <w:tcBorders>
              <w:bottom w:val="single" w:sz="4" w:space="0" w:color="auto"/>
            </w:tcBorders>
            <w:shd w:val="clear" w:color="auto" w:fill="auto"/>
          </w:tcPr>
          <w:p w14:paraId="1864DC73" w14:textId="77777777" w:rsidR="009E67E9" w:rsidRPr="009E67E9" w:rsidRDefault="009E67E9" w:rsidP="009E67E9">
            <w:pPr>
              <w:widowControl/>
              <w:autoSpaceDE/>
              <w:autoSpaceDN/>
              <w:rPr>
                <w:rFonts w:ascii="Maiandra GD" w:eastAsia="Times New Roman" w:hAnsi="Maiandra GD" w:cs="Times New Roman"/>
                <w:sz w:val="24"/>
                <w:szCs w:val="24"/>
                <w:lang w:bidi="ar-SA"/>
              </w:rPr>
            </w:pPr>
            <w:r w:rsidRPr="009E67E9">
              <w:rPr>
                <w:rFonts w:ascii="Maiandra GD" w:eastAsia="Times New Roman" w:hAnsi="Maiandra GD" w:cs="Times New Roman"/>
                <w:sz w:val="24"/>
                <w:szCs w:val="24"/>
                <w:lang w:bidi="ar-SA"/>
              </w:rPr>
              <w:t>2. Visite didattiche a Villa Medici e alla Mediateca dell’Istituto San Luigi</w:t>
            </w:r>
          </w:p>
        </w:tc>
        <w:tc>
          <w:tcPr>
            <w:tcW w:w="2863" w:type="dxa"/>
            <w:tcBorders>
              <w:bottom w:val="single" w:sz="4" w:space="0" w:color="auto"/>
            </w:tcBorders>
            <w:shd w:val="clear" w:color="auto" w:fill="auto"/>
          </w:tcPr>
          <w:p w14:paraId="7069F121" w14:textId="77777777" w:rsidR="009E67E9" w:rsidRPr="009E67E9" w:rsidRDefault="009E67E9" w:rsidP="009E67E9">
            <w:pPr>
              <w:widowControl/>
              <w:autoSpaceDE/>
              <w:autoSpaceDN/>
              <w:rPr>
                <w:rFonts w:ascii="Maiandra GD" w:eastAsia="Times New Roman" w:hAnsi="Maiandra GD" w:cs="Times New Roman"/>
                <w:sz w:val="24"/>
                <w:szCs w:val="24"/>
                <w:lang w:bidi="ar-SA"/>
              </w:rPr>
            </w:pPr>
            <w:r w:rsidRPr="009E67E9">
              <w:rPr>
                <w:rFonts w:ascii="Maiandra GD" w:eastAsia="Times New Roman" w:hAnsi="Maiandra GD" w:cs="Times New Roman"/>
                <w:sz w:val="24"/>
                <w:szCs w:val="24"/>
                <w:lang w:bidi="ar-SA"/>
              </w:rPr>
              <w:t>Prof.ssa Tarantino</w:t>
            </w:r>
          </w:p>
        </w:tc>
      </w:tr>
      <w:tr w:rsidR="009E67E9" w:rsidRPr="009E67E9" w14:paraId="0A99F14C" w14:textId="77777777" w:rsidTr="00F67599">
        <w:trPr>
          <w:trHeight w:val="267"/>
        </w:trPr>
        <w:tc>
          <w:tcPr>
            <w:tcW w:w="7338" w:type="dxa"/>
            <w:tcBorders>
              <w:bottom w:val="single" w:sz="4" w:space="0" w:color="auto"/>
            </w:tcBorders>
            <w:shd w:val="clear" w:color="auto" w:fill="auto"/>
          </w:tcPr>
          <w:p w14:paraId="62A07821" w14:textId="77777777" w:rsidR="009E67E9" w:rsidRPr="009E67E9" w:rsidRDefault="009E67E9" w:rsidP="009E67E9">
            <w:pPr>
              <w:widowControl/>
              <w:autoSpaceDE/>
              <w:autoSpaceDN/>
              <w:rPr>
                <w:rFonts w:ascii="Maiandra GD" w:eastAsia="Times New Roman" w:hAnsi="Maiandra GD" w:cs="Times New Roman"/>
                <w:sz w:val="24"/>
                <w:szCs w:val="24"/>
                <w:lang w:bidi="ar-SA"/>
              </w:rPr>
            </w:pPr>
            <w:r w:rsidRPr="009E67E9">
              <w:rPr>
                <w:rFonts w:ascii="Maiandra GD" w:eastAsia="Times New Roman" w:hAnsi="Maiandra GD" w:cs="Times New Roman"/>
                <w:sz w:val="24"/>
                <w:szCs w:val="24"/>
                <w:lang w:bidi="ar-SA"/>
              </w:rPr>
              <w:t>3. Eventuali visite didattiche a teatro</w:t>
            </w:r>
          </w:p>
        </w:tc>
        <w:tc>
          <w:tcPr>
            <w:tcW w:w="2863" w:type="dxa"/>
            <w:tcBorders>
              <w:bottom w:val="single" w:sz="4" w:space="0" w:color="auto"/>
            </w:tcBorders>
            <w:shd w:val="clear" w:color="auto" w:fill="auto"/>
          </w:tcPr>
          <w:p w14:paraId="412D86D2" w14:textId="77777777" w:rsidR="009E67E9" w:rsidRPr="009E67E9" w:rsidRDefault="009E67E9" w:rsidP="009E67E9">
            <w:pPr>
              <w:widowControl/>
              <w:autoSpaceDE/>
              <w:autoSpaceDN/>
              <w:rPr>
                <w:rFonts w:ascii="Maiandra GD" w:eastAsia="Times New Roman" w:hAnsi="Maiandra GD" w:cs="Times New Roman"/>
                <w:sz w:val="24"/>
                <w:szCs w:val="24"/>
                <w:lang w:bidi="ar-SA"/>
              </w:rPr>
            </w:pPr>
            <w:r w:rsidRPr="009E67E9">
              <w:rPr>
                <w:rFonts w:ascii="Maiandra GD" w:eastAsia="Times New Roman" w:hAnsi="Maiandra GD" w:cs="Times New Roman"/>
                <w:sz w:val="24"/>
                <w:szCs w:val="24"/>
                <w:lang w:bidi="ar-SA"/>
              </w:rPr>
              <w:t>Prof.ssa Polisena, Prof.ssa Serafin</w:t>
            </w:r>
          </w:p>
        </w:tc>
      </w:tr>
      <w:tr w:rsidR="009E67E9" w:rsidRPr="009E67E9" w14:paraId="7575FC18" w14:textId="77777777" w:rsidTr="00F67599">
        <w:trPr>
          <w:trHeight w:val="267"/>
        </w:trPr>
        <w:tc>
          <w:tcPr>
            <w:tcW w:w="7338" w:type="dxa"/>
            <w:tcBorders>
              <w:bottom w:val="single" w:sz="4" w:space="0" w:color="auto"/>
            </w:tcBorders>
            <w:shd w:val="clear" w:color="auto" w:fill="auto"/>
          </w:tcPr>
          <w:p w14:paraId="4ECA9D44" w14:textId="77777777" w:rsidR="009E67E9" w:rsidRPr="009E67E9" w:rsidRDefault="009E67E9" w:rsidP="009E67E9">
            <w:pPr>
              <w:widowControl/>
              <w:autoSpaceDE/>
              <w:autoSpaceDN/>
              <w:rPr>
                <w:rFonts w:ascii="Maiandra GD" w:eastAsia="Times New Roman" w:hAnsi="Maiandra GD" w:cs="Times New Roman"/>
                <w:sz w:val="24"/>
                <w:szCs w:val="24"/>
                <w:lang w:bidi="ar-SA"/>
              </w:rPr>
            </w:pPr>
            <w:r w:rsidRPr="009E67E9">
              <w:rPr>
                <w:rFonts w:ascii="Maiandra GD" w:eastAsia="Times New Roman" w:hAnsi="Maiandra GD" w:cs="Times New Roman"/>
                <w:sz w:val="24"/>
                <w:szCs w:val="24"/>
                <w:lang w:bidi="ar-SA"/>
              </w:rPr>
              <w:t>4.Sportelli didattici</w:t>
            </w:r>
          </w:p>
        </w:tc>
        <w:tc>
          <w:tcPr>
            <w:tcW w:w="2863" w:type="dxa"/>
            <w:tcBorders>
              <w:bottom w:val="single" w:sz="4" w:space="0" w:color="auto"/>
            </w:tcBorders>
            <w:shd w:val="clear" w:color="auto" w:fill="auto"/>
          </w:tcPr>
          <w:p w14:paraId="4E001D6F" w14:textId="77777777" w:rsidR="009E67E9" w:rsidRPr="009E67E9" w:rsidRDefault="009E67E9" w:rsidP="009E67E9">
            <w:pPr>
              <w:widowControl/>
              <w:autoSpaceDE/>
              <w:autoSpaceDN/>
              <w:rPr>
                <w:rFonts w:ascii="Maiandra GD" w:eastAsia="Times New Roman" w:hAnsi="Maiandra GD" w:cs="Times New Roman"/>
                <w:sz w:val="24"/>
                <w:szCs w:val="24"/>
                <w:lang w:bidi="ar-SA"/>
              </w:rPr>
            </w:pPr>
          </w:p>
        </w:tc>
      </w:tr>
      <w:tr w:rsidR="009E67E9" w:rsidRPr="009E67E9" w14:paraId="00131CC3" w14:textId="77777777" w:rsidTr="00F67599">
        <w:trPr>
          <w:trHeight w:val="267"/>
        </w:trPr>
        <w:tc>
          <w:tcPr>
            <w:tcW w:w="10201" w:type="dxa"/>
            <w:gridSpan w:val="2"/>
            <w:tcBorders>
              <w:top w:val="single" w:sz="4" w:space="0" w:color="auto"/>
              <w:left w:val="nil"/>
              <w:bottom w:val="single" w:sz="4" w:space="0" w:color="auto"/>
              <w:right w:val="nil"/>
            </w:tcBorders>
            <w:shd w:val="clear" w:color="auto" w:fill="auto"/>
          </w:tcPr>
          <w:p w14:paraId="4A551D94" w14:textId="77777777" w:rsidR="009E67E9" w:rsidRPr="009E67E9" w:rsidRDefault="009E67E9" w:rsidP="009E67E9">
            <w:pPr>
              <w:widowControl/>
              <w:autoSpaceDE/>
              <w:autoSpaceDN/>
              <w:rPr>
                <w:rFonts w:ascii="Maiandra GD" w:eastAsia="Times New Roman" w:hAnsi="Maiandra GD" w:cs="Times New Roman"/>
                <w:b/>
                <w:sz w:val="24"/>
                <w:szCs w:val="24"/>
                <w:lang w:bidi="ar-SA"/>
              </w:rPr>
            </w:pPr>
          </w:p>
          <w:p w14:paraId="3E5C9028" w14:textId="77777777" w:rsidR="009E67E9" w:rsidRPr="009E67E9" w:rsidRDefault="009E67E9" w:rsidP="009E67E9">
            <w:pPr>
              <w:widowControl/>
              <w:autoSpaceDE/>
              <w:autoSpaceDN/>
              <w:rPr>
                <w:rFonts w:ascii="Maiandra GD" w:eastAsia="Times New Roman" w:hAnsi="Maiandra GD" w:cs="Times New Roman"/>
                <w:b/>
                <w:sz w:val="24"/>
                <w:szCs w:val="24"/>
                <w:lang w:bidi="ar-SA"/>
              </w:rPr>
            </w:pPr>
          </w:p>
        </w:tc>
      </w:tr>
    </w:tbl>
    <w:p w14:paraId="78430A3A" w14:textId="77777777" w:rsidR="009E67E9" w:rsidRPr="009E67E9" w:rsidRDefault="009E67E9" w:rsidP="009E67E9">
      <w:pPr>
        <w:widowControl/>
        <w:autoSpaceDE/>
        <w:autoSpaceDN/>
        <w:rPr>
          <w:rFonts w:ascii="Maiandra GD" w:eastAsia="Times New Roman" w:hAnsi="Maiandra GD" w:cs="Times New Roman"/>
          <w:sz w:val="24"/>
          <w:szCs w:val="24"/>
          <w:lang w:bidi="ar-SA"/>
        </w:rPr>
      </w:pPr>
    </w:p>
    <w:p w14:paraId="3EEC456A" w14:textId="77777777" w:rsidR="009E67E9" w:rsidRPr="009E67E9" w:rsidRDefault="009E67E9" w:rsidP="009E67E9">
      <w:pPr>
        <w:widowControl/>
        <w:autoSpaceDE/>
        <w:autoSpaceDN/>
        <w:rPr>
          <w:rFonts w:ascii="Maiandra GD" w:eastAsia="Times New Roman" w:hAnsi="Maiandra GD" w:cs="Times New Roman"/>
          <w:sz w:val="24"/>
          <w:szCs w:val="24"/>
          <w:lang w:bidi="ar-SA"/>
        </w:rPr>
      </w:pPr>
      <w:r w:rsidRPr="009E67E9">
        <w:rPr>
          <w:rFonts w:ascii="Maiandra GD" w:eastAsia="Times New Roman" w:hAnsi="Maiandra GD" w:cs="Times New Roman"/>
          <w:sz w:val="24"/>
          <w:szCs w:val="24"/>
          <w:lang w:bidi="ar-SA"/>
        </w:rPr>
        <w:br w:type="page"/>
      </w:r>
    </w:p>
    <w:p w14:paraId="092FBBD1" w14:textId="77777777" w:rsidR="009E67E9" w:rsidRPr="009E67E9" w:rsidRDefault="009E67E9" w:rsidP="009E67E9">
      <w:pPr>
        <w:widowControl/>
        <w:autoSpaceDE/>
        <w:autoSpaceDN/>
        <w:rPr>
          <w:rFonts w:ascii="Maiandra GD" w:eastAsia="Times New Roman" w:hAnsi="Maiandra GD" w:cs="Times New Roman"/>
          <w:sz w:val="24"/>
          <w:szCs w:val="24"/>
          <w:lang w:bidi="ar-SA"/>
        </w:rPr>
      </w:pPr>
    </w:p>
    <w:tbl>
      <w:tblPr>
        <w:tblW w:w="102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37"/>
        <w:gridCol w:w="7470"/>
      </w:tblGrid>
      <w:tr w:rsidR="009E67E9" w:rsidRPr="009E67E9" w14:paraId="452376E4" w14:textId="77777777" w:rsidTr="00F67599">
        <w:trPr>
          <w:trHeight w:val="465"/>
        </w:trPr>
        <w:tc>
          <w:tcPr>
            <w:tcW w:w="10207" w:type="dxa"/>
            <w:gridSpan w:val="2"/>
          </w:tcPr>
          <w:p w14:paraId="0744FF45" w14:textId="77777777" w:rsidR="009E67E9" w:rsidRPr="009E67E9" w:rsidRDefault="009E67E9" w:rsidP="009E67E9">
            <w:pPr>
              <w:widowControl/>
              <w:numPr>
                <w:ilvl w:val="0"/>
                <w:numId w:val="10"/>
              </w:numPr>
              <w:autoSpaceDE/>
              <w:autoSpaceDN/>
              <w:jc w:val="center"/>
              <w:rPr>
                <w:rFonts w:ascii="Maiandra GD" w:eastAsia="Times New Roman" w:hAnsi="Maiandra GD" w:cs="Times New Roman"/>
                <w:b/>
                <w:sz w:val="24"/>
                <w:szCs w:val="24"/>
                <w:lang w:bidi="ar-SA"/>
              </w:rPr>
            </w:pPr>
            <w:r w:rsidRPr="009E67E9">
              <w:rPr>
                <w:rFonts w:ascii="Maiandra GD" w:eastAsia="Times New Roman" w:hAnsi="Maiandra GD" w:cs="Times New Roman"/>
                <w:b/>
                <w:sz w:val="24"/>
                <w:szCs w:val="24"/>
                <w:lang w:bidi="ar-SA"/>
              </w:rPr>
              <w:t xml:space="preserve">INSEGNAMENTO EDUCAZIONE CIVICA </w:t>
            </w:r>
          </w:p>
          <w:p w14:paraId="7D01B256" w14:textId="77777777" w:rsidR="009E67E9" w:rsidRPr="009E67E9" w:rsidRDefault="009E67E9" w:rsidP="009E67E9">
            <w:pPr>
              <w:widowControl/>
              <w:autoSpaceDE/>
              <w:autoSpaceDN/>
              <w:ind w:left="720"/>
              <w:jc w:val="center"/>
              <w:rPr>
                <w:rFonts w:ascii="Maiandra GD" w:eastAsia="Times New Roman" w:hAnsi="Maiandra GD" w:cs="Times New Roman"/>
                <w:b/>
                <w:sz w:val="24"/>
                <w:szCs w:val="24"/>
                <w:lang w:bidi="ar-SA"/>
              </w:rPr>
            </w:pPr>
            <w:r w:rsidRPr="009E67E9">
              <w:rPr>
                <w:rFonts w:ascii="Maiandra GD" w:eastAsia="Times New Roman" w:hAnsi="Maiandra GD" w:cs="Arial"/>
                <w:b/>
                <w:shd w:val="clear" w:color="auto" w:fill="FFFFFF"/>
                <w:lang w:bidi="ar-SA"/>
              </w:rPr>
              <w:t>(Percorsi interdisciplinari)</w:t>
            </w:r>
          </w:p>
        </w:tc>
      </w:tr>
      <w:tr w:rsidR="009E67E9" w:rsidRPr="009E67E9" w14:paraId="5F2895B9" w14:textId="77777777" w:rsidTr="00F675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2737" w:type="dxa"/>
            <w:tcBorders>
              <w:top w:val="single" w:sz="4" w:space="0" w:color="auto"/>
              <w:left w:val="single" w:sz="8" w:space="0" w:color="000000"/>
              <w:bottom w:val="single" w:sz="8" w:space="0" w:color="000000"/>
              <w:right w:val="single" w:sz="8" w:space="0" w:color="000000"/>
            </w:tcBorders>
            <w:tcMar>
              <w:left w:w="70" w:type="dxa"/>
              <w:right w:w="70" w:type="dxa"/>
            </w:tcMar>
            <w:vAlign w:val="center"/>
          </w:tcPr>
          <w:p w14:paraId="7C94E729" w14:textId="77777777" w:rsidR="009E67E9" w:rsidRPr="009E67E9" w:rsidRDefault="009E67E9" w:rsidP="009E67E9">
            <w:pPr>
              <w:widowControl/>
              <w:autoSpaceDE/>
              <w:autoSpaceDN/>
              <w:rPr>
                <w:rFonts w:ascii="Maiandra GD" w:eastAsia="Times New Roman" w:hAnsi="Maiandra GD" w:cs="Times New Roman"/>
                <w:b/>
                <w:sz w:val="24"/>
                <w:szCs w:val="24"/>
                <w:lang w:bidi="ar-SA"/>
              </w:rPr>
            </w:pPr>
          </w:p>
        </w:tc>
        <w:tc>
          <w:tcPr>
            <w:tcW w:w="7470" w:type="dxa"/>
            <w:tcBorders>
              <w:top w:val="single" w:sz="8" w:space="0" w:color="000000"/>
              <w:left w:val="single" w:sz="8" w:space="0" w:color="000000"/>
              <w:bottom w:val="single" w:sz="8" w:space="0" w:color="000000"/>
              <w:right w:val="single" w:sz="8" w:space="0" w:color="000000"/>
            </w:tcBorders>
            <w:tcMar>
              <w:left w:w="70" w:type="dxa"/>
              <w:right w:w="70" w:type="dxa"/>
            </w:tcMar>
          </w:tcPr>
          <w:p w14:paraId="77750408" w14:textId="77777777" w:rsidR="009E67E9" w:rsidRPr="009E67E9" w:rsidRDefault="009E67E9" w:rsidP="009E67E9">
            <w:pPr>
              <w:widowControl/>
              <w:autoSpaceDE/>
              <w:autoSpaceDN/>
              <w:jc w:val="center"/>
              <w:rPr>
                <w:rFonts w:ascii="Maiandra GD" w:eastAsia="Times New Roman" w:hAnsi="Maiandra GD" w:cs="Times New Roman"/>
                <w:sz w:val="24"/>
                <w:szCs w:val="24"/>
                <w:lang w:bidi="ar-SA"/>
              </w:rPr>
            </w:pPr>
          </w:p>
        </w:tc>
      </w:tr>
      <w:tr w:rsidR="009E67E9" w:rsidRPr="009E67E9" w14:paraId="46FD08F9" w14:textId="77777777" w:rsidTr="00F675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2737" w:type="dxa"/>
            <w:tcBorders>
              <w:top w:val="single" w:sz="4" w:space="0" w:color="auto"/>
              <w:left w:val="single" w:sz="8" w:space="0" w:color="000000"/>
              <w:bottom w:val="single" w:sz="8" w:space="0" w:color="000000"/>
              <w:right w:val="single" w:sz="8" w:space="0" w:color="000000"/>
            </w:tcBorders>
            <w:tcMar>
              <w:left w:w="70" w:type="dxa"/>
              <w:right w:w="70" w:type="dxa"/>
            </w:tcMar>
            <w:vAlign w:val="center"/>
          </w:tcPr>
          <w:p w14:paraId="3304CCEC" w14:textId="77777777" w:rsidR="009E67E9" w:rsidRPr="009E67E9" w:rsidRDefault="009E67E9" w:rsidP="009E67E9">
            <w:pPr>
              <w:widowControl/>
              <w:autoSpaceDE/>
              <w:autoSpaceDN/>
              <w:rPr>
                <w:rFonts w:ascii="Maiandra GD" w:eastAsia="Times New Roman" w:hAnsi="Maiandra GD" w:cs="Times New Roman"/>
                <w:b/>
                <w:sz w:val="24"/>
                <w:szCs w:val="24"/>
                <w:lang w:bidi="ar-SA"/>
              </w:rPr>
            </w:pPr>
            <w:r w:rsidRPr="009E67E9">
              <w:rPr>
                <w:rFonts w:ascii="Maiandra GD" w:eastAsia="Times New Roman" w:hAnsi="Maiandra GD" w:cs="Times New Roman"/>
                <w:b/>
                <w:sz w:val="24"/>
                <w:szCs w:val="24"/>
                <w:lang w:bidi="ar-SA"/>
              </w:rPr>
              <w:t>Nuclei tematici:</w:t>
            </w:r>
          </w:p>
          <w:p w14:paraId="5A365718" w14:textId="77777777" w:rsidR="009E67E9" w:rsidRPr="009E67E9" w:rsidRDefault="009E67E9" w:rsidP="009E67E9">
            <w:pPr>
              <w:widowControl/>
              <w:autoSpaceDE/>
              <w:autoSpaceDN/>
              <w:rPr>
                <w:rFonts w:ascii="Maiandra GD" w:eastAsia="Times New Roman" w:hAnsi="Maiandra GD" w:cs="Times New Roman"/>
                <w:b/>
                <w:sz w:val="24"/>
                <w:szCs w:val="24"/>
                <w:lang w:bidi="ar-SA"/>
              </w:rPr>
            </w:pPr>
          </w:p>
          <w:p w14:paraId="71B819FE" w14:textId="77777777" w:rsidR="009E67E9" w:rsidRPr="009E67E9" w:rsidRDefault="009E67E9" w:rsidP="009E67E9">
            <w:pPr>
              <w:widowControl/>
              <w:autoSpaceDE/>
              <w:autoSpaceDN/>
              <w:rPr>
                <w:rFonts w:ascii="Maiandra GD" w:eastAsia="Times New Roman" w:hAnsi="Maiandra GD" w:cs="Times New Roman"/>
                <w:b/>
                <w:sz w:val="24"/>
                <w:szCs w:val="24"/>
                <w:lang w:bidi="ar-SA"/>
              </w:rPr>
            </w:pPr>
          </w:p>
          <w:p w14:paraId="3ECA2327" w14:textId="77777777" w:rsidR="009E67E9" w:rsidRPr="009E67E9" w:rsidRDefault="009E67E9" w:rsidP="009E67E9">
            <w:pPr>
              <w:widowControl/>
              <w:numPr>
                <w:ilvl w:val="0"/>
                <w:numId w:val="12"/>
              </w:numPr>
              <w:autoSpaceDE/>
              <w:autoSpaceDN/>
              <w:rPr>
                <w:rFonts w:ascii="Maiandra GD" w:eastAsia="Times New Roman" w:hAnsi="Maiandra GD" w:cs="Times New Roman"/>
                <w:b/>
                <w:sz w:val="24"/>
                <w:szCs w:val="24"/>
                <w:lang w:bidi="ar-SA"/>
              </w:rPr>
            </w:pPr>
            <w:r w:rsidRPr="009E67E9">
              <w:rPr>
                <w:rFonts w:ascii="Maiandra GD" w:eastAsia="Times New Roman" w:hAnsi="Maiandra GD" w:cs="Times New Roman"/>
                <w:b/>
                <w:sz w:val="24"/>
                <w:szCs w:val="24"/>
                <w:lang w:bidi="ar-SA"/>
              </w:rPr>
              <w:t>La Costituzione</w:t>
            </w:r>
          </w:p>
          <w:p w14:paraId="6BB36F00" w14:textId="77777777" w:rsidR="009E67E9" w:rsidRPr="009E67E9" w:rsidRDefault="009E67E9" w:rsidP="009E67E9">
            <w:pPr>
              <w:widowControl/>
              <w:numPr>
                <w:ilvl w:val="0"/>
                <w:numId w:val="12"/>
              </w:numPr>
              <w:autoSpaceDE/>
              <w:autoSpaceDN/>
              <w:rPr>
                <w:rFonts w:ascii="Maiandra GD" w:eastAsia="Times New Roman" w:hAnsi="Maiandra GD" w:cs="Times New Roman"/>
                <w:b/>
                <w:sz w:val="24"/>
                <w:szCs w:val="24"/>
                <w:lang w:bidi="ar-SA"/>
              </w:rPr>
            </w:pPr>
            <w:r w:rsidRPr="009E67E9">
              <w:rPr>
                <w:rFonts w:ascii="Maiandra GD" w:eastAsia="Times New Roman" w:hAnsi="Maiandra GD" w:cs="Times New Roman"/>
                <w:b/>
                <w:sz w:val="24"/>
                <w:szCs w:val="24"/>
                <w:lang w:bidi="ar-SA"/>
              </w:rPr>
              <w:t>Lo Sviluppo sostenibile</w:t>
            </w:r>
          </w:p>
          <w:p w14:paraId="5DB6390D" w14:textId="77777777" w:rsidR="009E67E9" w:rsidRPr="009E67E9" w:rsidRDefault="009E67E9" w:rsidP="009E67E9">
            <w:pPr>
              <w:widowControl/>
              <w:numPr>
                <w:ilvl w:val="0"/>
                <w:numId w:val="12"/>
              </w:numPr>
              <w:autoSpaceDE/>
              <w:autoSpaceDN/>
              <w:rPr>
                <w:rFonts w:ascii="Maiandra GD" w:eastAsia="Times New Roman" w:hAnsi="Maiandra GD" w:cs="Times New Roman"/>
                <w:b/>
                <w:sz w:val="24"/>
                <w:szCs w:val="24"/>
                <w:lang w:bidi="ar-SA"/>
              </w:rPr>
            </w:pPr>
            <w:r w:rsidRPr="009E67E9">
              <w:rPr>
                <w:rFonts w:ascii="Maiandra GD" w:eastAsia="Times New Roman" w:hAnsi="Maiandra GD" w:cs="Times New Roman"/>
                <w:b/>
                <w:sz w:val="24"/>
                <w:szCs w:val="24"/>
                <w:lang w:bidi="ar-SA"/>
              </w:rPr>
              <w:t>Cittadinanza digitale</w:t>
            </w:r>
          </w:p>
        </w:tc>
        <w:tc>
          <w:tcPr>
            <w:tcW w:w="7470" w:type="dxa"/>
            <w:tcBorders>
              <w:top w:val="single" w:sz="8" w:space="0" w:color="000000"/>
              <w:left w:val="single" w:sz="8" w:space="0" w:color="000000"/>
              <w:bottom w:val="single" w:sz="8" w:space="0" w:color="000000"/>
              <w:right w:val="single" w:sz="8" w:space="0" w:color="000000"/>
            </w:tcBorders>
            <w:tcMar>
              <w:left w:w="70" w:type="dxa"/>
              <w:right w:w="70" w:type="dxa"/>
            </w:tcMar>
          </w:tcPr>
          <w:p w14:paraId="32B790D9" w14:textId="77777777" w:rsidR="009E67E9" w:rsidRPr="009E67E9" w:rsidRDefault="009E67E9" w:rsidP="009E67E9">
            <w:pPr>
              <w:widowControl/>
              <w:autoSpaceDE/>
              <w:autoSpaceDN/>
              <w:jc w:val="center"/>
              <w:rPr>
                <w:rFonts w:ascii="Maiandra GD" w:eastAsia="Times New Roman" w:hAnsi="Maiandra GD" w:cs="Times New Roman"/>
                <w:b/>
                <w:sz w:val="24"/>
                <w:szCs w:val="24"/>
                <w:lang w:bidi="ar-SA"/>
              </w:rPr>
            </w:pPr>
            <w:r w:rsidRPr="009E67E9">
              <w:rPr>
                <w:rFonts w:ascii="Maiandra GD" w:eastAsia="Times New Roman" w:hAnsi="Maiandra GD" w:cs="Times New Roman"/>
                <w:b/>
                <w:sz w:val="24"/>
                <w:szCs w:val="24"/>
                <w:lang w:bidi="ar-SA"/>
              </w:rPr>
              <w:t>TITOLO DEL PERCORSO INTERDISCIPLINARE</w:t>
            </w:r>
          </w:p>
          <w:p w14:paraId="473CA89A" w14:textId="77777777" w:rsidR="009E67E9" w:rsidRPr="009E67E9" w:rsidRDefault="009E67E9" w:rsidP="009E67E9">
            <w:pPr>
              <w:widowControl/>
              <w:autoSpaceDE/>
              <w:autoSpaceDN/>
              <w:ind w:left="360"/>
              <w:rPr>
                <w:rFonts w:ascii="Maiandra GD" w:eastAsia="Times New Roman" w:hAnsi="Maiandra GD" w:cs="Times New Roman"/>
                <w:bCs/>
                <w:sz w:val="24"/>
                <w:szCs w:val="24"/>
                <w:lang w:bidi="ar-SA"/>
              </w:rPr>
            </w:pPr>
            <w:r w:rsidRPr="009E67E9">
              <w:rPr>
                <w:rFonts w:ascii="Maiandra GD" w:eastAsia="Times New Roman" w:hAnsi="Maiandra GD" w:cs="Times New Roman"/>
                <w:bCs/>
                <w:sz w:val="24"/>
                <w:szCs w:val="24"/>
                <w:lang w:bidi="ar-SA"/>
              </w:rPr>
              <w:t xml:space="preserve">    (scegliere un percorso nell’ambito dei nuclei tematici proposti)</w:t>
            </w:r>
          </w:p>
          <w:p w14:paraId="7D1CF8A1" w14:textId="77777777" w:rsidR="009E67E9" w:rsidRPr="009E67E9" w:rsidRDefault="009E67E9" w:rsidP="009E67E9">
            <w:pPr>
              <w:widowControl/>
              <w:autoSpaceDE/>
              <w:autoSpaceDN/>
              <w:ind w:left="360"/>
              <w:rPr>
                <w:rFonts w:ascii="Maiandra GD" w:eastAsia="Times New Roman" w:hAnsi="Maiandra GD" w:cs="Times New Roman"/>
                <w:bCs/>
                <w:sz w:val="24"/>
                <w:szCs w:val="24"/>
                <w:lang w:bidi="ar-SA"/>
              </w:rPr>
            </w:pPr>
          </w:p>
          <w:p w14:paraId="5B7B2CC7" w14:textId="77777777" w:rsidR="009E67E9" w:rsidRPr="009E67E9" w:rsidRDefault="009E67E9" w:rsidP="009E67E9">
            <w:pPr>
              <w:widowControl/>
              <w:numPr>
                <w:ilvl w:val="0"/>
                <w:numId w:val="16"/>
              </w:numPr>
              <w:autoSpaceDE/>
              <w:autoSpaceDN/>
              <w:rPr>
                <w:rFonts w:ascii="Maiandra GD" w:eastAsia="Times New Roman" w:hAnsi="Maiandra GD" w:cs="Times New Roman"/>
                <w:bCs/>
                <w:sz w:val="24"/>
                <w:szCs w:val="24"/>
                <w:lang w:bidi="ar-SA"/>
              </w:rPr>
            </w:pPr>
            <w:r w:rsidRPr="009E67E9">
              <w:rPr>
                <w:rFonts w:ascii="Maiandra GD" w:eastAsia="Times New Roman" w:hAnsi="Maiandra GD" w:cs="Arial"/>
                <w:color w:val="222222"/>
                <w:sz w:val="24"/>
                <w:szCs w:val="24"/>
                <w:shd w:val="clear" w:color="auto" w:fill="FFFFFF"/>
                <w:lang w:bidi="ar-SA"/>
              </w:rPr>
              <w:t>Ambiente, sostenibilità, parità di genere</w:t>
            </w:r>
          </w:p>
          <w:p w14:paraId="1F71A48A" w14:textId="77777777" w:rsidR="009E67E9" w:rsidRPr="009E67E9" w:rsidRDefault="009E67E9" w:rsidP="009E67E9">
            <w:pPr>
              <w:widowControl/>
              <w:numPr>
                <w:ilvl w:val="0"/>
                <w:numId w:val="16"/>
              </w:numPr>
              <w:autoSpaceDE/>
              <w:autoSpaceDN/>
              <w:rPr>
                <w:rFonts w:ascii="Maiandra GD" w:eastAsia="Times New Roman" w:hAnsi="Maiandra GD" w:cs="Times New Roman"/>
                <w:bCs/>
                <w:sz w:val="24"/>
                <w:szCs w:val="24"/>
                <w:lang w:bidi="ar-SA"/>
              </w:rPr>
            </w:pPr>
            <w:r w:rsidRPr="009E67E9">
              <w:rPr>
                <w:rFonts w:ascii="Maiandra GD" w:eastAsia="Times New Roman" w:hAnsi="Maiandra GD" w:cs="Times New Roman"/>
                <w:bCs/>
                <w:sz w:val="24"/>
                <w:szCs w:val="24"/>
                <w:lang w:bidi="ar-SA"/>
              </w:rPr>
              <w:t>La struttura della Costituzione</w:t>
            </w:r>
          </w:p>
          <w:p w14:paraId="65C1F83B" w14:textId="77777777" w:rsidR="009E67E9" w:rsidRPr="009E67E9" w:rsidRDefault="009E67E9" w:rsidP="009E67E9">
            <w:pPr>
              <w:widowControl/>
              <w:numPr>
                <w:ilvl w:val="0"/>
                <w:numId w:val="16"/>
              </w:numPr>
              <w:autoSpaceDE/>
              <w:autoSpaceDN/>
              <w:rPr>
                <w:rFonts w:ascii="Maiandra GD" w:eastAsia="Times New Roman" w:hAnsi="Maiandra GD" w:cs="Times New Roman"/>
                <w:bCs/>
                <w:sz w:val="24"/>
                <w:szCs w:val="24"/>
                <w:lang w:bidi="ar-SA"/>
              </w:rPr>
            </w:pPr>
            <w:r w:rsidRPr="009E67E9">
              <w:rPr>
                <w:rFonts w:ascii="Maiandra GD" w:eastAsia="Times New Roman" w:hAnsi="Maiandra GD" w:cs="Times New Roman"/>
                <w:bCs/>
                <w:sz w:val="24"/>
                <w:szCs w:val="24"/>
                <w:lang w:bidi="ar-SA"/>
              </w:rPr>
              <w:t>Archivio disarmo</w:t>
            </w:r>
          </w:p>
          <w:p w14:paraId="5D5CCED1" w14:textId="77777777" w:rsidR="009E67E9" w:rsidRPr="009E67E9" w:rsidRDefault="009E67E9" w:rsidP="009E67E9">
            <w:pPr>
              <w:widowControl/>
              <w:numPr>
                <w:ilvl w:val="0"/>
                <w:numId w:val="16"/>
              </w:numPr>
              <w:autoSpaceDE/>
              <w:autoSpaceDN/>
              <w:rPr>
                <w:rFonts w:ascii="Maiandra GD" w:eastAsia="Times New Roman" w:hAnsi="Maiandra GD" w:cs="Times New Roman"/>
                <w:bCs/>
                <w:sz w:val="24"/>
                <w:szCs w:val="24"/>
                <w:lang w:bidi="ar-SA"/>
              </w:rPr>
            </w:pPr>
            <w:r w:rsidRPr="009E67E9">
              <w:rPr>
                <w:rFonts w:ascii="Maiandra GD" w:eastAsia="Times New Roman" w:hAnsi="Maiandra GD" w:cs="Times New Roman"/>
                <w:bCs/>
                <w:sz w:val="24"/>
                <w:szCs w:val="24"/>
                <w:lang w:bidi="ar-SA"/>
              </w:rPr>
              <w:t>L'inquinamento</w:t>
            </w:r>
          </w:p>
          <w:p w14:paraId="4C770A88" w14:textId="77777777" w:rsidR="009E67E9" w:rsidRPr="009E67E9" w:rsidRDefault="009E67E9" w:rsidP="009E67E9">
            <w:pPr>
              <w:widowControl/>
              <w:numPr>
                <w:ilvl w:val="0"/>
                <w:numId w:val="16"/>
              </w:numPr>
              <w:autoSpaceDE/>
              <w:autoSpaceDN/>
              <w:rPr>
                <w:rFonts w:ascii="Maiandra GD" w:eastAsia="Times New Roman" w:hAnsi="Maiandra GD" w:cs="Times New Roman"/>
                <w:bCs/>
                <w:sz w:val="24"/>
                <w:szCs w:val="24"/>
                <w:lang w:bidi="ar-SA"/>
              </w:rPr>
            </w:pPr>
            <w:r w:rsidRPr="009E67E9">
              <w:rPr>
                <w:rFonts w:ascii="Maiandra GD" w:eastAsia="Times New Roman" w:hAnsi="Maiandra GD" w:cs="Times New Roman"/>
                <w:bCs/>
                <w:sz w:val="24"/>
                <w:szCs w:val="24"/>
                <w:lang w:bidi="ar-SA"/>
              </w:rPr>
              <w:t>I gitani spagnoli: riflessioni sull’inclusione</w:t>
            </w:r>
          </w:p>
          <w:p w14:paraId="28B77D74" w14:textId="77777777" w:rsidR="009E67E9" w:rsidRDefault="009E67E9" w:rsidP="009E67E9">
            <w:pPr>
              <w:widowControl/>
              <w:numPr>
                <w:ilvl w:val="0"/>
                <w:numId w:val="16"/>
              </w:numPr>
              <w:autoSpaceDE/>
              <w:autoSpaceDN/>
              <w:rPr>
                <w:rFonts w:ascii="Maiandra GD" w:eastAsia="Times New Roman" w:hAnsi="Maiandra GD" w:cs="Times New Roman"/>
                <w:bCs/>
                <w:sz w:val="24"/>
                <w:szCs w:val="24"/>
                <w:lang w:bidi="ar-SA"/>
              </w:rPr>
            </w:pPr>
            <w:r w:rsidRPr="009E67E9">
              <w:rPr>
                <w:rFonts w:ascii="Maiandra GD" w:eastAsia="Times New Roman" w:hAnsi="Maiandra GD" w:cs="Times New Roman"/>
                <w:bCs/>
                <w:sz w:val="24"/>
                <w:szCs w:val="24"/>
                <w:lang w:bidi="ar-SA"/>
              </w:rPr>
              <w:t>Il bullismo</w:t>
            </w:r>
          </w:p>
          <w:p w14:paraId="0F369483" w14:textId="77777777" w:rsidR="007C3104" w:rsidRDefault="007C3104" w:rsidP="009E67E9">
            <w:pPr>
              <w:widowControl/>
              <w:numPr>
                <w:ilvl w:val="0"/>
                <w:numId w:val="16"/>
              </w:numPr>
              <w:autoSpaceDE/>
              <w:autoSpaceDN/>
              <w:rPr>
                <w:rFonts w:ascii="Maiandra GD" w:eastAsia="Times New Roman" w:hAnsi="Maiandra GD" w:cs="Times New Roman"/>
                <w:bCs/>
                <w:sz w:val="24"/>
                <w:szCs w:val="24"/>
                <w:lang w:bidi="ar-SA"/>
              </w:rPr>
            </w:pPr>
            <w:r>
              <w:rPr>
                <w:rFonts w:ascii="Maiandra GD" w:eastAsia="Times New Roman" w:hAnsi="Maiandra GD" w:cs="Times New Roman"/>
                <w:bCs/>
                <w:sz w:val="24"/>
                <w:szCs w:val="24"/>
                <w:lang w:bidi="ar-SA"/>
              </w:rPr>
              <w:t>La scuola incontra il municipio</w:t>
            </w:r>
          </w:p>
          <w:p w14:paraId="3E2D2107" w14:textId="17020B5D" w:rsidR="00A20E12" w:rsidRPr="00A20E12" w:rsidRDefault="00A20E12" w:rsidP="00A20E12">
            <w:pPr>
              <w:widowControl/>
              <w:numPr>
                <w:ilvl w:val="0"/>
                <w:numId w:val="16"/>
              </w:numPr>
              <w:autoSpaceDE/>
              <w:autoSpaceDN/>
              <w:rPr>
                <w:rFonts w:ascii="Maiandra GD" w:eastAsia="Times New Roman" w:hAnsi="Maiandra GD" w:cs="Times New Roman"/>
                <w:bCs/>
                <w:sz w:val="24"/>
                <w:szCs w:val="24"/>
                <w:lang w:bidi="ar-SA"/>
              </w:rPr>
            </w:pPr>
            <w:r w:rsidRPr="00A20E12">
              <w:rPr>
                <w:rFonts w:ascii="Maiandra GD" w:eastAsia="Times New Roman" w:hAnsi="Maiandra GD" w:cs="Times New Roman"/>
                <w:bCs/>
                <w:sz w:val="24"/>
                <w:szCs w:val="24"/>
                <w:lang w:bidi="ar-SA"/>
              </w:rPr>
              <w:t xml:space="preserve">La </w:t>
            </w:r>
            <w:proofErr w:type="spellStart"/>
            <w:r w:rsidRPr="00A20E12">
              <w:rPr>
                <w:rFonts w:ascii="Maiandra GD" w:eastAsia="Times New Roman" w:hAnsi="Maiandra GD" w:cs="Times New Roman"/>
                <w:bCs/>
                <w:sz w:val="24"/>
                <w:szCs w:val="24"/>
                <w:lang w:bidi="ar-SA"/>
              </w:rPr>
              <w:t>apariencia</w:t>
            </w:r>
            <w:proofErr w:type="spellEnd"/>
            <w:r w:rsidRPr="00A20E12">
              <w:rPr>
                <w:rFonts w:ascii="Maiandra GD" w:eastAsia="Times New Roman" w:hAnsi="Maiandra GD" w:cs="Times New Roman"/>
                <w:bCs/>
                <w:sz w:val="24"/>
                <w:szCs w:val="24"/>
                <w:lang w:bidi="ar-SA"/>
              </w:rPr>
              <w:t xml:space="preserve"> en la </w:t>
            </w:r>
            <w:proofErr w:type="spellStart"/>
            <w:r w:rsidRPr="00A20E12">
              <w:rPr>
                <w:rFonts w:ascii="Maiandra GD" w:eastAsia="Times New Roman" w:hAnsi="Maiandra GD" w:cs="Times New Roman"/>
                <w:bCs/>
                <w:sz w:val="24"/>
                <w:szCs w:val="24"/>
                <w:lang w:bidi="ar-SA"/>
              </w:rPr>
              <w:t>juventud</w:t>
            </w:r>
            <w:proofErr w:type="spellEnd"/>
          </w:p>
          <w:p w14:paraId="6458DAEA" w14:textId="33DD05E7" w:rsidR="00A20E12" w:rsidRPr="00A20E12" w:rsidRDefault="00A20E12" w:rsidP="00A20E12">
            <w:pPr>
              <w:widowControl/>
              <w:numPr>
                <w:ilvl w:val="0"/>
                <w:numId w:val="16"/>
              </w:numPr>
              <w:autoSpaceDE/>
              <w:autoSpaceDN/>
              <w:rPr>
                <w:rFonts w:ascii="Maiandra GD" w:eastAsia="Times New Roman" w:hAnsi="Maiandra GD" w:cs="Times New Roman"/>
                <w:bCs/>
                <w:sz w:val="24"/>
                <w:szCs w:val="24"/>
                <w:lang w:bidi="ar-SA"/>
              </w:rPr>
            </w:pPr>
            <w:r w:rsidRPr="00A20E12">
              <w:rPr>
                <w:rFonts w:ascii="Maiandra GD" w:eastAsia="Times New Roman" w:hAnsi="Maiandra GD" w:cs="Times New Roman"/>
                <w:bCs/>
                <w:sz w:val="24"/>
                <w:szCs w:val="24"/>
                <w:lang w:bidi="ar-SA"/>
              </w:rPr>
              <w:t xml:space="preserve">Las </w:t>
            </w:r>
            <w:proofErr w:type="spellStart"/>
            <w:r w:rsidRPr="00A20E12">
              <w:rPr>
                <w:rFonts w:ascii="Maiandra GD" w:eastAsia="Times New Roman" w:hAnsi="Maiandra GD" w:cs="Times New Roman"/>
                <w:bCs/>
                <w:sz w:val="24"/>
                <w:szCs w:val="24"/>
                <w:lang w:bidi="ar-SA"/>
              </w:rPr>
              <w:t>variedades</w:t>
            </w:r>
            <w:proofErr w:type="spellEnd"/>
            <w:r w:rsidRPr="00A20E12">
              <w:rPr>
                <w:rFonts w:ascii="Maiandra GD" w:eastAsia="Times New Roman" w:hAnsi="Maiandra GD" w:cs="Times New Roman"/>
                <w:bCs/>
                <w:sz w:val="24"/>
                <w:szCs w:val="24"/>
                <w:lang w:bidi="ar-SA"/>
              </w:rPr>
              <w:t xml:space="preserve"> </w:t>
            </w:r>
            <w:proofErr w:type="spellStart"/>
            <w:r w:rsidRPr="00A20E12">
              <w:rPr>
                <w:rFonts w:ascii="Maiandra GD" w:eastAsia="Times New Roman" w:hAnsi="Maiandra GD" w:cs="Times New Roman"/>
                <w:bCs/>
                <w:sz w:val="24"/>
                <w:szCs w:val="24"/>
                <w:lang w:bidi="ar-SA"/>
              </w:rPr>
              <w:t>linguisticas</w:t>
            </w:r>
            <w:proofErr w:type="spellEnd"/>
            <w:r w:rsidRPr="00A20E12">
              <w:rPr>
                <w:rFonts w:ascii="Maiandra GD" w:eastAsia="Times New Roman" w:hAnsi="Maiandra GD" w:cs="Times New Roman"/>
                <w:bCs/>
                <w:sz w:val="24"/>
                <w:szCs w:val="24"/>
                <w:lang w:bidi="ar-SA"/>
              </w:rPr>
              <w:t xml:space="preserve"> del </w:t>
            </w:r>
            <w:proofErr w:type="spellStart"/>
            <w:r w:rsidRPr="00A20E12">
              <w:rPr>
                <w:rFonts w:ascii="Maiandra GD" w:eastAsia="Times New Roman" w:hAnsi="Maiandra GD" w:cs="Times New Roman"/>
                <w:bCs/>
                <w:sz w:val="24"/>
                <w:szCs w:val="24"/>
                <w:lang w:bidi="ar-SA"/>
              </w:rPr>
              <w:t>español</w:t>
            </w:r>
            <w:proofErr w:type="spellEnd"/>
          </w:p>
          <w:p w14:paraId="3FD326E3" w14:textId="27744A57" w:rsidR="00A20E12" w:rsidRPr="00A20E12" w:rsidRDefault="00A20E12" w:rsidP="00A20E12">
            <w:pPr>
              <w:widowControl/>
              <w:numPr>
                <w:ilvl w:val="0"/>
                <w:numId w:val="16"/>
              </w:numPr>
              <w:autoSpaceDE/>
              <w:autoSpaceDN/>
              <w:rPr>
                <w:rFonts w:ascii="Maiandra GD" w:eastAsia="Times New Roman" w:hAnsi="Maiandra GD" w:cs="Times New Roman"/>
                <w:bCs/>
                <w:sz w:val="24"/>
                <w:szCs w:val="24"/>
                <w:lang w:bidi="ar-SA"/>
              </w:rPr>
            </w:pPr>
            <w:r w:rsidRPr="00A20E12">
              <w:rPr>
                <w:rFonts w:ascii="Maiandra GD" w:eastAsia="Times New Roman" w:hAnsi="Maiandra GD" w:cs="Times New Roman"/>
                <w:bCs/>
                <w:sz w:val="24"/>
                <w:szCs w:val="24"/>
                <w:lang w:bidi="ar-SA"/>
              </w:rPr>
              <w:t xml:space="preserve">El </w:t>
            </w:r>
            <w:proofErr w:type="spellStart"/>
            <w:r w:rsidRPr="00A20E12">
              <w:rPr>
                <w:rFonts w:ascii="Maiandra GD" w:eastAsia="Times New Roman" w:hAnsi="Maiandra GD" w:cs="Times New Roman"/>
                <w:bCs/>
                <w:sz w:val="24"/>
                <w:szCs w:val="24"/>
                <w:lang w:bidi="ar-SA"/>
              </w:rPr>
              <w:t>mundo</w:t>
            </w:r>
            <w:proofErr w:type="spellEnd"/>
            <w:r w:rsidRPr="00A20E12">
              <w:rPr>
                <w:rFonts w:ascii="Maiandra GD" w:eastAsia="Times New Roman" w:hAnsi="Maiandra GD" w:cs="Times New Roman"/>
                <w:bCs/>
                <w:sz w:val="24"/>
                <w:szCs w:val="24"/>
                <w:lang w:bidi="ar-SA"/>
              </w:rPr>
              <w:t xml:space="preserve"> </w:t>
            </w:r>
            <w:proofErr w:type="spellStart"/>
            <w:r w:rsidRPr="00A20E12">
              <w:rPr>
                <w:rFonts w:ascii="Maiandra GD" w:eastAsia="Times New Roman" w:hAnsi="Maiandra GD" w:cs="Times New Roman"/>
                <w:bCs/>
                <w:sz w:val="24"/>
                <w:szCs w:val="24"/>
                <w:lang w:bidi="ar-SA"/>
              </w:rPr>
              <w:t>laboral</w:t>
            </w:r>
            <w:proofErr w:type="spellEnd"/>
            <w:r w:rsidRPr="00A20E12">
              <w:rPr>
                <w:rFonts w:ascii="Maiandra GD" w:eastAsia="Times New Roman" w:hAnsi="Maiandra GD" w:cs="Times New Roman"/>
                <w:bCs/>
                <w:sz w:val="24"/>
                <w:szCs w:val="24"/>
                <w:lang w:bidi="ar-SA"/>
              </w:rPr>
              <w:t xml:space="preserve"> y </w:t>
            </w:r>
            <w:proofErr w:type="spellStart"/>
            <w:r w:rsidRPr="00A20E12">
              <w:rPr>
                <w:rFonts w:ascii="Maiandra GD" w:eastAsia="Times New Roman" w:hAnsi="Maiandra GD" w:cs="Times New Roman"/>
                <w:bCs/>
                <w:sz w:val="24"/>
                <w:szCs w:val="24"/>
                <w:lang w:bidi="ar-SA"/>
              </w:rPr>
              <w:t>los</w:t>
            </w:r>
            <w:proofErr w:type="spellEnd"/>
            <w:r w:rsidRPr="00A20E12">
              <w:rPr>
                <w:rFonts w:ascii="Maiandra GD" w:eastAsia="Times New Roman" w:hAnsi="Maiandra GD" w:cs="Times New Roman"/>
                <w:bCs/>
                <w:sz w:val="24"/>
                <w:szCs w:val="24"/>
                <w:lang w:bidi="ar-SA"/>
              </w:rPr>
              <w:t xml:space="preserve"> </w:t>
            </w:r>
            <w:proofErr w:type="spellStart"/>
            <w:r w:rsidRPr="00A20E12">
              <w:rPr>
                <w:rFonts w:ascii="Maiandra GD" w:eastAsia="Times New Roman" w:hAnsi="Maiandra GD" w:cs="Times New Roman"/>
                <w:bCs/>
                <w:sz w:val="24"/>
                <w:szCs w:val="24"/>
                <w:lang w:bidi="ar-SA"/>
              </w:rPr>
              <w:t>estudios</w:t>
            </w:r>
            <w:proofErr w:type="spellEnd"/>
          </w:p>
          <w:p w14:paraId="2287B12D" w14:textId="3F59714C" w:rsidR="00A20E12" w:rsidRPr="00A20E12" w:rsidRDefault="00A20E12" w:rsidP="00A20E12">
            <w:pPr>
              <w:widowControl/>
              <w:numPr>
                <w:ilvl w:val="0"/>
                <w:numId w:val="16"/>
              </w:numPr>
              <w:autoSpaceDE/>
              <w:autoSpaceDN/>
              <w:rPr>
                <w:rFonts w:ascii="Maiandra GD" w:eastAsia="Times New Roman" w:hAnsi="Maiandra GD" w:cs="Times New Roman"/>
                <w:bCs/>
                <w:sz w:val="24"/>
                <w:szCs w:val="24"/>
                <w:lang w:bidi="ar-SA"/>
              </w:rPr>
            </w:pPr>
            <w:proofErr w:type="spellStart"/>
            <w:proofErr w:type="gramStart"/>
            <w:r>
              <w:rPr>
                <w:rFonts w:ascii="Maiandra GD" w:eastAsia="Times New Roman" w:hAnsi="Maiandra GD" w:cs="Times New Roman"/>
                <w:bCs/>
                <w:sz w:val="24"/>
                <w:szCs w:val="24"/>
                <w:lang w:bidi="ar-SA"/>
              </w:rPr>
              <w:t>V</w:t>
            </w:r>
            <w:r w:rsidRPr="00A20E12">
              <w:rPr>
                <w:rFonts w:ascii="Maiandra GD" w:eastAsia="Times New Roman" w:hAnsi="Maiandra GD" w:cs="Times New Roman"/>
                <w:bCs/>
                <w:sz w:val="24"/>
                <w:szCs w:val="24"/>
                <w:lang w:bidi="ar-SA"/>
              </w:rPr>
              <w:t>iajes</w:t>
            </w:r>
            <w:proofErr w:type="spellEnd"/>
            <w:r w:rsidRPr="00A20E12">
              <w:rPr>
                <w:rFonts w:ascii="Maiandra GD" w:eastAsia="Times New Roman" w:hAnsi="Maiandra GD" w:cs="Times New Roman"/>
                <w:bCs/>
                <w:sz w:val="24"/>
                <w:szCs w:val="24"/>
                <w:lang w:bidi="ar-SA"/>
              </w:rPr>
              <w:t xml:space="preserve"> ,</w:t>
            </w:r>
            <w:proofErr w:type="gramEnd"/>
            <w:r w:rsidRPr="00A20E12">
              <w:rPr>
                <w:rFonts w:ascii="Maiandra GD" w:eastAsia="Times New Roman" w:hAnsi="Maiandra GD" w:cs="Times New Roman"/>
                <w:bCs/>
                <w:sz w:val="24"/>
                <w:szCs w:val="24"/>
                <w:lang w:bidi="ar-SA"/>
              </w:rPr>
              <w:t xml:space="preserve"> </w:t>
            </w:r>
            <w:proofErr w:type="spellStart"/>
            <w:r w:rsidRPr="00A20E12">
              <w:rPr>
                <w:rFonts w:ascii="Maiandra GD" w:eastAsia="Times New Roman" w:hAnsi="Maiandra GD" w:cs="Times New Roman"/>
                <w:bCs/>
                <w:sz w:val="24"/>
                <w:szCs w:val="24"/>
                <w:lang w:bidi="ar-SA"/>
              </w:rPr>
              <w:t>naturaleza</w:t>
            </w:r>
            <w:proofErr w:type="spellEnd"/>
            <w:r w:rsidRPr="00A20E12">
              <w:rPr>
                <w:rFonts w:ascii="Maiandra GD" w:eastAsia="Times New Roman" w:hAnsi="Maiandra GD" w:cs="Times New Roman"/>
                <w:bCs/>
                <w:sz w:val="24"/>
                <w:szCs w:val="24"/>
                <w:lang w:bidi="ar-SA"/>
              </w:rPr>
              <w:t xml:space="preserve"> y medio ambiente.</w:t>
            </w:r>
          </w:p>
          <w:p w14:paraId="4AA4D59A" w14:textId="1FDD783F" w:rsidR="00A20E12" w:rsidRPr="00A20E12" w:rsidRDefault="00A20E12" w:rsidP="00A20E12">
            <w:pPr>
              <w:widowControl/>
              <w:numPr>
                <w:ilvl w:val="0"/>
                <w:numId w:val="16"/>
              </w:numPr>
              <w:autoSpaceDE/>
              <w:autoSpaceDN/>
              <w:rPr>
                <w:rFonts w:ascii="Maiandra GD" w:eastAsia="Times New Roman" w:hAnsi="Maiandra GD" w:cs="Times New Roman"/>
                <w:bCs/>
                <w:sz w:val="24"/>
                <w:szCs w:val="24"/>
                <w:lang w:bidi="ar-SA"/>
              </w:rPr>
            </w:pPr>
            <w:r w:rsidRPr="00A20E12">
              <w:rPr>
                <w:rFonts w:ascii="Maiandra GD" w:eastAsia="Times New Roman" w:hAnsi="Maiandra GD" w:cs="Times New Roman"/>
                <w:bCs/>
                <w:sz w:val="24"/>
                <w:szCs w:val="24"/>
                <w:lang w:bidi="ar-SA"/>
              </w:rPr>
              <w:t xml:space="preserve">El Camino de Santiago de </w:t>
            </w:r>
            <w:proofErr w:type="spellStart"/>
            <w:r w:rsidRPr="00A20E12">
              <w:rPr>
                <w:rFonts w:ascii="Maiandra GD" w:eastAsia="Times New Roman" w:hAnsi="Maiandra GD" w:cs="Times New Roman"/>
                <w:bCs/>
                <w:sz w:val="24"/>
                <w:szCs w:val="24"/>
                <w:lang w:bidi="ar-SA"/>
              </w:rPr>
              <w:t>hoy</w:t>
            </w:r>
            <w:proofErr w:type="spellEnd"/>
            <w:r w:rsidRPr="00A20E12">
              <w:rPr>
                <w:rFonts w:ascii="Maiandra GD" w:eastAsia="Times New Roman" w:hAnsi="Maiandra GD" w:cs="Times New Roman"/>
                <w:bCs/>
                <w:sz w:val="24"/>
                <w:szCs w:val="24"/>
                <w:lang w:bidi="ar-SA"/>
              </w:rPr>
              <w:t xml:space="preserve"> y de </w:t>
            </w:r>
            <w:proofErr w:type="spellStart"/>
            <w:r w:rsidRPr="00A20E12">
              <w:rPr>
                <w:rFonts w:ascii="Maiandra GD" w:eastAsia="Times New Roman" w:hAnsi="Maiandra GD" w:cs="Times New Roman"/>
                <w:bCs/>
                <w:sz w:val="24"/>
                <w:szCs w:val="24"/>
                <w:lang w:bidi="ar-SA"/>
              </w:rPr>
              <w:t>ayer</w:t>
            </w:r>
            <w:proofErr w:type="spellEnd"/>
          </w:p>
          <w:p w14:paraId="6CA10B95" w14:textId="77777777" w:rsidR="00A20E12" w:rsidRDefault="00A20E12" w:rsidP="00A20E12">
            <w:pPr>
              <w:widowControl/>
              <w:numPr>
                <w:ilvl w:val="0"/>
                <w:numId w:val="16"/>
              </w:numPr>
              <w:autoSpaceDE/>
              <w:autoSpaceDN/>
              <w:rPr>
                <w:rFonts w:ascii="Maiandra GD" w:eastAsia="Times New Roman" w:hAnsi="Maiandra GD" w:cs="Times New Roman"/>
                <w:bCs/>
                <w:sz w:val="24"/>
                <w:szCs w:val="24"/>
                <w:lang w:bidi="ar-SA"/>
              </w:rPr>
            </w:pPr>
            <w:proofErr w:type="spellStart"/>
            <w:proofErr w:type="gramStart"/>
            <w:r w:rsidRPr="00A20E12">
              <w:rPr>
                <w:rFonts w:ascii="Maiandra GD" w:eastAsia="Times New Roman" w:hAnsi="Maiandra GD" w:cs="Times New Roman"/>
                <w:bCs/>
                <w:sz w:val="24"/>
                <w:szCs w:val="24"/>
                <w:lang w:bidi="ar-SA"/>
              </w:rPr>
              <w:t>Sudamérica</w:t>
            </w:r>
            <w:proofErr w:type="spellEnd"/>
            <w:r w:rsidRPr="00A20E12">
              <w:rPr>
                <w:rFonts w:ascii="Maiandra GD" w:eastAsia="Times New Roman" w:hAnsi="Maiandra GD" w:cs="Times New Roman"/>
                <w:bCs/>
                <w:sz w:val="24"/>
                <w:szCs w:val="24"/>
                <w:lang w:bidi="ar-SA"/>
              </w:rPr>
              <w:t xml:space="preserve"> .</w:t>
            </w:r>
            <w:proofErr w:type="gramEnd"/>
            <w:r w:rsidRPr="00A20E12">
              <w:rPr>
                <w:rFonts w:ascii="Maiandra GD" w:eastAsia="Times New Roman" w:hAnsi="Maiandra GD" w:cs="Times New Roman"/>
                <w:bCs/>
                <w:sz w:val="24"/>
                <w:szCs w:val="24"/>
                <w:lang w:bidi="ar-SA"/>
              </w:rPr>
              <w:t xml:space="preserve"> Cultura, arte y </w:t>
            </w:r>
            <w:proofErr w:type="spellStart"/>
            <w:r w:rsidRPr="00A20E12">
              <w:rPr>
                <w:rFonts w:ascii="Maiandra GD" w:eastAsia="Times New Roman" w:hAnsi="Maiandra GD" w:cs="Times New Roman"/>
                <w:bCs/>
                <w:sz w:val="24"/>
                <w:szCs w:val="24"/>
                <w:lang w:bidi="ar-SA"/>
              </w:rPr>
              <w:t>tradición</w:t>
            </w:r>
            <w:proofErr w:type="spellEnd"/>
          </w:p>
          <w:p w14:paraId="08371E23" w14:textId="77777777" w:rsidR="00CE144D" w:rsidRDefault="00CE144D" w:rsidP="00A20E12">
            <w:pPr>
              <w:widowControl/>
              <w:numPr>
                <w:ilvl w:val="0"/>
                <w:numId w:val="16"/>
              </w:numPr>
              <w:autoSpaceDE/>
              <w:autoSpaceDN/>
              <w:rPr>
                <w:rFonts w:ascii="Maiandra GD" w:eastAsia="Times New Roman" w:hAnsi="Maiandra GD" w:cs="Times New Roman"/>
                <w:bCs/>
                <w:sz w:val="24"/>
                <w:szCs w:val="24"/>
                <w:lang w:bidi="ar-SA"/>
              </w:rPr>
            </w:pPr>
            <w:r>
              <w:rPr>
                <w:rFonts w:ascii="Maiandra GD" w:eastAsia="Times New Roman" w:hAnsi="Maiandra GD" w:cs="Times New Roman"/>
                <w:bCs/>
                <w:sz w:val="24"/>
                <w:szCs w:val="24"/>
                <w:lang w:bidi="ar-SA"/>
              </w:rPr>
              <w:t>L’Unione Europea</w:t>
            </w:r>
          </w:p>
          <w:p w14:paraId="0DDBDEBF" w14:textId="59F6B497" w:rsidR="00CE144D" w:rsidRPr="009E67E9" w:rsidRDefault="00CE144D" w:rsidP="00A20E12">
            <w:pPr>
              <w:widowControl/>
              <w:numPr>
                <w:ilvl w:val="0"/>
                <w:numId w:val="16"/>
              </w:numPr>
              <w:autoSpaceDE/>
              <w:autoSpaceDN/>
              <w:rPr>
                <w:rFonts w:ascii="Maiandra GD" w:eastAsia="Times New Roman" w:hAnsi="Maiandra GD" w:cs="Times New Roman"/>
                <w:bCs/>
                <w:sz w:val="24"/>
                <w:szCs w:val="24"/>
                <w:lang w:bidi="ar-SA"/>
              </w:rPr>
            </w:pPr>
            <w:r>
              <w:rPr>
                <w:rFonts w:ascii="Maiandra GD" w:eastAsia="Times New Roman" w:hAnsi="Maiandra GD" w:cs="Times New Roman"/>
                <w:bCs/>
                <w:sz w:val="24"/>
                <w:szCs w:val="24"/>
                <w:lang w:bidi="ar-SA"/>
              </w:rPr>
              <w:t>I diritti delle donne</w:t>
            </w:r>
          </w:p>
        </w:tc>
      </w:tr>
      <w:tr w:rsidR="009E67E9" w:rsidRPr="009E67E9" w14:paraId="1AC91B84" w14:textId="77777777" w:rsidTr="00F675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990"/>
        </w:trPr>
        <w:tc>
          <w:tcPr>
            <w:tcW w:w="2737" w:type="dxa"/>
            <w:tcBorders>
              <w:top w:val="single" w:sz="8" w:space="0" w:color="000000"/>
              <w:left w:val="single" w:sz="8" w:space="0" w:color="000000"/>
              <w:bottom w:val="single" w:sz="4" w:space="0" w:color="auto"/>
              <w:right w:val="single" w:sz="8" w:space="0" w:color="000000"/>
            </w:tcBorders>
            <w:tcMar>
              <w:left w:w="70" w:type="dxa"/>
              <w:right w:w="70" w:type="dxa"/>
            </w:tcMar>
            <w:vAlign w:val="center"/>
          </w:tcPr>
          <w:p w14:paraId="744E0C26" w14:textId="77777777" w:rsidR="009E67E9" w:rsidRPr="009E67E9" w:rsidRDefault="009E67E9" w:rsidP="009E67E9">
            <w:pPr>
              <w:widowControl/>
              <w:autoSpaceDE/>
              <w:autoSpaceDN/>
              <w:rPr>
                <w:rFonts w:ascii="Maiandra GD" w:eastAsia="Times New Roman" w:hAnsi="Maiandra GD" w:cs="Times New Roman"/>
                <w:b/>
                <w:sz w:val="24"/>
                <w:szCs w:val="24"/>
                <w:lang w:bidi="ar-SA"/>
              </w:rPr>
            </w:pPr>
            <w:r w:rsidRPr="009E67E9">
              <w:rPr>
                <w:rFonts w:ascii="Maiandra GD" w:eastAsia="Times New Roman" w:hAnsi="Maiandra GD" w:cs="Times New Roman"/>
                <w:b/>
                <w:sz w:val="24"/>
                <w:szCs w:val="24"/>
                <w:lang w:bidi="ar-SA"/>
              </w:rPr>
              <w:t>Discipline coinvolte</w:t>
            </w:r>
          </w:p>
        </w:tc>
        <w:tc>
          <w:tcPr>
            <w:tcW w:w="7470" w:type="dxa"/>
            <w:tcBorders>
              <w:top w:val="single" w:sz="8" w:space="0" w:color="000000"/>
              <w:left w:val="single" w:sz="8" w:space="0" w:color="000000"/>
              <w:bottom w:val="single" w:sz="4" w:space="0" w:color="auto"/>
              <w:right w:val="single" w:sz="8" w:space="0" w:color="000000"/>
            </w:tcBorders>
            <w:tcMar>
              <w:left w:w="70" w:type="dxa"/>
              <w:right w:w="70" w:type="dxa"/>
            </w:tcMar>
          </w:tcPr>
          <w:p w14:paraId="713509E2" w14:textId="77777777" w:rsidR="009E67E9" w:rsidRPr="009E67E9" w:rsidRDefault="009E67E9" w:rsidP="009E67E9">
            <w:pPr>
              <w:widowControl/>
              <w:autoSpaceDE/>
              <w:autoSpaceDN/>
              <w:rPr>
                <w:rFonts w:ascii="Maiandra GD" w:eastAsia="Times New Roman" w:hAnsi="Maiandra GD" w:cs="Times New Roman"/>
                <w:color w:val="000000"/>
                <w:sz w:val="24"/>
                <w:szCs w:val="24"/>
                <w:lang w:bidi="ar-SA"/>
              </w:rPr>
            </w:pPr>
            <w:r w:rsidRPr="009E67E9">
              <w:rPr>
                <w:rFonts w:ascii="Maiandra GD" w:eastAsia="Times New Roman" w:hAnsi="Maiandra GD" w:cs="Times New Roman"/>
                <w:color w:val="000000"/>
                <w:sz w:val="24"/>
                <w:szCs w:val="24"/>
                <w:lang w:bidi="ar-SA"/>
              </w:rPr>
              <w:t>Filosofia, Lingua Francese, Italiano, Scienze Naturali, Lingua Spanola</w:t>
            </w:r>
          </w:p>
        </w:tc>
      </w:tr>
      <w:tr w:rsidR="009E67E9" w:rsidRPr="009E67E9" w14:paraId="499B752F" w14:textId="77777777" w:rsidTr="00F675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45"/>
        </w:trPr>
        <w:tc>
          <w:tcPr>
            <w:tcW w:w="2737" w:type="dxa"/>
            <w:tcBorders>
              <w:top w:val="single" w:sz="4" w:space="0" w:color="auto"/>
              <w:left w:val="single" w:sz="8" w:space="0" w:color="000000"/>
              <w:bottom w:val="single" w:sz="4" w:space="0" w:color="auto"/>
              <w:right w:val="single" w:sz="8" w:space="0" w:color="000000"/>
            </w:tcBorders>
            <w:tcMar>
              <w:left w:w="70" w:type="dxa"/>
              <w:right w:w="70" w:type="dxa"/>
            </w:tcMar>
            <w:vAlign w:val="center"/>
          </w:tcPr>
          <w:p w14:paraId="30314689" w14:textId="77777777" w:rsidR="009E67E9" w:rsidRPr="009E67E9" w:rsidRDefault="009E67E9" w:rsidP="009E67E9">
            <w:pPr>
              <w:widowControl/>
              <w:autoSpaceDE/>
              <w:autoSpaceDN/>
              <w:rPr>
                <w:rFonts w:ascii="Maiandra GD" w:eastAsia="Times New Roman" w:hAnsi="Maiandra GD" w:cs="Times New Roman"/>
                <w:b/>
                <w:sz w:val="24"/>
                <w:szCs w:val="24"/>
                <w:lang w:bidi="ar-SA"/>
              </w:rPr>
            </w:pPr>
            <w:r w:rsidRPr="009E67E9">
              <w:rPr>
                <w:rFonts w:ascii="Maiandra GD" w:eastAsia="Times New Roman" w:hAnsi="Maiandra GD" w:cs="Times New Roman"/>
                <w:b/>
                <w:sz w:val="24"/>
                <w:szCs w:val="24"/>
                <w:lang w:bidi="ar-SA"/>
              </w:rPr>
              <w:t>Obiettivi</w:t>
            </w:r>
          </w:p>
        </w:tc>
        <w:tc>
          <w:tcPr>
            <w:tcW w:w="7470" w:type="dxa"/>
            <w:tcBorders>
              <w:top w:val="single" w:sz="4" w:space="0" w:color="auto"/>
              <w:left w:val="single" w:sz="8" w:space="0" w:color="000000"/>
              <w:bottom w:val="single" w:sz="4" w:space="0" w:color="auto"/>
              <w:right w:val="single" w:sz="8" w:space="0" w:color="000000"/>
            </w:tcBorders>
            <w:tcMar>
              <w:left w:w="70" w:type="dxa"/>
              <w:right w:w="70" w:type="dxa"/>
            </w:tcMar>
          </w:tcPr>
          <w:p w14:paraId="6D6BB65B" w14:textId="77777777" w:rsidR="009E67E9" w:rsidRPr="009E67E9" w:rsidRDefault="009E67E9" w:rsidP="009E67E9">
            <w:pPr>
              <w:widowControl/>
              <w:autoSpaceDE/>
              <w:autoSpaceDN/>
              <w:rPr>
                <w:rFonts w:ascii="Maiandra GD" w:eastAsia="Times New Roman" w:hAnsi="Maiandra GD" w:cs="Times New Roman"/>
                <w:sz w:val="24"/>
                <w:szCs w:val="24"/>
                <w:lang w:bidi="ar-SA"/>
              </w:rPr>
            </w:pPr>
          </w:p>
          <w:p w14:paraId="583FB0ED" w14:textId="77777777" w:rsidR="009E67E9" w:rsidRPr="009E67E9" w:rsidRDefault="009E67E9" w:rsidP="009E67E9">
            <w:pPr>
              <w:widowControl/>
              <w:autoSpaceDE/>
              <w:autoSpaceDN/>
              <w:rPr>
                <w:rFonts w:ascii="Maiandra GD" w:eastAsia="Times New Roman" w:hAnsi="Maiandra GD" w:cs="Times New Roman"/>
                <w:sz w:val="24"/>
                <w:szCs w:val="24"/>
                <w:lang w:bidi="ar-SA"/>
              </w:rPr>
            </w:pPr>
            <w:r w:rsidRPr="009E67E9">
              <w:rPr>
                <w:rFonts w:ascii="Maiandra GD" w:eastAsia="Times New Roman" w:hAnsi="Maiandra GD" w:cs="Times New Roman"/>
                <w:sz w:val="24"/>
                <w:szCs w:val="24"/>
                <w:lang w:bidi="ar-SA"/>
              </w:rPr>
              <w:t>Coinvolgere gli studenti in un percorso interdisciplinare che possa potenziare le loro capacità di comprensione e riflessione critica sui cambiamenti determinati dall’attività umana e sulla responsabilità dei singoli e delle collettività</w:t>
            </w:r>
          </w:p>
          <w:p w14:paraId="1E735548" w14:textId="77777777" w:rsidR="009E67E9" w:rsidRPr="009E67E9" w:rsidRDefault="009E67E9" w:rsidP="009E67E9">
            <w:pPr>
              <w:widowControl/>
              <w:autoSpaceDE/>
              <w:autoSpaceDN/>
              <w:rPr>
                <w:rFonts w:ascii="Maiandra GD" w:eastAsia="Times New Roman" w:hAnsi="Maiandra GD" w:cs="Times New Roman"/>
                <w:sz w:val="24"/>
                <w:szCs w:val="24"/>
                <w:lang w:bidi="ar-SA"/>
              </w:rPr>
            </w:pPr>
          </w:p>
        </w:tc>
      </w:tr>
      <w:tr w:rsidR="009E67E9" w:rsidRPr="009E67E9" w14:paraId="5BA2B8C3" w14:textId="77777777" w:rsidTr="00F675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45"/>
        </w:trPr>
        <w:tc>
          <w:tcPr>
            <w:tcW w:w="2737" w:type="dxa"/>
            <w:tcBorders>
              <w:top w:val="single" w:sz="4" w:space="0" w:color="auto"/>
              <w:left w:val="single" w:sz="8" w:space="0" w:color="000000"/>
              <w:bottom w:val="single" w:sz="4" w:space="0" w:color="auto"/>
              <w:right w:val="single" w:sz="8" w:space="0" w:color="000000"/>
            </w:tcBorders>
            <w:tcMar>
              <w:left w:w="70" w:type="dxa"/>
              <w:right w:w="70" w:type="dxa"/>
            </w:tcMar>
            <w:vAlign w:val="center"/>
          </w:tcPr>
          <w:p w14:paraId="6BEB7798" w14:textId="77777777" w:rsidR="009E67E9" w:rsidRPr="009E67E9" w:rsidRDefault="009E67E9" w:rsidP="009E67E9">
            <w:pPr>
              <w:widowControl/>
              <w:autoSpaceDE/>
              <w:autoSpaceDN/>
              <w:rPr>
                <w:rFonts w:ascii="Maiandra GD" w:eastAsia="Times New Roman" w:hAnsi="Maiandra GD" w:cs="Times New Roman"/>
                <w:b/>
                <w:sz w:val="24"/>
                <w:szCs w:val="24"/>
                <w:lang w:bidi="ar-SA"/>
              </w:rPr>
            </w:pPr>
            <w:r w:rsidRPr="009E67E9">
              <w:rPr>
                <w:rFonts w:ascii="Maiandra GD" w:eastAsia="Times New Roman" w:hAnsi="Maiandra GD" w:cs="Times New Roman"/>
                <w:b/>
                <w:sz w:val="24"/>
                <w:szCs w:val="24"/>
                <w:lang w:bidi="ar-SA"/>
              </w:rPr>
              <w:t>Criteri di valutazione</w:t>
            </w:r>
          </w:p>
          <w:p w14:paraId="4357F529" w14:textId="77777777" w:rsidR="009E67E9" w:rsidRPr="009E67E9" w:rsidRDefault="009E67E9" w:rsidP="009E67E9">
            <w:pPr>
              <w:widowControl/>
              <w:autoSpaceDE/>
              <w:autoSpaceDN/>
              <w:rPr>
                <w:rFonts w:ascii="Maiandra GD" w:eastAsia="Times New Roman" w:hAnsi="Maiandra GD" w:cs="Times New Roman"/>
                <w:b/>
                <w:sz w:val="24"/>
                <w:szCs w:val="24"/>
                <w:lang w:bidi="ar-SA"/>
              </w:rPr>
            </w:pPr>
          </w:p>
        </w:tc>
        <w:tc>
          <w:tcPr>
            <w:tcW w:w="7470" w:type="dxa"/>
            <w:tcBorders>
              <w:top w:val="single" w:sz="4" w:space="0" w:color="auto"/>
              <w:left w:val="single" w:sz="8" w:space="0" w:color="000000"/>
              <w:bottom w:val="single" w:sz="4" w:space="0" w:color="auto"/>
              <w:right w:val="single" w:sz="8" w:space="0" w:color="000000"/>
            </w:tcBorders>
            <w:tcMar>
              <w:left w:w="70" w:type="dxa"/>
              <w:right w:w="70" w:type="dxa"/>
            </w:tcMar>
          </w:tcPr>
          <w:p w14:paraId="2064F1F3" w14:textId="77777777" w:rsidR="009E67E9" w:rsidRPr="009E67E9" w:rsidRDefault="009E67E9" w:rsidP="009E67E9">
            <w:pPr>
              <w:widowControl/>
              <w:autoSpaceDE/>
              <w:autoSpaceDN/>
              <w:rPr>
                <w:rFonts w:ascii="Maiandra GD" w:eastAsia="Times New Roman" w:hAnsi="Maiandra GD" w:cs="Times New Roman"/>
                <w:sz w:val="24"/>
                <w:szCs w:val="24"/>
                <w:lang w:bidi="ar-SA"/>
              </w:rPr>
            </w:pPr>
            <w:r w:rsidRPr="009E67E9">
              <w:rPr>
                <w:rFonts w:ascii="Maiandra GD" w:eastAsia="Times New Roman" w:hAnsi="Maiandra GD" w:cs="Times New Roman"/>
                <w:sz w:val="24"/>
                <w:szCs w:val="24"/>
                <w:lang w:bidi="ar-SA"/>
              </w:rPr>
              <w:t>Le attività e i contenuti saranno svolti nelle ordinarie attività curricolari e progettuali e saranno estrapolate al fine valutativo e per il conteggio delle ore obbligatorie.</w:t>
            </w:r>
          </w:p>
        </w:tc>
      </w:tr>
      <w:tr w:rsidR="009E67E9" w:rsidRPr="009E67E9" w14:paraId="6792EF49" w14:textId="77777777" w:rsidTr="00F675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45"/>
        </w:trPr>
        <w:tc>
          <w:tcPr>
            <w:tcW w:w="2737" w:type="dxa"/>
            <w:tcBorders>
              <w:top w:val="single" w:sz="4" w:space="0" w:color="auto"/>
              <w:left w:val="single" w:sz="8" w:space="0" w:color="000000"/>
              <w:bottom w:val="single" w:sz="4" w:space="0" w:color="auto"/>
              <w:right w:val="single" w:sz="8" w:space="0" w:color="000000"/>
            </w:tcBorders>
            <w:tcMar>
              <w:left w:w="70" w:type="dxa"/>
              <w:right w:w="70" w:type="dxa"/>
            </w:tcMar>
            <w:vAlign w:val="center"/>
          </w:tcPr>
          <w:p w14:paraId="0C97079B" w14:textId="77777777" w:rsidR="009E67E9" w:rsidRPr="009E67E9" w:rsidRDefault="009E67E9" w:rsidP="009E67E9">
            <w:pPr>
              <w:widowControl/>
              <w:autoSpaceDE/>
              <w:autoSpaceDN/>
              <w:rPr>
                <w:rFonts w:ascii="Maiandra GD" w:eastAsia="Times New Roman" w:hAnsi="Maiandra GD" w:cs="Times New Roman"/>
                <w:b/>
                <w:sz w:val="24"/>
                <w:szCs w:val="24"/>
                <w:lang w:bidi="ar-SA"/>
              </w:rPr>
            </w:pPr>
            <w:r w:rsidRPr="009E67E9">
              <w:rPr>
                <w:rFonts w:ascii="Maiandra GD" w:eastAsia="Times New Roman" w:hAnsi="Maiandra GD" w:cs="Times New Roman"/>
                <w:b/>
                <w:sz w:val="24"/>
                <w:szCs w:val="24"/>
                <w:lang w:bidi="ar-SA"/>
              </w:rPr>
              <w:t>Valutazione (</w:t>
            </w:r>
            <w:r w:rsidRPr="009E67E9">
              <w:rPr>
                <w:rFonts w:ascii="Maiandra GD" w:eastAsia="Times New Roman" w:hAnsi="Maiandra GD" w:cs="Times New Roman"/>
                <w:b/>
                <w:i/>
                <w:iCs/>
                <w:sz w:val="24"/>
                <w:szCs w:val="24"/>
                <w:lang w:bidi="ar-SA"/>
              </w:rPr>
              <w:t>periodica/finale)</w:t>
            </w:r>
          </w:p>
        </w:tc>
        <w:tc>
          <w:tcPr>
            <w:tcW w:w="7470" w:type="dxa"/>
            <w:tcBorders>
              <w:top w:val="single" w:sz="4" w:space="0" w:color="auto"/>
              <w:left w:val="single" w:sz="8" w:space="0" w:color="000000"/>
              <w:bottom w:val="single" w:sz="4" w:space="0" w:color="auto"/>
              <w:right w:val="single" w:sz="8" w:space="0" w:color="000000"/>
            </w:tcBorders>
            <w:tcMar>
              <w:left w:w="70" w:type="dxa"/>
              <w:right w:w="70" w:type="dxa"/>
            </w:tcMar>
          </w:tcPr>
          <w:p w14:paraId="190B74F7" w14:textId="77777777" w:rsidR="009E67E9" w:rsidRPr="009E67E9" w:rsidRDefault="009E67E9" w:rsidP="009E67E9">
            <w:pPr>
              <w:widowControl/>
              <w:autoSpaceDE/>
              <w:autoSpaceDN/>
              <w:rPr>
                <w:rFonts w:ascii="Maiandra GD" w:eastAsia="Times New Roman" w:hAnsi="Maiandra GD" w:cs="Times New Roman"/>
                <w:sz w:val="24"/>
                <w:szCs w:val="24"/>
                <w:lang w:bidi="ar-SA"/>
              </w:rPr>
            </w:pPr>
            <w:r w:rsidRPr="009E67E9">
              <w:rPr>
                <w:rFonts w:ascii="Maiandra GD" w:eastAsia="Times New Roman" w:hAnsi="Maiandra GD" w:cs="Times New Roman"/>
                <w:sz w:val="24"/>
                <w:szCs w:val="24"/>
                <w:lang w:bidi="ar-SA"/>
              </w:rPr>
              <w:t>Al termine di ciascun quadrimestre il Consiglio di classe, sulla base delle attività scelte, predisporrà un momento valutativo ufficiale</w:t>
            </w:r>
          </w:p>
        </w:tc>
      </w:tr>
      <w:tr w:rsidR="009E67E9" w:rsidRPr="009E67E9" w14:paraId="33DFE1FA" w14:textId="77777777" w:rsidTr="00F675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45"/>
        </w:trPr>
        <w:tc>
          <w:tcPr>
            <w:tcW w:w="2737" w:type="dxa"/>
            <w:tcBorders>
              <w:top w:val="single" w:sz="4" w:space="0" w:color="auto"/>
              <w:left w:val="single" w:sz="8" w:space="0" w:color="000000"/>
              <w:bottom w:val="single" w:sz="4" w:space="0" w:color="auto"/>
              <w:right w:val="single" w:sz="8" w:space="0" w:color="000000"/>
            </w:tcBorders>
            <w:tcMar>
              <w:left w:w="70" w:type="dxa"/>
              <w:right w:w="70" w:type="dxa"/>
            </w:tcMar>
            <w:vAlign w:val="center"/>
          </w:tcPr>
          <w:p w14:paraId="0AF2AF45" w14:textId="77777777" w:rsidR="009E67E9" w:rsidRPr="009E67E9" w:rsidRDefault="009E67E9" w:rsidP="009E67E9">
            <w:pPr>
              <w:widowControl/>
              <w:autoSpaceDE/>
              <w:autoSpaceDN/>
              <w:rPr>
                <w:rFonts w:ascii="Maiandra GD" w:eastAsia="Times New Roman" w:hAnsi="Maiandra GD" w:cs="Times New Roman"/>
                <w:b/>
                <w:sz w:val="24"/>
                <w:szCs w:val="24"/>
                <w:lang w:bidi="ar-SA"/>
              </w:rPr>
            </w:pPr>
            <w:r w:rsidRPr="009E67E9">
              <w:rPr>
                <w:rFonts w:ascii="Maiandra GD" w:eastAsia="Times New Roman" w:hAnsi="Maiandra GD" w:cs="Times New Roman"/>
                <w:b/>
                <w:sz w:val="24"/>
                <w:szCs w:val="24"/>
                <w:lang w:bidi="ar-SA"/>
              </w:rPr>
              <w:t>Docente coordinatore dell’insegnamento di Educazione civica</w:t>
            </w:r>
          </w:p>
        </w:tc>
        <w:tc>
          <w:tcPr>
            <w:tcW w:w="7470" w:type="dxa"/>
            <w:tcBorders>
              <w:top w:val="single" w:sz="4" w:space="0" w:color="auto"/>
              <w:left w:val="single" w:sz="8" w:space="0" w:color="000000"/>
              <w:bottom w:val="single" w:sz="4" w:space="0" w:color="auto"/>
              <w:right w:val="single" w:sz="8" w:space="0" w:color="000000"/>
            </w:tcBorders>
            <w:tcMar>
              <w:left w:w="70" w:type="dxa"/>
              <w:right w:w="70" w:type="dxa"/>
            </w:tcMar>
          </w:tcPr>
          <w:p w14:paraId="1B3AA530" w14:textId="77777777" w:rsidR="009E67E9" w:rsidRPr="009E67E9" w:rsidRDefault="009E67E9" w:rsidP="009E67E9">
            <w:pPr>
              <w:widowControl/>
              <w:autoSpaceDE/>
              <w:autoSpaceDN/>
              <w:rPr>
                <w:rFonts w:ascii="Maiandra GD" w:eastAsia="Times New Roman" w:hAnsi="Maiandra GD" w:cs="Times New Roman"/>
                <w:sz w:val="24"/>
                <w:szCs w:val="24"/>
                <w:lang w:bidi="ar-SA"/>
              </w:rPr>
            </w:pPr>
            <w:r w:rsidRPr="009E67E9">
              <w:rPr>
                <w:rFonts w:ascii="Maiandra GD" w:eastAsia="Times New Roman" w:hAnsi="Maiandra GD" w:cs="Times New Roman"/>
                <w:sz w:val="24"/>
                <w:szCs w:val="24"/>
                <w:lang w:bidi="ar-SA"/>
              </w:rPr>
              <w:t>Alessandro Carbonetti</w:t>
            </w:r>
          </w:p>
        </w:tc>
      </w:tr>
    </w:tbl>
    <w:p w14:paraId="2EED0EDC" w14:textId="77777777" w:rsidR="009E67E9" w:rsidRPr="009E67E9" w:rsidRDefault="009E67E9" w:rsidP="009E67E9">
      <w:pPr>
        <w:widowControl/>
        <w:autoSpaceDE/>
        <w:autoSpaceDN/>
        <w:rPr>
          <w:rFonts w:ascii="Maiandra GD" w:eastAsia="Times New Roman" w:hAnsi="Maiandra GD" w:cs="Times New Roman"/>
          <w:sz w:val="24"/>
          <w:szCs w:val="24"/>
          <w:lang w:bidi="ar-SA"/>
        </w:rPr>
      </w:pPr>
    </w:p>
    <w:p w14:paraId="575FDBFF" w14:textId="77777777" w:rsidR="009E67E9" w:rsidRPr="009E67E9" w:rsidRDefault="009E67E9" w:rsidP="009E67E9">
      <w:pPr>
        <w:widowControl/>
        <w:autoSpaceDE/>
        <w:autoSpaceDN/>
        <w:rPr>
          <w:rFonts w:ascii="Maiandra GD" w:eastAsia="Times New Roman" w:hAnsi="Maiandra GD" w:cs="Times New Roman"/>
          <w:sz w:val="24"/>
          <w:szCs w:val="24"/>
          <w:lang w:bidi="ar-SA"/>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0"/>
        <w:gridCol w:w="5101"/>
      </w:tblGrid>
      <w:tr w:rsidR="009E67E9" w:rsidRPr="009E67E9" w14:paraId="1C08EA94" w14:textId="77777777" w:rsidTr="00F67599">
        <w:trPr>
          <w:trHeight w:val="267"/>
        </w:trPr>
        <w:tc>
          <w:tcPr>
            <w:tcW w:w="10201" w:type="dxa"/>
            <w:gridSpan w:val="2"/>
            <w:tcBorders>
              <w:top w:val="single" w:sz="4" w:space="0" w:color="auto"/>
            </w:tcBorders>
            <w:shd w:val="clear" w:color="auto" w:fill="auto"/>
          </w:tcPr>
          <w:p w14:paraId="1387A9D2" w14:textId="77777777" w:rsidR="009E67E9" w:rsidRPr="009E67E9" w:rsidRDefault="009E67E9" w:rsidP="009E67E9">
            <w:pPr>
              <w:widowControl/>
              <w:numPr>
                <w:ilvl w:val="0"/>
                <w:numId w:val="10"/>
              </w:numPr>
              <w:autoSpaceDE/>
              <w:autoSpaceDN/>
              <w:jc w:val="center"/>
              <w:rPr>
                <w:rFonts w:ascii="Maiandra GD" w:eastAsia="Times New Roman" w:hAnsi="Maiandra GD" w:cs="Times New Roman"/>
                <w:b/>
                <w:sz w:val="24"/>
                <w:szCs w:val="24"/>
                <w:lang w:bidi="ar-SA"/>
              </w:rPr>
            </w:pPr>
            <w:r w:rsidRPr="009E67E9">
              <w:rPr>
                <w:rFonts w:ascii="Maiandra GD" w:eastAsia="Times New Roman" w:hAnsi="Maiandra GD" w:cs="Times New Roman"/>
                <w:b/>
                <w:sz w:val="24"/>
                <w:szCs w:val="24"/>
                <w:lang w:bidi="ar-SA"/>
              </w:rPr>
              <w:t xml:space="preserve">ADESIONE DEL </w:t>
            </w:r>
            <w:proofErr w:type="spellStart"/>
            <w:r w:rsidRPr="009E67E9">
              <w:rPr>
                <w:rFonts w:ascii="Maiandra GD" w:eastAsia="Times New Roman" w:hAnsi="Maiandra GD" w:cs="Times New Roman"/>
                <w:b/>
                <w:sz w:val="24"/>
                <w:szCs w:val="24"/>
                <w:lang w:bidi="ar-SA"/>
              </w:rPr>
              <w:t>C.d.C</w:t>
            </w:r>
            <w:proofErr w:type="spellEnd"/>
            <w:r w:rsidRPr="009E67E9">
              <w:rPr>
                <w:rFonts w:ascii="Maiandra GD" w:eastAsia="Times New Roman" w:hAnsi="Maiandra GD" w:cs="Times New Roman"/>
                <w:b/>
                <w:sz w:val="24"/>
                <w:szCs w:val="24"/>
                <w:lang w:bidi="ar-SA"/>
              </w:rPr>
              <w:t xml:space="preserve">. ALLE ATTIVITA’ DI PCTO PER GLI STUDENTI </w:t>
            </w:r>
          </w:p>
          <w:p w14:paraId="568A8B25" w14:textId="77777777" w:rsidR="009E67E9" w:rsidRPr="009E67E9" w:rsidRDefault="009E67E9" w:rsidP="009E67E9">
            <w:pPr>
              <w:widowControl/>
              <w:autoSpaceDE/>
              <w:autoSpaceDN/>
              <w:ind w:left="360"/>
              <w:jc w:val="center"/>
              <w:rPr>
                <w:rFonts w:ascii="Maiandra GD" w:eastAsia="Times New Roman" w:hAnsi="Maiandra GD" w:cs="Times New Roman"/>
                <w:b/>
                <w:sz w:val="24"/>
                <w:szCs w:val="24"/>
                <w:lang w:bidi="ar-SA"/>
              </w:rPr>
            </w:pPr>
            <w:r w:rsidRPr="009E67E9">
              <w:rPr>
                <w:rFonts w:ascii="Maiandra GD" w:eastAsia="Times New Roman" w:hAnsi="Maiandra GD" w:cs="Times New Roman"/>
                <w:b/>
                <w:lang w:bidi="ar-SA"/>
              </w:rPr>
              <w:t>(per il secondo biennio e ultimo anno)</w:t>
            </w:r>
          </w:p>
        </w:tc>
      </w:tr>
      <w:tr w:rsidR="009E67E9" w:rsidRPr="009E67E9" w14:paraId="71144209" w14:textId="77777777" w:rsidTr="00F67599">
        <w:trPr>
          <w:trHeight w:val="267"/>
        </w:trPr>
        <w:tc>
          <w:tcPr>
            <w:tcW w:w="5100" w:type="dxa"/>
            <w:shd w:val="clear" w:color="auto" w:fill="auto"/>
          </w:tcPr>
          <w:p w14:paraId="1D1BE4F8" w14:textId="77777777" w:rsidR="009E67E9" w:rsidRPr="009E67E9" w:rsidRDefault="009E67E9" w:rsidP="009E67E9">
            <w:pPr>
              <w:widowControl/>
              <w:autoSpaceDE/>
              <w:autoSpaceDN/>
              <w:rPr>
                <w:rFonts w:ascii="Maiandra GD" w:eastAsia="Times New Roman" w:hAnsi="Maiandra GD" w:cs="Times New Roman"/>
                <w:b/>
                <w:sz w:val="24"/>
                <w:szCs w:val="24"/>
                <w:lang w:bidi="ar-SA"/>
              </w:rPr>
            </w:pPr>
            <w:r w:rsidRPr="009E67E9">
              <w:rPr>
                <w:rFonts w:ascii="Maiandra GD" w:eastAsia="Times New Roman" w:hAnsi="Maiandra GD" w:cs="Times New Roman"/>
                <w:b/>
                <w:sz w:val="24"/>
                <w:szCs w:val="24"/>
                <w:lang w:bidi="ar-SA"/>
              </w:rPr>
              <w:t>Docente Tutor di PCTO</w:t>
            </w:r>
          </w:p>
        </w:tc>
        <w:tc>
          <w:tcPr>
            <w:tcW w:w="5101" w:type="dxa"/>
            <w:shd w:val="clear" w:color="auto" w:fill="auto"/>
          </w:tcPr>
          <w:p w14:paraId="522BB038" w14:textId="77777777" w:rsidR="009E67E9" w:rsidRPr="009E67E9" w:rsidRDefault="009E67E9" w:rsidP="009E67E9">
            <w:pPr>
              <w:widowControl/>
              <w:autoSpaceDE/>
              <w:autoSpaceDN/>
              <w:rPr>
                <w:rFonts w:ascii="Maiandra GD" w:eastAsia="Times New Roman" w:hAnsi="Maiandra GD" w:cs="Times New Roman"/>
                <w:b/>
                <w:sz w:val="24"/>
                <w:szCs w:val="24"/>
                <w:lang w:bidi="ar-SA"/>
              </w:rPr>
            </w:pPr>
            <w:r w:rsidRPr="009E67E9">
              <w:rPr>
                <w:rFonts w:ascii="Maiandra GD" w:eastAsia="Times New Roman" w:hAnsi="Maiandra GD" w:cs="Times New Roman"/>
                <w:b/>
                <w:sz w:val="24"/>
                <w:szCs w:val="24"/>
                <w:lang w:bidi="ar-SA"/>
              </w:rPr>
              <w:t>Irene Fiorucci</w:t>
            </w:r>
          </w:p>
        </w:tc>
      </w:tr>
      <w:tr w:rsidR="009E67E9" w:rsidRPr="009E67E9" w14:paraId="0BBA1FE1" w14:textId="77777777" w:rsidTr="00F67599">
        <w:trPr>
          <w:trHeight w:val="267"/>
        </w:trPr>
        <w:tc>
          <w:tcPr>
            <w:tcW w:w="10201" w:type="dxa"/>
            <w:gridSpan w:val="2"/>
            <w:shd w:val="clear" w:color="auto" w:fill="auto"/>
          </w:tcPr>
          <w:p w14:paraId="3136507A" w14:textId="77777777" w:rsidR="009E67E9" w:rsidRPr="009E67E9" w:rsidRDefault="009E67E9" w:rsidP="009E67E9">
            <w:pPr>
              <w:widowControl/>
              <w:autoSpaceDE/>
              <w:autoSpaceDN/>
              <w:rPr>
                <w:rFonts w:ascii="Maiandra GD" w:eastAsia="Times New Roman" w:hAnsi="Maiandra GD" w:cs="Times New Roman"/>
                <w:b/>
                <w:sz w:val="24"/>
                <w:szCs w:val="24"/>
                <w:lang w:bidi="ar-SA"/>
              </w:rPr>
            </w:pPr>
            <w:r w:rsidRPr="009E67E9">
              <w:rPr>
                <w:rFonts w:ascii="Maiandra GD" w:eastAsia="Times New Roman" w:hAnsi="Maiandra GD" w:cs="Times New Roman"/>
                <w:b/>
                <w:sz w:val="24"/>
                <w:szCs w:val="24"/>
                <w:lang w:bidi="ar-SA"/>
              </w:rPr>
              <w:t>-</w:t>
            </w:r>
            <w:r w:rsidRPr="009E67E9">
              <w:rPr>
                <w:rFonts w:ascii="Maiandra GD" w:eastAsia="Times New Roman" w:hAnsi="Maiandra GD" w:cs="Times New Roman"/>
                <w:b/>
                <w:sz w:val="24"/>
                <w:szCs w:val="24"/>
                <w:lang w:bidi="ar-SA"/>
              </w:rPr>
              <w:tab/>
            </w:r>
            <w:proofErr w:type="spellStart"/>
            <w:r w:rsidRPr="009E67E9">
              <w:rPr>
                <w:rFonts w:ascii="Maiandra GD" w:eastAsia="Times New Roman" w:hAnsi="Maiandra GD" w:cs="Times New Roman"/>
                <w:b/>
                <w:sz w:val="24"/>
                <w:szCs w:val="24"/>
                <w:lang w:bidi="ar-SA"/>
              </w:rPr>
              <w:t>Diplomacy</w:t>
            </w:r>
            <w:proofErr w:type="spellEnd"/>
            <w:r w:rsidRPr="009E67E9">
              <w:rPr>
                <w:rFonts w:ascii="Maiandra GD" w:eastAsia="Times New Roman" w:hAnsi="Maiandra GD" w:cs="Times New Roman"/>
                <w:b/>
                <w:sz w:val="24"/>
                <w:szCs w:val="24"/>
                <w:lang w:bidi="ar-SA"/>
              </w:rPr>
              <w:t xml:space="preserve"> </w:t>
            </w:r>
            <w:proofErr w:type="spellStart"/>
            <w:r w:rsidRPr="009E67E9">
              <w:rPr>
                <w:rFonts w:ascii="Maiandra GD" w:eastAsia="Times New Roman" w:hAnsi="Maiandra GD" w:cs="Times New Roman"/>
                <w:b/>
                <w:sz w:val="24"/>
                <w:szCs w:val="24"/>
                <w:lang w:bidi="ar-SA"/>
              </w:rPr>
              <w:t>education</w:t>
            </w:r>
            <w:proofErr w:type="spellEnd"/>
          </w:p>
        </w:tc>
      </w:tr>
      <w:tr w:rsidR="009E67E9" w:rsidRPr="009E67E9" w14:paraId="208846BF" w14:textId="77777777" w:rsidTr="00F67599">
        <w:trPr>
          <w:trHeight w:val="267"/>
        </w:trPr>
        <w:tc>
          <w:tcPr>
            <w:tcW w:w="10201" w:type="dxa"/>
            <w:gridSpan w:val="2"/>
            <w:shd w:val="clear" w:color="auto" w:fill="auto"/>
          </w:tcPr>
          <w:p w14:paraId="7E65C01E" w14:textId="77777777" w:rsidR="009E67E9" w:rsidRPr="009E67E9" w:rsidRDefault="009E67E9" w:rsidP="009E67E9">
            <w:pPr>
              <w:widowControl/>
              <w:autoSpaceDE/>
              <w:autoSpaceDN/>
              <w:rPr>
                <w:rFonts w:ascii="Maiandra GD" w:eastAsia="Times New Roman" w:hAnsi="Maiandra GD" w:cs="Times New Roman"/>
                <w:b/>
                <w:sz w:val="24"/>
                <w:szCs w:val="24"/>
                <w:lang w:bidi="ar-SA"/>
              </w:rPr>
            </w:pPr>
            <w:r w:rsidRPr="009E67E9">
              <w:rPr>
                <w:rFonts w:ascii="Maiandra GD" w:eastAsia="Times New Roman" w:hAnsi="Maiandra GD" w:cs="Times New Roman"/>
                <w:b/>
                <w:sz w:val="24"/>
                <w:szCs w:val="24"/>
                <w:lang w:bidi="ar-SA"/>
              </w:rPr>
              <w:t>-</w:t>
            </w:r>
            <w:r w:rsidRPr="009E67E9">
              <w:rPr>
                <w:rFonts w:ascii="Maiandra GD" w:eastAsia="Times New Roman" w:hAnsi="Maiandra GD" w:cs="Times New Roman"/>
                <w:b/>
                <w:sz w:val="24"/>
                <w:szCs w:val="24"/>
                <w:lang w:bidi="ar-SA"/>
              </w:rPr>
              <w:tab/>
              <w:t>Scuola per la pace di Sant’Egidio</w:t>
            </w:r>
          </w:p>
        </w:tc>
      </w:tr>
      <w:tr w:rsidR="009E67E9" w:rsidRPr="009E67E9" w14:paraId="7DDB5B01" w14:textId="77777777" w:rsidTr="00A20E12">
        <w:trPr>
          <w:trHeight w:val="267"/>
        </w:trPr>
        <w:tc>
          <w:tcPr>
            <w:tcW w:w="10201" w:type="dxa"/>
            <w:gridSpan w:val="2"/>
            <w:shd w:val="clear" w:color="auto" w:fill="auto"/>
          </w:tcPr>
          <w:p w14:paraId="270ECD01" w14:textId="77777777" w:rsidR="009E67E9" w:rsidRPr="009E67E9" w:rsidRDefault="009E67E9" w:rsidP="009E67E9">
            <w:pPr>
              <w:widowControl/>
              <w:autoSpaceDE/>
              <w:autoSpaceDN/>
              <w:rPr>
                <w:rFonts w:ascii="Maiandra GD" w:eastAsia="Times New Roman" w:hAnsi="Maiandra GD" w:cs="Times New Roman"/>
                <w:b/>
                <w:sz w:val="24"/>
                <w:szCs w:val="24"/>
                <w:lang w:bidi="ar-SA"/>
              </w:rPr>
            </w:pPr>
            <w:r w:rsidRPr="009E67E9">
              <w:rPr>
                <w:rFonts w:ascii="Maiandra GD" w:eastAsia="Times New Roman" w:hAnsi="Maiandra GD" w:cs="Times New Roman"/>
                <w:b/>
                <w:sz w:val="24"/>
                <w:szCs w:val="24"/>
                <w:lang w:bidi="ar-SA"/>
              </w:rPr>
              <w:t>-</w:t>
            </w:r>
            <w:r w:rsidRPr="009E67E9">
              <w:rPr>
                <w:rFonts w:ascii="Maiandra GD" w:eastAsia="Times New Roman" w:hAnsi="Maiandra GD" w:cs="Times New Roman"/>
                <w:b/>
                <w:sz w:val="24"/>
                <w:szCs w:val="24"/>
                <w:lang w:bidi="ar-SA"/>
              </w:rPr>
              <w:tab/>
              <w:t>Primo soccorso</w:t>
            </w:r>
          </w:p>
        </w:tc>
      </w:tr>
      <w:tr w:rsidR="00A20E12" w:rsidRPr="009E67E9" w14:paraId="2E8FB2F9" w14:textId="77777777" w:rsidTr="00A20E12">
        <w:trPr>
          <w:trHeight w:val="267"/>
        </w:trPr>
        <w:tc>
          <w:tcPr>
            <w:tcW w:w="10201" w:type="dxa"/>
            <w:gridSpan w:val="2"/>
            <w:shd w:val="clear" w:color="auto" w:fill="auto"/>
          </w:tcPr>
          <w:p w14:paraId="0C798FD6" w14:textId="32D761C1" w:rsidR="00A20E12" w:rsidRPr="00A20E12" w:rsidRDefault="00A20E12" w:rsidP="00A20E12">
            <w:pPr>
              <w:pStyle w:val="Paragrafoelenco"/>
              <w:widowControl/>
              <w:numPr>
                <w:ilvl w:val="0"/>
                <w:numId w:val="16"/>
              </w:numPr>
              <w:autoSpaceDE/>
              <w:autoSpaceDN/>
              <w:rPr>
                <w:rFonts w:ascii="Maiandra GD" w:eastAsia="Times New Roman" w:hAnsi="Maiandra GD" w:cs="Times New Roman"/>
                <w:b/>
                <w:sz w:val="24"/>
                <w:szCs w:val="24"/>
                <w:lang w:bidi="ar-SA"/>
              </w:rPr>
            </w:pPr>
            <w:r w:rsidRPr="00A20E12">
              <w:rPr>
                <w:rFonts w:ascii="Maiandra GD" w:eastAsia="Times New Roman" w:hAnsi="Maiandra GD" w:cs="Times New Roman"/>
                <w:b/>
                <w:sz w:val="24"/>
                <w:szCs w:val="24"/>
                <w:lang w:bidi="ar-SA"/>
              </w:rPr>
              <w:t>Corso sulla sicurezza</w:t>
            </w:r>
          </w:p>
        </w:tc>
      </w:tr>
      <w:tr w:rsidR="00A20E12" w:rsidRPr="009E67E9" w14:paraId="1631A681" w14:textId="77777777" w:rsidTr="00F67599">
        <w:trPr>
          <w:trHeight w:val="267"/>
        </w:trPr>
        <w:tc>
          <w:tcPr>
            <w:tcW w:w="10201" w:type="dxa"/>
            <w:gridSpan w:val="2"/>
            <w:tcBorders>
              <w:bottom w:val="single" w:sz="4" w:space="0" w:color="auto"/>
            </w:tcBorders>
            <w:shd w:val="clear" w:color="auto" w:fill="auto"/>
          </w:tcPr>
          <w:p w14:paraId="6234947F" w14:textId="4F69AB8F" w:rsidR="00A20E12" w:rsidRPr="00A20E12" w:rsidRDefault="00A20E12" w:rsidP="00A20E12">
            <w:pPr>
              <w:pStyle w:val="Paragrafoelenco"/>
              <w:widowControl/>
              <w:numPr>
                <w:ilvl w:val="0"/>
                <w:numId w:val="16"/>
              </w:numPr>
              <w:autoSpaceDE/>
              <w:autoSpaceDN/>
              <w:rPr>
                <w:rFonts w:ascii="Maiandra GD" w:eastAsia="Times New Roman" w:hAnsi="Maiandra GD" w:cs="Times New Roman"/>
                <w:b/>
                <w:sz w:val="24"/>
                <w:szCs w:val="24"/>
                <w:lang w:bidi="ar-SA"/>
              </w:rPr>
            </w:pPr>
            <w:r>
              <w:rPr>
                <w:rFonts w:ascii="Maiandra GD" w:eastAsia="Times New Roman" w:hAnsi="Maiandra GD" w:cs="Times New Roman"/>
                <w:b/>
                <w:sz w:val="24"/>
                <w:szCs w:val="24"/>
                <w:lang w:bidi="ar-SA"/>
              </w:rPr>
              <w:t>Ti porto con me</w:t>
            </w:r>
          </w:p>
        </w:tc>
      </w:tr>
    </w:tbl>
    <w:p w14:paraId="633F25AE" w14:textId="77777777" w:rsidR="009E67E9" w:rsidRPr="009E67E9" w:rsidRDefault="009E67E9" w:rsidP="009E67E9">
      <w:pPr>
        <w:widowControl/>
        <w:autoSpaceDE/>
        <w:autoSpaceDN/>
        <w:rPr>
          <w:rFonts w:ascii="Maiandra GD" w:eastAsia="Times New Roman" w:hAnsi="Maiandra GD" w:cs="Times New Roman"/>
          <w:sz w:val="24"/>
          <w:szCs w:val="24"/>
          <w:lang w:bidi="ar-SA"/>
        </w:rPr>
      </w:pPr>
    </w:p>
    <w:p w14:paraId="4DD98E56" w14:textId="77777777" w:rsidR="009E67E9" w:rsidRPr="009E67E9" w:rsidRDefault="009E67E9" w:rsidP="009E67E9">
      <w:pPr>
        <w:widowControl/>
        <w:autoSpaceDE/>
        <w:autoSpaceDN/>
        <w:rPr>
          <w:rFonts w:ascii="Maiandra GD" w:eastAsia="Times New Roman" w:hAnsi="Maiandra GD" w:cs="Times New Roman"/>
          <w:b/>
          <w:bCs/>
          <w:sz w:val="24"/>
          <w:szCs w:val="24"/>
          <w:lang w:bidi="ar-SA"/>
        </w:rPr>
      </w:pPr>
      <w:r w:rsidRPr="009E67E9">
        <w:rPr>
          <w:rFonts w:ascii="Maiandra GD" w:eastAsia="Times New Roman" w:hAnsi="Maiandra GD" w:cs="Times New Roman"/>
          <w:b/>
          <w:bCs/>
          <w:sz w:val="24"/>
          <w:szCs w:val="24"/>
          <w:lang w:bidi="ar-SA"/>
        </w:rPr>
        <w:t>Si allegano al presente documento le programmazioni individuali dei docenti</w:t>
      </w:r>
    </w:p>
    <w:p w14:paraId="2E36570E" w14:textId="77777777" w:rsidR="009E67E9" w:rsidRPr="009E67E9" w:rsidRDefault="009E67E9" w:rsidP="009E67E9">
      <w:pPr>
        <w:widowControl/>
        <w:autoSpaceDE/>
        <w:autoSpaceDN/>
        <w:rPr>
          <w:rFonts w:ascii="Maiandra GD" w:eastAsia="Times New Roman" w:hAnsi="Maiandra GD" w:cs="Times New Roman"/>
          <w:sz w:val="24"/>
          <w:szCs w:val="24"/>
          <w:lang w:bidi="ar-SA"/>
        </w:rPr>
      </w:pPr>
    </w:p>
    <w:p w14:paraId="75B67772" w14:textId="77777777" w:rsidR="009E67E9" w:rsidRPr="009E67E9" w:rsidRDefault="009E67E9" w:rsidP="009E67E9">
      <w:pPr>
        <w:widowControl/>
        <w:autoSpaceDE/>
        <w:autoSpaceDN/>
        <w:rPr>
          <w:rFonts w:ascii="Maiandra GD" w:eastAsia="Times New Roman" w:hAnsi="Maiandra GD" w:cs="Times New Roman"/>
          <w:sz w:val="24"/>
          <w:szCs w:val="24"/>
          <w:lang w:bidi="ar-SA"/>
        </w:rPr>
      </w:pPr>
      <w:r w:rsidRPr="009E67E9">
        <w:rPr>
          <w:rFonts w:ascii="Maiandra GD" w:eastAsia="Times New Roman" w:hAnsi="Maiandra GD" w:cs="Times New Roman"/>
          <w:sz w:val="24"/>
          <w:szCs w:val="24"/>
          <w:lang w:bidi="ar-SA"/>
        </w:rPr>
        <w:t>Roma, 22-11-2022</w:t>
      </w:r>
    </w:p>
    <w:p w14:paraId="74113590" w14:textId="77777777" w:rsidR="009E67E9" w:rsidRPr="009E67E9" w:rsidRDefault="009E67E9" w:rsidP="009E67E9">
      <w:pPr>
        <w:widowControl/>
        <w:autoSpaceDE/>
        <w:autoSpaceDN/>
        <w:jc w:val="right"/>
        <w:rPr>
          <w:rFonts w:ascii="Maiandra GD" w:eastAsia="Times New Roman" w:hAnsi="Maiandra GD" w:cs="Times New Roman"/>
          <w:sz w:val="24"/>
          <w:szCs w:val="24"/>
          <w:lang w:bidi="ar-SA"/>
        </w:rPr>
      </w:pPr>
      <w:r w:rsidRPr="009E67E9">
        <w:rPr>
          <w:rFonts w:ascii="Maiandra GD" w:eastAsia="Times New Roman" w:hAnsi="Maiandra GD" w:cs="Times New Roman"/>
          <w:sz w:val="24"/>
          <w:szCs w:val="24"/>
          <w:lang w:bidi="ar-SA"/>
        </w:rPr>
        <w:t xml:space="preserve">Il Coordinatore </w:t>
      </w:r>
    </w:p>
    <w:p w14:paraId="5340DDE8" w14:textId="77777777" w:rsidR="009E67E9" w:rsidRPr="009E67E9" w:rsidRDefault="009E67E9" w:rsidP="009E67E9">
      <w:pPr>
        <w:widowControl/>
        <w:autoSpaceDE/>
        <w:autoSpaceDN/>
        <w:jc w:val="center"/>
        <w:rPr>
          <w:rFonts w:ascii="Maiandra GD" w:eastAsia="Times New Roman" w:hAnsi="Maiandra GD" w:cs="Times New Roman"/>
          <w:sz w:val="24"/>
          <w:szCs w:val="24"/>
          <w:lang w:bidi="ar-SA"/>
        </w:rPr>
      </w:pPr>
      <w:r w:rsidRPr="009E67E9">
        <w:rPr>
          <w:rFonts w:ascii="Maiandra GD" w:eastAsia="Times New Roman" w:hAnsi="Maiandra GD" w:cs="Times New Roman"/>
          <w:sz w:val="24"/>
          <w:szCs w:val="24"/>
          <w:lang w:bidi="ar-SA"/>
        </w:rPr>
        <w:tab/>
      </w:r>
      <w:r w:rsidRPr="009E67E9">
        <w:rPr>
          <w:rFonts w:ascii="Maiandra GD" w:eastAsia="Times New Roman" w:hAnsi="Maiandra GD" w:cs="Times New Roman"/>
          <w:sz w:val="24"/>
          <w:szCs w:val="24"/>
          <w:lang w:bidi="ar-SA"/>
        </w:rPr>
        <w:tab/>
      </w:r>
      <w:r w:rsidRPr="009E67E9">
        <w:rPr>
          <w:rFonts w:ascii="Maiandra GD" w:eastAsia="Times New Roman" w:hAnsi="Maiandra GD" w:cs="Times New Roman"/>
          <w:sz w:val="24"/>
          <w:szCs w:val="24"/>
          <w:lang w:bidi="ar-SA"/>
        </w:rPr>
        <w:tab/>
      </w:r>
      <w:r w:rsidRPr="009E67E9">
        <w:rPr>
          <w:rFonts w:ascii="Maiandra GD" w:eastAsia="Times New Roman" w:hAnsi="Maiandra GD" w:cs="Times New Roman"/>
          <w:sz w:val="24"/>
          <w:szCs w:val="24"/>
          <w:lang w:bidi="ar-SA"/>
        </w:rPr>
        <w:tab/>
      </w:r>
      <w:r w:rsidRPr="009E67E9">
        <w:rPr>
          <w:rFonts w:ascii="Maiandra GD" w:eastAsia="Times New Roman" w:hAnsi="Maiandra GD" w:cs="Times New Roman"/>
          <w:sz w:val="24"/>
          <w:szCs w:val="24"/>
          <w:lang w:bidi="ar-SA"/>
        </w:rPr>
        <w:tab/>
      </w:r>
      <w:r w:rsidRPr="009E67E9">
        <w:rPr>
          <w:rFonts w:ascii="Maiandra GD" w:eastAsia="Times New Roman" w:hAnsi="Maiandra GD" w:cs="Times New Roman"/>
          <w:sz w:val="24"/>
          <w:szCs w:val="24"/>
          <w:lang w:bidi="ar-SA"/>
        </w:rPr>
        <w:tab/>
      </w:r>
      <w:r w:rsidRPr="009E67E9">
        <w:rPr>
          <w:rFonts w:ascii="Maiandra GD" w:eastAsia="Times New Roman" w:hAnsi="Maiandra GD" w:cs="Times New Roman"/>
          <w:sz w:val="24"/>
          <w:szCs w:val="24"/>
          <w:lang w:bidi="ar-SA"/>
        </w:rPr>
        <w:tab/>
      </w:r>
      <w:r w:rsidRPr="009E67E9">
        <w:rPr>
          <w:rFonts w:ascii="Maiandra GD" w:eastAsia="Times New Roman" w:hAnsi="Maiandra GD" w:cs="Times New Roman"/>
          <w:sz w:val="24"/>
          <w:szCs w:val="24"/>
          <w:lang w:bidi="ar-SA"/>
        </w:rPr>
        <w:tab/>
      </w:r>
      <w:r w:rsidRPr="009E67E9">
        <w:rPr>
          <w:rFonts w:ascii="Maiandra GD" w:eastAsia="Times New Roman" w:hAnsi="Maiandra GD" w:cs="Times New Roman"/>
          <w:sz w:val="24"/>
          <w:szCs w:val="24"/>
          <w:lang w:bidi="ar-SA"/>
        </w:rPr>
        <w:tab/>
      </w:r>
      <w:r w:rsidRPr="009E67E9">
        <w:rPr>
          <w:rFonts w:ascii="Maiandra GD" w:eastAsia="Times New Roman" w:hAnsi="Maiandra GD" w:cs="Times New Roman"/>
          <w:sz w:val="24"/>
          <w:szCs w:val="24"/>
          <w:lang w:bidi="ar-SA"/>
        </w:rPr>
        <w:tab/>
        <w:t>Alessandro Carbonetti</w:t>
      </w:r>
    </w:p>
    <w:p w14:paraId="7A8DEC36" w14:textId="77777777" w:rsidR="009E67E9" w:rsidRPr="009E67E9" w:rsidRDefault="009E67E9" w:rsidP="009E67E9">
      <w:pPr>
        <w:widowControl/>
        <w:autoSpaceDE/>
        <w:autoSpaceDN/>
        <w:jc w:val="center"/>
        <w:rPr>
          <w:rFonts w:ascii="Maiandra GD" w:eastAsia="Times New Roman" w:hAnsi="Maiandra GD" w:cs="Times New Roman"/>
          <w:sz w:val="24"/>
          <w:szCs w:val="24"/>
          <w:lang w:bidi="ar-SA"/>
        </w:rPr>
      </w:pPr>
    </w:p>
    <w:p w14:paraId="02B67C0E" w14:textId="77777777" w:rsidR="00B41D88" w:rsidRDefault="004119FA">
      <w:pPr>
        <w:pStyle w:val="Corpotesto"/>
        <w:ind w:left="466"/>
        <w:rPr>
          <w:rFonts w:ascii="Times New Roman"/>
          <w:sz w:val="20"/>
        </w:rPr>
      </w:pPr>
      <w:r>
        <w:rPr>
          <w:rFonts w:ascii="Times New Roman"/>
          <w:noProof/>
          <w:sz w:val="20"/>
          <w:lang w:bidi="ar-SA"/>
        </w:rPr>
        <w:lastRenderedPageBreak/>
        <w:drawing>
          <wp:inline distT="0" distB="0" distL="0" distR="0" wp14:anchorId="50949411" wp14:editId="6F012EE2">
            <wp:extent cx="5757164" cy="767333"/>
            <wp:effectExtent l="0" t="0" r="0" b="0"/>
            <wp:docPr id="1" name="image1.png" descr="C:\Users\vedon\Desktop\ponkit_nuovi_loghi_bitmap-1\PON-MI-F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5757164" cy="767333"/>
                    </a:xfrm>
                    <a:prstGeom prst="rect">
                      <a:avLst/>
                    </a:prstGeom>
                  </pic:spPr>
                </pic:pic>
              </a:graphicData>
            </a:graphic>
          </wp:inline>
        </w:drawing>
      </w:r>
    </w:p>
    <w:p w14:paraId="2DC1C455" w14:textId="77777777" w:rsidR="00B41D88" w:rsidRDefault="004119FA">
      <w:pPr>
        <w:spacing w:before="170"/>
        <w:ind w:left="1617" w:right="1632"/>
        <w:jc w:val="center"/>
        <w:rPr>
          <w:rFonts w:ascii="Trebuchet MS" w:hAnsi="Trebuchet MS"/>
          <w:b/>
        </w:rPr>
      </w:pPr>
      <w:r>
        <w:rPr>
          <w:rFonts w:ascii="Trebuchet MS" w:hAnsi="Trebuchet MS"/>
          <w:b/>
        </w:rPr>
        <w:t>MINISTERO DELL’ISTRUZIONE, DELL’UNIVERSITA’ E DELLA RICERCA</w:t>
      </w:r>
    </w:p>
    <w:p w14:paraId="7D95C0E7" w14:textId="77777777" w:rsidR="00B41D88" w:rsidRDefault="004119FA">
      <w:pPr>
        <w:spacing w:before="10"/>
        <w:ind w:left="1609" w:right="1632"/>
        <w:jc w:val="center"/>
        <w:rPr>
          <w:rFonts w:ascii="Arial"/>
          <w:sz w:val="18"/>
        </w:rPr>
      </w:pPr>
      <w:r>
        <w:rPr>
          <w:rFonts w:ascii="Arial"/>
          <w:sz w:val="18"/>
        </w:rPr>
        <w:t>Ufficio Scolastico Regionale per il Lazio</w:t>
      </w:r>
    </w:p>
    <w:p w14:paraId="75164E75" w14:textId="77777777" w:rsidR="00B41D88" w:rsidRDefault="004119FA">
      <w:pPr>
        <w:spacing w:before="14"/>
        <w:ind w:left="1610" w:right="1632"/>
        <w:jc w:val="center"/>
        <w:rPr>
          <w:rFonts w:ascii="Trebuchet MS" w:hAnsi="Trebuchet MS"/>
          <w:b/>
          <w:i/>
          <w:sz w:val="28"/>
        </w:rPr>
      </w:pPr>
      <w:r>
        <w:rPr>
          <w:rFonts w:ascii="Trebuchet MS" w:hAnsi="Trebuchet MS"/>
          <w:b/>
          <w:i/>
          <w:sz w:val="28"/>
        </w:rPr>
        <w:t>Istituto Istruzione Superiore “VIA DEI PAPARESCHI”</w:t>
      </w:r>
    </w:p>
    <w:p w14:paraId="73CCD81C" w14:textId="77777777" w:rsidR="00B41D88" w:rsidRDefault="004119FA">
      <w:pPr>
        <w:spacing w:before="16"/>
        <w:ind w:left="674"/>
        <w:rPr>
          <w:rFonts w:ascii="Trebuchet MS" w:hAnsi="Trebuchet MS"/>
          <w:b/>
          <w:sz w:val="20"/>
        </w:rPr>
      </w:pPr>
      <w:r>
        <w:rPr>
          <w:rFonts w:ascii="Trebuchet MS" w:hAnsi="Trebuchet MS"/>
          <w:b/>
          <w:sz w:val="20"/>
        </w:rPr>
        <w:t xml:space="preserve">Liceo Scientifico Scienze Applicate– Liceo Linguistico – Liceo Scienze </w:t>
      </w:r>
      <w:proofErr w:type="spellStart"/>
      <w:r>
        <w:rPr>
          <w:rFonts w:ascii="Trebuchet MS" w:hAnsi="Trebuchet MS"/>
          <w:b/>
          <w:sz w:val="20"/>
        </w:rPr>
        <w:t>Umaneopz</w:t>
      </w:r>
      <w:proofErr w:type="spellEnd"/>
      <w:r>
        <w:rPr>
          <w:rFonts w:ascii="Trebuchet MS" w:hAnsi="Trebuchet MS"/>
          <w:b/>
          <w:sz w:val="20"/>
        </w:rPr>
        <w:t>. Economico Sociale–</w:t>
      </w:r>
    </w:p>
    <w:p w14:paraId="148BA2E2" w14:textId="77777777" w:rsidR="00B41D88" w:rsidRDefault="004119FA">
      <w:pPr>
        <w:spacing w:before="10"/>
        <w:ind w:left="3259"/>
        <w:rPr>
          <w:rFonts w:ascii="Trebuchet MS"/>
          <w:b/>
          <w:sz w:val="20"/>
        </w:rPr>
      </w:pPr>
      <w:r>
        <w:rPr>
          <w:rFonts w:ascii="Trebuchet MS"/>
          <w:b/>
          <w:sz w:val="20"/>
        </w:rPr>
        <w:t>I.T. Amministrazione Finanza e Marketing</w:t>
      </w:r>
    </w:p>
    <w:p w14:paraId="4BF4838E" w14:textId="77777777" w:rsidR="00B41D88" w:rsidRDefault="004119FA">
      <w:pPr>
        <w:spacing w:before="15" w:line="254" w:lineRule="auto"/>
        <w:ind w:left="928" w:right="764" w:firstLine="36"/>
        <w:rPr>
          <w:rFonts w:ascii="Arial" w:hAnsi="Arial"/>
          <w:sz w:val="18"/>
        </w:rPr>
      </w:pPr>
      <w:r>
        <w:rPr>
          <w:rFonts w:ascii="Arial" w:hAnsi="Arial"/>
          <w:w w:val="90"/>
          <w:sz w:val="18"/>
        </w:rPr>
        <w:t>Sede</w:t>
      </w:r>
      <w:r>
        <w:rPr>
          <w:rFonts w:ascii="Arial" w:hAnsi="Arial"/>
          <w:spacing w:val="-12"/>
          <w:w w:val="90"/>
          <w:sz w:val="18"/>
        </w:rPr>
        <w:t xml:space="preserve"> </w:t>
      </w:r>
      <w:r>
        <w:rPr>
          <w:rFonts w:ascii="Arial" w:hAnsi="Arial"/>
          <w:w w:val="90"/>
          <w:sz w:val="18"/>
        </w:rPr>
        <w:t>Centrale:</w:t>
      </w:r>
      <w:r>
        <w:rPr>
          <w:rFonts w:ascii="Arial" w:hAnsi="Arial"/>
          <w:spacing w:val="-9"/>
          <w:w w:val="90"/>
          <w:sz w:val="18"/>
        </w:rPr>
        <w:t xml:space="preserve"> </w:t>
      </w:r>
      <w:r>
        <w:rPr>
          <w:rFonts w:ascii="Arial" w:hAnsi="Arial"/>
          <w:w w:val="90"/>
          <w:sz w:val="18"/>
        </w:rPr>
        <w:t>Via</w:t>
      </w:r>
      <w:r>
        <w:rPr>
          <w:rFonts w:ascii="Arial" w:hAnsi="Arial"/>
          <w:spacing w:val="-11"/>
          <w:w w:val="90"/>
          <w:sz w:val="18"/>
        </w:rPr>
        <w:t xml:space="preserve"> </w:t>
      </w:r>
      <w:r>
        <w:rPr>
          <w:rFonts w:ascii="Arial" w:hAnsi="Arial"/>
          <w:w w:val="90"/>
          <w:sz w:val="18"/>
        </w:rPr>
        <w:t>dei</w:t>
      </w:r>
      <w:r>
        <w:rPr>
          <w:rFonts w:ascii="Arial" w:hAnsi="Arial"/>
          <w:spacing w:val="-11"/>
          <w:w w:val="90"/>
          <w:sz w:val="18"/>
        </w:rPr>
        <w:t xml:space="preserve"> </w:t>
      </w:r>
      <w:proofErr w:type="spellStart"/>
      <w:r>
        <w:rPr>
          <w:rFonts w:ascii="Arial" w:hAnsi="Arial"/>
          <w:w w:val="90"/>
          <w:sz w:val="18"/>
        </w:rPr>
        <w:t>Papareschi</w:t>
      </w:r>
      <w:proofErr w:type="spellEnd"/>
      <w:r>
        <w:rPr>
          <w:rFonts w:ascii="Arial" w:hAnsi="Arial"/>
          <w:w w:val="90"/>
          <w:sz w:val="18"/>
        </w:rPr>
        <w:t>,</w:t>
      </w:r>
      <w:r>
        <w:rPr>
          <w:rFonts w:ascii="Arial" w:hAnsi="Arial"/>
          <w:spacing w:val="-12"/>
          <w:w w:val="90"/>
          <w:sz w:val="18"/>
        </w:rPr>
        <w:t xml:space="preserve"> </w:t>
      </w:r>
      <w:r>
        <w:rPr>
          <w:rFonts w:ascii="Arial" w:hAnsi="Arial"/>
          <w:w w:val="90"/>
          <w:sz w:val="18"/>
        </w:rPr>
        <w:t>30/A</w:t>
      </w:r>
      <w:r>
        <w:rPr>
          <w:rFonts w:ascii="Arial" w:hAnsi="Arial"/>
          <w:spacing w:val="-10"/>
          <w:w w:val="90"/>
          <w:sz w:val="18"/>
        </w:rPr>
        <w:t xml:space="preserve"> </w:t>
      </w:r>
      <w:r>
        <w:rPr>
          <w:rFonts w:ascii="Arial" w:hAnsi="Arial"/>
          <w:w w:val="90"/>
          <w:sz w:val="18"/>
        </w:rPr>
        <w:t>-</w:t>
      </w:r>
      <w:r>
        <w:rPr>
          <w:rFonts w:ascii="Arial" w:hAnsi="Arial"/>
          <w:spacing w:val="-9"/>
          <w:w w:val="90"/>
          <w:sz w:val="18"/>
        </w:rPr>
        <w:t xml:space="preserve"> </w:t>
      </w:r>
      <w:r>
        <w:rPr>
          <w:rFonts w:ascii="Arial" w:hAnsi="Arial"/>
          <w:w w:val="90"/>
          <w:sz w:val="18"/>
        </w:rPr>
        <w:t>00146</w:t>
      </w:r>
      <w:r>
        <w:rPr>
          <w:rFonts w:ascii="Arial" w:hAnsi="Arial"/>
          <w:spacing w:val="-10"/>
          <w:w w:val="90"/>
          <w:sz w:val="18"/>
        </w:rPr>
        <w:t xml:space="preserve"> </w:t>
      </w:r>
      <w:r>
        <w:rPr>
          <w:rFonts w:ascii="Arial" w:hAnsi="Arial"/>
          <w:w w:val="90"/>
          <w:sz w:val="18"/>
        </w:rPr>
        <w:t>Roma</w:t>
      </w:r>
      <w:r>
        <w:rPr>
          <w:rFonts w:ascii="Arial" w:hAnsi="Arial"/>
          <w:spacing w:val="-11"/>
          <w:w w:val="90"/>
          <w:sz w:val="18"/>
        </w:rPr>
        <w:t xml:space="preserve"> </w:t>
      </w:r>
      <w:r>
        <w:rPr>
          <w:rFonts w:ascii="Arial" w:hAnsi="Arial"/>
          <w:w w:val="90"/>
          <w:sz w:val="18"/>
        </w:rPr>
        <w:t>-</w:t>
      </w:r>
      <w:r>
        <w:rPr>
          <w:rFonts w:ascii="Arial" w:hAnsi="Arial"/>
          <w:spacing w:val="-7"/>
          <w:w w:val="90"/>
          <w:sz w:val="18"/>
        </w:rPr>
        <w:t xml:space="preserve"> </w:t>
      </w:r>
      <w:r>
        <w:rPr>
          <w:rFonts w:ascii="Arial" w:hAnsi="Arial"/>
          <w:w w:val="90"/>
          <w:sz w:val="18"/>
        </w:rPr>
        <w:t>Tel.</w:t>
      </w:r>
      <w:r>
        <w:rPr>
          <w:rFonts w:ascii="Arial" w:hAnsi="Arial"/>
          <w:spacing w:val="-11"/>
          <w:w w:val="90"/>
          <w:sz w:val="18"/>
        </w:rPr>
        <w:t xml:space="preserve"> </w:t>
      </w:r>
      <w:r>
        <w:rPr>
          <w:rFonts w:ascii="Arial" w:hAnsi="Arial"/>
          <w:w w:val="90"/>
          <w:sz w:val="18"/>
        </w:rPr>
        <w:t>06/12.112.69.05</w:t>
      </w:r>
      <w:r>
        <w:rPr>
          <w:rFonts w:ascii="Arial" w:hAnsi="Arial"/>
          <w:spacing w:val="-12"/>
          <w:w w:val="90"/>
          <w:sz w:val="18"/>
        </w:rPr>
        <w:t xml:space="preserve"> </w:t>
      </w:r>
      <w:r>
        <w:rPr>
          <w:rFonts w:ascii="Arial" w:hAnsi="Arial"/>
          <w:w w:val="90"/>
          <w:sz w:val="18"/>
        </w:rPr>
        <w:t>–</w:t>
      </w:r>
      <w:r>
        <w:rPr>
          <w:rFonts w:ascii="Arial" w:hAnsi="Arial"/>
          <w:spacing w:val="-10"/>
          <w:w w:val="90"/>
          <w:sz w:val="18"/>
        </w:rPr>
        <w:t xml:space="preserve"> </w:t>
      </w:r>
      <w:r>
        <w:rPr>
          <w:rFonts w:ascii="Arial" w:hAnsi="Arial"/>
          <w:w w:val="90"/>
          <w:sz w:val="18"/>
        </w:rPr>
        <w:t>06/55.30.89.13</w:t>
      </w:r>
      <w:r>
        <w:rPr>
          <w:rFonts w:ascii="Arial" w:hAnsi="Arial"/>
          <w:spacing w:val="-11"/>
          <w:w w:val="90"/>
          <w:sz w:val="18"/>
        </w:rPr>
        <w:t xml:space="preserve"> </w:t>
      </w:r>
      <w:r>
        <w:rPr>
          <w:rFonts w:ascii="Arial" w:hAnsi="Arial"/>
          <w:w w:val="90"/>
          <w:sz w:val="18"/>
        </w:rPr>
        <w:t>Fax</w:t>
      </w:r>
      <w:r>
        <w:rPr>
          <w:rFonts w:ascii="Arial" w:hAnsi="Arial"/>
          <w:spacing w:val="-9"/>
          <w:w w:val="90"/>
          <w:sz w:val="18"/>
        </w:rPr>
        <w:t xml:space="preserve"> </w:t>
      </w:r>
      <w:r>
        <w:rPr>
          <w:rFonts w:ascii="Arial" w:hAnsi="Arial"/>
          <w:w w:val="90"/>
          <w:sz w:val="18"/>
        </w:rPr>
        <w:t>06/55.62.789 Sede</w:t>
      </w:r>
      <w:r>
        <w:rPr>
          <w:rFonts w:ascii="Arial" w:hAnsi="Arial"/>
          <w:spacing w:val="-11"/>
          <w:w w:val="90"/>
          <w:sz w:val="18"/>
        </w:rPr>
        <w:t xml:space="preserve"> </w:t>
      </w:r>
      <w:r>
        <w:rPr>
          <w:rFonts w:ascii="Arial" w:hAnsi="Arial"/>
          <w:w w:val="90"/>
          <w:sz w:val="18"/>
        </w:rPr>
        <w:t>Succursale:</w:t>
      </w:r>
      <w:r>
        <w:rPr>
          <w:rFonts w:ascii="Arial" w:hAnsi="Arial"/>
          <w:spacing w:val="-9"/>
          <w:w w:val="90"/>
          <w:sz w:val="18"/>
        </w:rPr>
        <w:t xml:space="preserve"> </w:t>
      </w:r>
      <w:r>
        <w:rPr>
          <w:rFonts w:ascii="Arial" w:hAnsi="Arial"/>
          <w:w w:val="90"/>
          <w:sz w:val="18"/>
        </w:rPr>
        <w:t>Via</w:t>
      </w:r>
      <w:r>
        <w:rPr>
          <w:rFonts w:ascii="Arial" w:hAnsi="Arial"/>
          <w:spacing w:val="-9"/>
          <w:w w:val="90"/>
          <w:sz w:val="18"/>
        </w:rPr>
        <w:t xml:space="preserve"> </w:t>
      </w:r>
      <w:r>
        <w:rPr>
          <w:rFonts w:ascii="Arial" w:hAnsi="Arial"/>
          <w:w w:val="90"/>
          <w:sz w:val="18"/>
        </w:rPr>
        <w:t>delle</w:t>
      </w:r>
      <w:r>
        <w:rPr>
          <w:rFonts w:ascii="Arial" w:hAnsi="Arial"/>
          <w:spacing w:val="-8"/>
          <w:w w:val="90"/>
          <w:sz w:val="18"/>
        </w:rPr>
        <w:t xml:space="preserve"> </w:t>
      </w:r>
      <w:r>
        <w:rPr>
          <w:rFonts w:ascii="Arial" w:hAnsi="Arial"/>
          <w:w w:val="90"/>
          <w:sz w:val="18"/>
        </w:rPr>
        <w:t>Vigne,</w:t>
      </w:r>
      <w:r>
        <w:rPr>
          <w:rFonts w:ascii="Arial" w:hAnsi="Arial"/>
          <w:spacing w:val="-11"/>
          <w:w w:val="90"/>
          <w:sz w:val="18"/>
        </w:rPr>
        <w:t xml:space="preserve"> </w:t>
      </w:r>
      <w:r>
        <w:rPr>
          <w:rFonts w:ascii="Arial" w:hAnsi="Arial"/>
          <w:w w:val="90"/>
          <w:sz w:val="18"/>
        </w:rPr>
        <w:t>205</w:t>
      </w:r>
      <w:r>
        <w:rPr>
          <w:rFonts w:ascii="Arial" w:hAnsi="Arial"/>
          <w:spacing w:val="-8"/>
          <w:w w:val="90"/>
          <w:sz w:val="18"/>
        </w:rPr>
        <w:t xml:space="preserve"> </w:t>
      </w:r>
      <w:r>
        <w:rPr>
          <w:rFonts w:ascii="Arial" w:hAnsi="Arial"/>
          <w:w w:val="90"/>
          <w:sz w:val="18"/>
        </w:rPr>
        <w:t>–</w:t>
      </w:r>
      <w:r>
        <w:rPr>
          <w:rFonts w:ascii="Arial" w:hAnsi="Arial"/>
          <w:spacing w:val="-10"/>
          <w:w w:val="90"/>
          <w:sz w:val="18"/>
        </w:rPr>
        <w:t xml:space="preserve"> </w:t>
      </w:r>
      <w:r>
        <w:rPr>
          <w:rFonts w:ascii="Arial" w:hAnsi="Arial"/>
          <w:w w:val="90"/>
          <w:sz w:val="18"/>
        </w:rPr>
        <w:t>00148</w:t>
      </w:r>
      <w:r>
        <w:rPr>
          <w:rFonts w:ascii="Arial" w:hAnsi="Arial"/>
          <w:spacing w:val="-6"/>
          <w:w w:val="90"/>
          <w:sz w:val="18"/>
        </w:rPr>
        <w:t xml:space="preserve"> </w:t>
      </w:r>
      <w:r>
        <w:rPr>
          <w:rFonts w:ascii="Arial" w:hAnsi="Arial"/>
          <w:w w:val="90"/>
          <w:sz w:val="18"/>
        </w:rPr>
        <w:t>Roma</w:t>
      </w:r>
      <w:r>
        <w:rPr>
          <w:rFonts w:ascii="Arial" w:hAnsi="Arial"/>
          <w:spacing w:val="-10"/>
          <w:w w:val="90"/>
          <w:sz w:val="18"/>
        </w:rPr>
        <w:t xml:space="preserve"> </w:t>
      </w:r>
      <w:r>
        <w:rPr>
          <w:rFonts w:ascii="Arial" w:hAnsi="Arial"/>
          <w:w w:val="90"/>
          <w:sz w:val="18"/>
        </w:rPr>
        <w:t>–</w:t>
      </w:r>
      <w:r>
        <w:rPr>
          <w:rFonts w:ascii="Arial" w:hAnsi="Arial"/>
          <w:spacing w:val="-10"/>
          <w:w w:val="90"/>
          <w:sz w:val="18"/>
        </w:rPr>
        <w:t xml:space="preserve"> </w:t>
      </w:r>
      <w:r>
        <w:rPr>
          <w:rFonts w:ascii="Arial" w:hAnsi="Arial"/>
          <w:w w:val="90"/>
          <w:sz w:val="18"/>
        </w:rPr>
        <w:t>Tel.</w:t>
      </w:r>
      <w:r>
        <w:rPr>
          <w:rFonts w:ascii="Arial" w:hAnsi="Arial"/>
          <w:spacing w:val="-9"/>
          <w:w w:val="90"/>
          <w:sz w:val="18"/>
        </w:rPr>
        <w:t xml:space="preserve"> </w:t>
      </w:r>
      <w:r>
        <w:rPr>
          <w:rFonts w:ascii="Arial" w:hAnsi="Arial"/>
          <w:w w:val="90"/>
          <w:sz w:val="18"/>
        </w:rPr>
        <w:t>06/65.67.81.86</w:t>
      </w:r>
      <w:r>
        <w:rPr>
          <w:rFonts w:ascii="Arial" w:hAnsi="Arial"/>
          <w:spacing w:val="-10"/>
          <w:w w:val="90"/>
          <w:sz w:val="18"/>
        </w:rPr>
        <w:t xml:space="preserve"> </w:t>
      </w:r>
      <w:r>
        <w:rPr>
          <w:rFonts w:ascii="Arial" w:hAnsi="Arial"/>
          <w:w w:val="90"/>
          <w:sz w:val="18"/>
        </w:rPr>
        <w:t>–</w:t>
      </w:r>
      <w:r>
        <w:rPr>
          <w:rFonts w:ascii="Arial" w:hAnsi="Arial"/>
          <w:spacing w:val="-9"/>
          <w:w w:val="90"/>
          <w:sz w:val="18"/>
        </w:rPr>
        <w:t xml:space="preserve"> </w:t>
      </w:r>
      <w:r>
        <w:rPr>
          <w:rFonts w:ascii="Arial" w:hAnsi="Arial"/>
          <w:w w:val="90"/>
          <w:sz w:val="18"/>
        </w:rPr>
        <w:t>06/12.112.66.65</w:t>
      </w:r>
      <w:r>
        <w:rPr>
          <w:rFonts w:ascii="Arial" w:hAnsi="Arial"/>
          <w:spacing w:val="-8"/>
          <w:w w:val="90"/>
          <w:sz w:val="18"/>
        </w:rPr>
        <w:t xml:space="preserve"> </w:t>
      </w:r>
      <w:r>
        <w:rPr>
          <w:rFonts w:ascii="Arial" w:hAnsi="Arial"/>
          <w:w w:val="90"/>
          <w:sz w:val="18"/>
        </w:rPr>
        <w:t>Fax</w:t>
      </w:r>
      <w:r>
        <w:rPr>
          <w:rFonts w:ascii="Arial" w:hAnsi="Arial"/>
          <w:spacing w:val="-9"/>
          <w:w w:val="90"/>
          <w:sz w:val="18"/>
        </w:rPr>
        <w:t xml:space="preserve"> </w:t>
      </w:r>
      <w:r>
        <w:rPr>
          <w:rFonts w:ascii="Arial" w:hAnsi="Arial"/>
          <w:w w:val="90"/>
          <w:sz w:val="18"/>
        </w:rPr>
        <w:t>06/65.67.83.52</w:t>
      </w:r>
    </w:p>
    <w:p w14:paraId="7E67B50D" w14:textId="77777777" w:rsidR="00B41D88" w:rsidRDefault="004119FA">
      <w:pPr>
        <w:spacing w:line="256" w:lineRule="auto"/>
        <w:ind w:left="2426" w:right="2219" w:hanging="300"/>
        <w:rPr>
          <w:rFonts w:ascii="Arial"/>
          <w:sz w:val="18"/>
        </w:rPr>
      </w:pPr>
      <w:r>
        <w:rPr>
          <w:rFonts w:ascii="Arial"/>
          <w:w w:val="90"/>
          <w:sz w:val="18"/>
        </w:rPr>
        <w:t xml:space="preserve">C.F. 80227330588 - Cod. Meccanografico: RMIS09100B Cod. Univoco UF3E4N </w:t>
      </w:r>
      <w:r>
        <w:rPr>
          <w:rFonts w:ascii="Arial"/>
          <w:w w:val="75"/>
          <w:sz w:val="18"/>
        </w:rPr>
        <w:t>E</w:t>
      </w:r>
      <w:r>
        <w:rPr>
          <w:rFonts w:ascii="Arial"/>
          <w:w w:val="72"/>
          <w:sz w:val="18"/>
        </w:rPr>
        <w:t>-</w:t>
      </w:r>
      <w:r>
        <w:rPr>
          <w:rFonts w:ascii="Arial"/>
          <w:w w:val="96"/>
          <w:sz w:val="18"/>
        </w:rPr>
        <w:t>Mail</w:t>
      </w:r>
      <w:r>
        <w:rPr>
          <w:rFonts w:ascii="Arial"/>
          <w:w w:val="87"/>
          <w:sz w:val="18"/>
        </w:rPr>
        <w:t>:</w:t>
      </w:r>
      <w:r>
        <w:rPr>
          <w:rFonts w:ascii="Arial"/>
          <w:sz w:val="18"/>
        </w:rPr>
        <w:t xml:space="preserve"> </w:t>
      </w:r>
      <w:hyperlink r:id="rId8">
        <w:r>
          <w:rPr>
            <w:rFonts w:ascii="Arial"/>
            <w:color w:val="0000FF"/>
            <w:w w:val="103"/>
            <w:sz w:val="18"/>
            <w:u w:val="single" w:color="0000FF"/>
          </w:rPr>
          <w:t>r</w:t>
        </w:r>
        <w:r>
          <w:rPr>
            <w:rFonts w:ascii="Arial"/>
            <w:color w:val="0000FF"/>
            <w:w w:val="96"/>
            <w:sz w:val="18"/>
            <w:u w:val="single" w:color="0000FF"/>
          </w:rPr>
          <w:t>mi</w:t>
        </w:r>
        <w:r>
          <w:rPr>
            <w:rFonts w:ascii="Arial"/>
            <w:color w:val="0000FF"/>
            <w:w w:val="81"/>
            <w:sz w:val="18"/>
            <w:u w:val="single" w:color="0000FF"/>
          </w:rPr>
          <w:t>s</w:t>
        </w:r>
        <w:r>
          <w:rPr>
            <w:rFonts w:ascii="Arial"/>
            <w:color w:val="0000FF"/>
            <w:w w:val="96"/>
            <w:sz w:val="18"/>
            <w:u w:val="single" w:color="0000FF"/>
          </w:rPr>
          <w:t>0</w:t>
        </w:r>
        <w:r>
          <w:rPr>
            <w:rFonts w:ascii="Arial"/>
            <w:color w:val="0000FF"/>
            <w:w w:val="78"/>
            <w:sz w:val="18"/>
            <w:u w:val="single" w:color="0000FF"/>
          </w:rPr>
          <w:t>91</w:t>
        </w:r>
        <w:r>
          <w:rPr>
            <w:rFonts w:ascii="Arial"/>
            <w:color w:val="0000FF"/>
            <w:w w:val="96"/>
            <w:sz w:val="18"/>
            <w:u w:val="single" w:color="0000FF"/>
          </w:rPr>
          <w:t>00b@i</w:t>
        </w:r>
        <w:r>
          <w:rPr>
            <w:rFonts w:ascii="Arial"/>
            <w:color w:val="0000FF"/>
            <w:w w:val="81"/>
            <w:sz w:val="18"/>
            <w:u w:val="single" w:color="0000FF"/>
          </w:rPr>
          <w:t>s</w:t>
        </w:r>
        <w:r>
          <w:rPr>
            <w:rFonts w:ascii="Arial"/>
            <w:color w:val="0000FF"/>
            <w:w w:val="115"/>
            <w:sz w:val="18"/>
            <w:u w:val="single" w:color="0000FF"/>
          </w:rPr>
          <w:t>tr</w:t>
        </w:r>
        <w:r>
          <w:rPr>
            <w:rFonts w:ascii="Arial"/>
            <w:color w:val="0000FF"/>
            <w:w w:val="90"/>
            <w:sz w:val="18"/>
            <w:u w:val="single" w:color="0000FF"/>
          </w:rPr>
          <w:t>uz</w:t>
        </w:r>
        <w:r>
          <w:rPr>
            <w:rFonts w:ascii="Arial"/>
            <w:color w:val="0000FF"/>
            <w:w w:val="96"/>
            <w:sz w:val="18"/>
            <w:u w:val="single" w:color="0000FF"/>
          </w:rPr>
          <w:t>ion</w:t>
        </w:r>
        <w:r>
          <w:rPr>
            <w:rFonts w:ascii="Arial"/>
            <w:color w:val="0000FF"/>
            <w:w w:val="90"/>
            <w:sz w:val="18"/>
            <w:u w:val="single" w:color="0000FF"/>
          </w:rPr>
          <w:t>e.i</w:t>
        </w:r>
        <w:r>
          <w:rPr>
            <w:rFonts w:ascii="Arial"/>
            <w:color w:val="0000FF"/>
            <w:w w:val="127"/>
            <w:sz w:val="18"/>
            <w:u w:val="single" w:color="0000FF"/>
          </w:rPr>
          <w:t>t</w:t>
        </w:r>
        <w:r>
          <w:rPr>
            <w:rFonts w:ascii="Arial"/>
            <w:color w:val="0000FF"/>
            <w:sz w:val="18"/>
          </w:rPr>
          <w:t xml:space="preserve"> </w:t>
        </w:r>
      </w:hyperlink>
      <w:r>
        <w:rPr>
          <w:rFonts w:ascii="Arial"/>
          <w:w w:val="81"/>
          <w:sz w:val="18"/>
        </w:rPr>
        <w:t>P</w:t>
      </w:r>
      <w:r>
        <w:rPr>
          <w:rFonts w:ascii="Arial"/>
          <w:w w:val="75"/>
          <w:sz w:val="18"/>
        </w:rPr>
        <w:t>EC</w:t>
      </w:r>
      <w:r>
        <w:rPr>
          <w:rFonts w:ascii="Arial"/>
          <w:w w:val="87"/>
          <w:sz w:val="18"/>
        </w:rPr>
        <w:t>:</w:t>
      </w:r>
      <w:r>
        <w:rPr>
          <w:rFonts w:ascii="Arial"/>
          <w:sz w:val="18"/>
        </w:rPr>
        <w:t xml:space="preserve"> </w:t>
      </w:r>
      <w:hyperlink r:id="rId9">
        <w:r>
          <w:rPr>
            <w:rFonts w:ascii="Arial"/>
            <w:color w:val="0000FF"/>
            <w:w w:val="103"/>
            <w:sz w:val="18"/>
            <w:u w:val="single" w:color="0000FF"/>
          </w:rPr>
          <w:t>r</w:t>
        </w:r>
        <w:r>
          <w:rPr>
            <w:rFonts w:ascii="Arial"/>
            <w:color w:val="0000FF"/>
            <w:w w:val="96"/>
            <w:sz w:val="18"/>
            <w:u w:val="single" w:color="0000FF"/>
          </w:rPr>
          <w:t>mi</w:t>
        </w:r>
        <w:r>
          <w:rPr>
            <w:rFonts w:ascii="Arial"/>
            <w:color w:val="0000FF"/>
            <w:w w:val="81"/>
            <w:sz w:val="18"/>
            <w:u w:val="single" w:color="0000FF"/>
          </w:rPr>
          <w:t>s</w:t>
        </w:r>
        <w:r>
          <w:rPr>
            <w:rFonts w:ascii="Arial"/>
            <w:color w:val="0000FF"/>
            <w:w w:val="96"/>
            <w:sz w:val="18"/>
            <w:u w:val="single" w:color="0000FF"/>
          </w:rPr>
          <w:t>09</w:t>
        </w:r>
        <w:r>
          <w:rPr>
            <w:rFonts w:ascii="Arial"/>
            <w:color w:val="0000FF"/>
            <w:w w:val="60"/>
            <w:sz w:val="18"/>
            <w:u w:val="single" w:color="0000FF"/>
          </w:rPr>
          <w:t>1</w:t>
        </w:r>
        <w:r>
          <w:rPr>
            <w:rFonts w:ascii="Arial"/>
            <w:color w:val="0000FF"/>
            <w:w w:val="96"/>
            <w:sz w:val="18"/>
            <w:u w:val="single" w:color="0000FF"/>
          </w:rPr>
          <w:t>00b@p</w:t>
        </w:r>
        <w:r>
          <w:rPr>
            <w:rFonts w:ascii="Arial"/>
            <w:color w:val="0000FF"/>
            <w:w w:val="90"/>
            <w:sz w:val="18"/>
            <w:u w:val="single" w:color="0000FF"/>
          </w:rPr>
          <w:t>e</w:t>
        </w:r>
        <w:r>
          <w:rPr>
            <w:rFonts w:ascii="Arial"/>
            <w:color w:val="0000FF"/>
            <w:w w:val="87"/>
            <w:sz w:val="18"/>
            <w:u w:val="single" w:color="0000FF"/>
          </w:rPr>
          <w:t>c.is</w:t>
        </w:r>
        <w:r>
          <w:rPr>
            <w:rFonts w:ascii="Arial"/>
            <w:color w:val="0000FF"/>
            <w:w w:val="115"/>
            <w:sz w:val="18"/>
            <w:u w:val="single" w:color="0000FF"/>
          </w:rPr>
          <w:t>tr</w:t>
        </w:r>
        <w:r>
          <w:rPr>
            <w:rFonts w:ascii="Arial"/>
            <w:color w:val="0000FF"/>
            <w:w w:val="90"/>
            <w:sz w:val="18"/>
            <w:u w:val="single" w:color="0000FF"/>
          </w:rPr>
          <w:t>uz</w:t>
        </w:r>
        <w:r>
          <w:rPr>
            <w:rFonts w:ascii="Arial"/>
            <w:color w:val="0000FF"/>
            <w:w w:val="96"/>
            <w:sz w:val="18"/>
            <w:u w:val="single" w:color="0000FF"/>
          </w:rPr>
          <w:t>ion</w:t>
        </w:r>
        <w:r>
          <w:rPr>
            <w:rFonts w:ascii="Arial"/>
            <w:color w:val="0000FF"/>
            <w:w w:val="90"/>
            <w:sz w:val="18"/>
            <w:u w:val="single" w:color="0000FF"/>
          </w:rPr>
          <w:t>e.i</w:t>
        </w:r>
        <w:r>
          <w:rPr>
            <w:rFonts w:ascii="Arial"/>
            <w:color w:val="0000FF"/>
            <w:w w:val="127"/>
            <w:sz w:val="18"/>
            <w:u w:val="single" w:color="0000FF"/>
          </w:rPr>
          <w:t>t</w:t>
        </w:r>
      </w:hyperlink>
    </w:p>
    <w:p w14:paraId="6B99A516" w14:textId="77777777" w:rsidR="00B41D88" w:rsidRDefault="00B41D88">
      <w:pPr>
        <w:rPr>
          <w:rFonts w:ascii="Arial"/>
          <w:sz w:val="19"/>
        </w:rPr>
        <w:sectPr w:rsidR="00B41D88">
          <w:type w:val="continuous"/>
          <w:pgSz w:w="11920" w:h="16850"/>
          <w:pgMar w:top="100" w:right="900" w:bottom="280" w:left="920" w:header="720" w:footer="720" w:gutter="0"/>
          <w:cols w:space="720"/>
        </w:sectPr>
      </w:pPr>
    </w:p>
    <w:p w14:paraId="005F3675" w14:textId="77777777" w:rsidR="00AF38B7" w:rsidRDefault="00AF38B7" w:rsidP="00AF38B7">
      <w:pPr>
        <w:rPr>
          <w:b/>
          <w:sz w:val="24"/>
          <w:szCs w:val="24"/>
        </w:rPr>
      </w:pPr>
    </w:p>
    <w:p w14:paraId="5FB8C48C" w14:textId="1CBDA877" w:rsidR="0065100F" w:rsidRDefault="0065100F" w:rsidP="0065100F">
      <w:pPr>
        <w:jc w:val="center"/>
        <w:rPr>
          <w:b/>
        </w:rPr>
      </w:pPr>
      <w:r w:rsidRPr="00416705">
        <w:rPr>
          <w:b/>
        </w:rPr>
        <w:t xml:space="preserve">PROGRAMMAZIONE </w:t>
      </w:r>
      <w:r>
        <w:rPr>
          <w:b/>
        </w:rPr>
        <w:t>INDIVIDUALE DOCENTE A.S 202</w:t>
      </w:r>
      <w:r w:rsidR="00E16216">
        <w:rPr>
          <w:b/>
        </w:rPr>
        <w:t>2</w:t>
      </w:r>
      <w:r>
        <w:rPr>
          <w:b/>
        </w:rPr>
        <w:t>-202</w:t>
      </w:r>
      <w:r w:rsidR="00E16216">
        <w:rPr>
          <w:b/>
        </w:rPr>
        <w:t>3</w:t>
      </w:r>
    </w:p>
    <w:bookmarkEnd w:id="0"/>
    <w:p w14:paraId="4E5928D8" w14:textId="77777777" w:rsidR="0065100F" w:rsidRPr="009E67E9" w:rsidRDefault="0065100F" w:rsidP="0065100F">
      <w:pPr>
        <w:jc w:val="center"/>
        <w:rPr>
          <w:b/>
        </w:rPr>
      </w:pPr>
    </w:p>
    <w:tbl>
      <w:tblPr>
        <w:tblW w:w="1000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40"/>
        <w:gridCol w:w="7362"/>
      </w:tblGrid>
      <w:tr w:rsidR="00966991" w:rsidRPr="009E67E9" w14:paraId="5FDCE2AE" w14:textId="750639B8" w:rsidTr="00966991">
        <w:trPr>
          <w:trHeight w:val="494"/>
        </w:trPr>
        <w:tc>
          <w:tcPr>
            <w:tcW w:w="2640" w:type="dxa"/>
            <w:tcBorders>
              <w:top w:val="single" w:sz="4" w:space="0" w:color="auto"/>
              <w:left w:val="single" w:sz="4" w:space="0" w:color="auto"/>
              <w:bottom w:val="nil"/>
              <w:right w:val="nil"/>
            </w:tcBorders>
            <w:hideMark/>
          </w:tcPr>
          <w:p w14:paraId="4D80C39B" w14:textId="1F08290D" w:rsidR="00966991" w:rsidRPr="009E67E9" w:rsidRDefault="00966991" w:rsidP="007C15B9">
            <w:pPr>
              <w:spacing w:after="200"/>
              <w:ind w:left="222"/>
              <w:jc w:val="both"/>
              <w:rPr>
                <w:b/>
                <w:lang w:eastAsia="en-US"/>
              </w:rPr>
            </w:pPr>
            <w:bookmarkStart w:id="2" w:name="_Hlk118993116"/>
            <w:proofErr w:type="gramStart"/>
            <w:r w:rsidRPr="009E67E9">
              <w:rPr>
                <w:b/>
              </w:rPr>
              <w:t>Docente:</w:t>
            </w:r>
            <w:r w:rsidR="005D2CDB" w:rsidRPr="009E67E9">
              <w:rPr>
                <w:b/>
              </w:rPr>
              <w:t xml:space="preserve">   </w:t>
            </w:r>
            <w:proofErr w:type="gramEnd"/>
            <w:r w:rsidR="005D2CDB" w:rsidRPr="009E67E9">
              <w:rPr>
                <w:b/>
              </w:rPr>
              <w:t xml:space="preserve">                     Alessandro Carbonetti</w:t>
            </w:r>
          </w:p>
        </w:tc>
        <w:tc>
          <w:tcPr>
            <w:tcW w:w="7362" w:type="dxa"/>
            <w:tcBorders>
              <w:top w:val="single" w:sz="4" w:space="0" w:color="auto"/>
              <w:left w:val="nil"/>
              <w:bottom w:val="nil"/>
              <w:right w:val="single" w:sz="4" w:space="0" w:color="auto"/>
            </w:tcBorders>
          </w:tcPr>
          <w:p w14:paraId="0AE12CA0" w14:textId="77777777" w:rsidR="00966991" w:rsidRPr="009E67E9" w:rsidRDefault="00966991" w:rsidP="00966991">
            <w:pPr>
              <w:spacing w:after="200"/>
              <w:jc w:val="both"/>
              <w:rPr>
                <w:b/>
                <w:lang w:eastAsia="en-US"/>
              </w:rPr>
            </w:pPr>
          </w:p>
        </w:tc>
      </w:tr>
      <w:tr w:rsidR="0065100F" w:rsidRPr="009E67E9" w14:paraId="36297E11" w14:textId="77777777" w:rsidTr="00966991">
        <w:trPr>
          <w:trHeight w:val="9188"/>
        </w:trPr>
        <w:tc>
          <w:tcPr>
            <w:tcW w:w="10002" w:type="dxa"/>
            <w:gridSpan w:val="2"/>
            <w:tcBorders>
              <w:top w:val="nil"/>
              <w:left w:val="single" w:sz="4" w:space="0" w:color="auto"/>
              <w:bottom w:val="single" w:sz="4" w:space="0" w:color="auto"/>
              <w:right w:val="single" w:sz="4" w:space="0" w:color="auto"/>
            </w:tcBorders>
            <w:hideMark/>
          </w:tcPr>
          <w:p w14:paraId="5824F220" w14:textId="26989CA7" w:rsidR="00966991" w:rsidRPr="009E67E9" w:rsidRDefault="00966991" w:rsidP="007C15B9">
            <w:pPr>
              <w:spacing w:after="200"/>
              <w:ind w:left="222"/>
              <w:jc w:val="both"/>
              <w:rPr>
                <w:b/>
              </w:rPr>
            </w:pPr>
            <w:r w:rsidRPr="009E67E9">
              <w:rPr>
                <w:b/>
              </w:rPr>
              <w:t>Classe:</w:t>
            </w:r>
            <w:r w:rsidR="005D2CDB" w:rsidRPr="009E67E9">
              <w:rPr>
                <w:b/>
              </w:rPr>
              <w:t xml:space="preserve"> III CL</w:t>
            </w:r>
          </w:p>
          <w:p w14:paraId="5A4286F2" w14:textId="5BB0B568" w:rsidR="00966991" w:rsidRPr="009E67E9" w:rsidRDefault="00966991" w:rsidP="007C15B9">
            <w:pPr>
              <w:spacing w:after="200"/>
              <w:ind w:left="222"/>
              <w:jc w:val="both"/>
              <w:rPr>
                <w:b/>
              </w:rPr>
            </w:pPr>
            <w:r w:rsidRPr="009E67E9">
              <w:rPr>
                <w:b/>
              </w:rPr>
              <w:t>Anno Scolastico:</w:t>
            </w:r>
            <w:r w:rsidR="00E16216" w:rsidRPr="009E67E9">
              <w:rPr>
                <w:b/>
              </w:rPr>
              <w:t xml:space="preserve"> 2022-2023</w:t>
            </w:r>
          </w:p>
          <w:p w14:paraId="5CF875E3" w14:textId="2AD5BE42" w:rsidR="005D2CDB" w:rsidRPr="009E67E9" w:rsidRDefault="00966991" w:rsidP="005D2CDB">
            <w:pPr>
              <w:ind w:left="222"/>
              <w:jc w:val="both"/>
              <w:rPr>
                <w:iCs/>
              </w:rPr>
            </w:pPr>
            <w:r w:rsidRPr="009E67E9">
              <w:rPr>
                <w:b/>
              </w:rPr>
              <w:t>Situazione di partenza:</w:t>
            </w:r>
            <w:r w:rsidR="005D2CDB" w:rsidRPr="009E67E9">
              <w:rPr>
                <w:b/>
              </w:rPr>
              <w:t xml:space="preserve"> </w:t>
            </w:r>
            <w:r w:rsidR="005D2CDB" w:rsidRPr="009E67E9">
              <w:rPr>
                <w:bCs/>
              </w:rPr>
              <w:t>L’inizio del lavoro in Filosofia, che per la classe rappresenta una nuova materia, è</w:t>
            </w:r>
            <w:r w:rsidR="005D2CDB" w:rsidRPr="009E67E9">
              <w:rPr>
                <w:iCs/>
              </w:rPr>
              <w:t xml:space="preserve"> positivo. Buona parte degli studenti è interessata, partecipa attivamente alle lezioni e porta avanti uno studio personale a casa in modo serio e costante. Per </w:t>
            </w:r>
            <w:r w:rsidR="006A0CB1" w:rsidRPr="009E67E9">
              <w:rPr>
                <w:iCs/>
              </w:rPr>
              <w:t>altri</w:t>
            </w:r>
            <w:r w:rsidR="005D2CDB" w:rsidRPr="009E67E9">
              <w:rPr>
                <w:iCs/>
              </w:rPr>
              <w:t xml:space="preserve"> studenti, invece, si pone in evidenza una maggiore passività a lezione, per cui la loro partecipazione è nulla o quasi durante le lezioni, e anche il lavoro a casa appare, almeno inizialmente e in alcuni casi, superficiale e mnemonico.</w:t>
            </w:r>
          </w:p>
          <w:p w14:paraId="0A0512A0" w14:textId="42CF5E1B" w:rsidR="00966991" w:rsidRPr="009E67E9" w:rsidRDefault="005D2CDB" w:rsidP="005D2CDB">
            <w:pPr>
              <w:spacing w:after="200"/>
              <w:ind w:left="222"/>
              <w:jc w:val="both"/>
              <w:rPr>
                <w:b/>
              </w:rPr>
            </w:pPr>
            <w:r w:rsidRPr="009E67E9">
              <w:rPr>
                <w:bCs/>
              </w:rPr>
              <w:t>Per quanto riguarda il comportamento, la classe si mostra complessivamente corretta, sia nei rapporti all’interno dello stesso gruppo classe che nei confronti della docente.</w:t>
            </w:r>
          </w:p>
          <w:p w14:paraId="433210AC" w14:textId="77777777" w:rsidR="00966991" w:rsidRPr="009E67E9" w:rsidRDefault="00966991" w:rsidP="007C15B9">
            <w:pPr>
              <w:spacing w:after="200"/>
              <w:ind w:left="222"/>
              <w:jc w:val="both"/>
              <w:rPr>
                <w:b/>
              </w:rPr>
            </w:pPr>
            <w:r w:rsidRPr="009E67E9">
              <w:rPr>
                <w:b/>
              </w:rPr>
              <w:t>Per quanto riguarda obiettivi, tipologie di verifiche e criteri di valutazione si rimanda a quanto indicato nella programmazione di dipartimento.</w:t>
            </w:r>
          </w:p>
          <w:p w14:paraId="0DF29D4E" w14:textId="77777777" w:rsidR="00966991" w:rsidRPr="009E67E9" w:rsidRDefault="00966991" w:rsidP="007C15B9">
            <w:pPr>
              <w:ind w:left="222"/>
              <w:jc w:val="center"/>
              <w:rPr>
                <w:b/>
              </w:rPr>
            </w:pPr>
            <w:r w:rsidRPr="009E67E9">
              <w:rPr>
                <w:b/>
              </w:rPr>
              <w:t>PROGRAMMAZIONE</w:t>
            </w:r>
          </w:p>
          <w:p w14:paraId="2F8969AB" w14:textId="77777777" w:rsidR="00966991" w:rsidRPr="009E67E9" w:rsidRDefault="00966991" w:rsidP="007C15B9">
            <w:pPr>
              <w:ind w:left="222"/>
              <w:rPr>
                <w:i/>
              </w:rPr>
            </w:pPr>
            <w:r w:rsidRPr="009E67E9">
              <w:rPr>
                <w:i/>
              </w:rPr>
              <w:t xml:space="preserve"> </w:t>
            </w:r>
          </w:p>
          <w:p w14:paraId="0F502213" w14:textId="77777777" w:rsidR="00966991" w:rsidRPr="009E67E9" w:rsidRDefault="00966991" w:rsidP="007C15B9">
            <w:pPr>
              <w:ind w:left="222"/>
              <w:rPr>
                <w:b/>
                <w:i/>
                <w:u w:val="single"/>
              </w:rPr>
            </w:pPr>
            <w:r w:rsidRPr="009E67E9">
              <w:rPr>
                <w:b/>
                <w:i/>
                <w:u w:val="single"/>
              </w:rPr>
              <w:t>Argomenti da svolgere nell’anno scolastico:</w:t>
            </w:r>
          </w:p>
          <w:p w14:paraId="2EC82D84" w14:textId="77777777" w:rsidR="005D2CDB" w:rsidRPr="009E67E9" w:rsidRDefault="005D2CDB" w:rsidP="005D2CDB">
            <w:pPr>
              <w:jc w:val="both"/>
              <w:rPr>
                <w:bCs/>
                <w:iCs/>
              </w:rPr>
            </w:pPr>
            <w:r w:rsidRPr="009E67E9">
              <w:rPr>
                <w:bCs/>
                <w:iCs/>
              </w:rPr>
              <w:t>Di seguito si elencano i moduli che verranno svolti. Per quanto riguarda i contenuti specifici, gli obiettivi, le metodologie, i mezzi e gli strumenti, le tipologie di verifica, i criteri di valutazione, le modalità di recupero e potenziamento, si rimanda alla programmazione di dipartimento.</w:t>
            </w:r>
          </w:p>
          <w:p w14:paraId="5086DE9E" w14:textId="77777777" w:rsidR="005D2CDB" w:rsidRPr="009E67E9" w:rsidRDefault="005D2CDB" w:rsidP="005D2CDB">
            <w:pPr>
              <w:jc w:val="both"/>
              <w:rPr>
                <w:bCs/>
                <w:iCs/>
              </w:rPr>
            </w:pPr>
            <w:r w:rsidRPr="009E67E9">
              <w:rPr>
                <w:bCs/>
                <w:iCs/>
              </w:rPr>
              <w:t>Modulo 1</w:t>
            </w:r>
          </w:p>
          <w:p w14:paraId="6117400B" w14:textId="77777777" w:rsidR="005D2CDB" w:rsidRPr="009E67E9" w:rsidRDefault="005D2CDB" w:rsidP="005D2CDB">
            <w:pPr>
              <w:jc w:val="both"/>
              <w:rPr>
                <w:iCs/>
              </w:rPr>
            </w:pPr>
            <w:r w:rsidRPr="009E67E9">
              <w:rPr>
                <w:iCs/>
              </w:rPr>
              <w:t>L’indagine sulla natura: i presocratici</w:t>
            </w:r>
          </w:p>
          <w:p w14:paraId="3DF9ED53" w14:textId="77777777" w:rsidR="005D2CDB" w:rsidRPr="009E67E9" w:rsidRDefault="005D2CDB" w:rsidP="005D2CDB">
            <w:pPr>
              <w:jc w:val="both"/>
              <w:rPr>
                <w:iCs/>
              </w:rPr>
            </w:pPr>
            <w:r w:rsidRPr="009E67E9">
              <w:rPr>
                <w:iCs/>
              </w:rPr>
              <w:t>Modulo 2</w:t>
            </w:r>
          </w:p>
          <w:p w14:paraId="381268B0" w14:textId="77777777" w:rsidR="005D2CDB" w:rsidRPr="009E67E9" w:rsidRDefault="005D2CDB" w:rsidP="005D2CDB">
            <w:pPr>
              <w:jc w:val="both"/>
              <w:rPr>
                <w:iCs/>
              </w:rPr>
            </w:pPr>
            <w:r w:rsidRPr="009E67E9">
              <w:rPr>
                <w:iCs/>
              </w:rPr>
              <w:t>L’indagine sull’essere umano: i sofisti e Socrate</w:t>
            </w:r>
            <w:r w:rsidRPr="009E67E9">
              <w:rPr>
                <w:i/>
              </w:rPr>
              <w:t xml:space="preserve"> </w:t>
            </w:r>
          </w:p>
          <w:p w14:paraId="7DC33BFE" w14:textId="77777777" w:rsidR="005D2CDB" w:rsidRPr="009E67E9" w:rsidRDefault="005D2CDB" w:rsidP="005D2CDB">
            <w:pPr>
              <w:jc w:val="both"/>
              <w:rPr>
                <w:bCs/>
                <w:iCs/>
              </w:rPr>
            </w:pPr>
            <w:r w:rsidRPr="009E67E9">
              <w:rPr>
                <w:bCs/>
                <w:iCs/>
              </w:rPr>
              <w:t>Modulo 3</w:t>
            </w:r>
          </w:p>
          <w:p w14:paraId="45E169F9" w14:textId="77777777" w:rsidR="005D2CDB" w:rsidRPr="009E67E9" w:rsidRDefault="005D2CDB" w:rsidP="005D2CDB">
            <w:pPr>
              <w:jc w:val="both"/>
              <w:rPr>
                <w:bCs/>
                <w:iCs/>
              </w:rPr>
            </w:pPr>
            <w:r w:rsidRPr="009E67E9">
              <w:rPr>
                <w:bCs/>
                <w:iCs/>
              </w:rPr>
              <w:t>Platone</w:t>
            </w:r>
          </w:p>
          <w:p w14:paraId="0C13FF0C" w14:textId="77777777" w:rsidR="005D2CDB" w:rsidRPr="009E67E9" w:rsidRDefault="005D2CDB" w:rsidP="005D2CDB">
            <w:pPr>
              <w:jc w:val="both"/>
              <w:rPr>
                <w:bCs/>
                <w:iCs/>
              </w:rPr>
            </w:pPr>
            <w:r w:rsidRPr="009E67E9">
              <w:rPr>
                <w:bCs/>
                <w:iCs/>
              </w:rPr>
              <w:t>Modulo 4</w:t>
            </w:r>
          </w:p>
          <w:p w14:paraId="762C1EF0" w14:textId="77777777" w:rsidR="005D2CDB" w:rsidRPr="009E67E9" w:rsidRDefault="005D2CDB" w:rsidP="005D2CDB">
            <w:pPr>
              <w:jc w:val="both"/>
              <w:rPr>
                <w:bCs/>
                <w:iCs/>
              </w:rPr>
            </w:pPr>
            <w:r w:rsidRPr="009E67E9">
              <w:rPr>
                <w:bCs/>
                <w:iCs/>
              </w:rPr>
              <w:t>Aristotele</w:t>
            </w:r>
          </w:p>
          <w:p w14:paraId="799062BB" w14:textId="77777777" w:rsidR="005D2CDB" w:rsidRPr="009E67E9" w:rsidRDefault="005D2CDB" w:rsidP="005D2CDB">
            <w:pPr>
              <w:jc w:val="both"/>
              <w:rPr>
                <w:bCs/>
                <w:iCs/>
              </w:rPr>
            </w:pPr>
            <w:r w:rsidRPr="009E67E9">
              <w:rPr>
                <w:bCs/>
                <w:iCs/>
              </w:rPr>
              <w:t>Modulo 5</w:t>
            </w:r>
          </w:p>
          <w:p w14:paraId="78017ADB" w14:textId="33288EFA" w:rsidR="00966991" w:rsidRPr="009E67E9" w:rsidRDefault="005D2CDB" w:rsidP="005D2CDB">
            <w:pPr>
              <w:spacing w:after="200"/>
              <w:jc w:val="both"/>
              <w:rPr>
                <w:b/>
              </w:rPr>
            </w:pPr>
            <w:r w:rsidRPr="009E67E9">
              <w:rPr>
                <w:bCs/>
                <w:iCs/>
              </w:rPr>
              <w:t>Le filosofie ellenistiche</w:t>
            </w:r>
            <w:r w:rsidRPr="009E67E9">
              <w:rPr>
                <w:i/>
              </w:rPr>
              <w:t xml:space="preserve"> </w:t>
            </w:r>
            <w:r w:rsidR="00966991" w:rsidRPr="009E67E9">
              <w:rPr>
                <w:i/>
              </w:rPr>
              <w:t xml:space="preserve">  </w:t>
            </w:r>
          </w:p>
          <w:p w14:paraId="37F11117" w14:textId="1BA24A70" w:rsidR="0065100F" w:rsidRPr="009E67E9" w:rsidRDefault="00966991" w:rsidP="007C15B9">
            <w:pPr>
              <w:rPr>
                <w:b/>
                <w:lang w:eastAsia="en-US"/>
              </w:rPr>
            </w:pPr>
            <w:r w:rsidRPr="009E67E9">
              <w:rPr>
                <w:b/>
              </w:rPr>
              <w:t>Roma,</w:t>
            </w:r>
            <w:r w:rsidR="005D2CDB" w:rsidRPr="009E67E9">
              <w:rPr>
                <w:b/>
              </w:rPr>
              <w:t xml:space="preserve"> 7 novembre 2022</w:t>
            </w:r>
            <w:r w:rsidRPr="009E67E9">
              <w:rPr>
                <w:b/>
              </w:rPr>
              <w:t xml:space="preserve">                                       Firma   </w:t>
            </w:r>
            <w:r w:rsidR="005D2CDB" w:rsidRPr="009E67E9">
              <w:rPr>
                <w:b/>
              </w:rPr>
              <w:t>Alessandro Carbonetti</w:t>
            </w:r>
            <w:r w:rsidRPr="009E67E9">
              <w:rPr>
                <w:b/>
              </w:rPr>
              <w:t xml:space="preserve">                             </w:t>
            </w:r>
          </w:p>
        </w:tc>
      </w:tr>
      <w:bookmarkEnd w:id="2"/>
    </w:tbl>
    <w:p w14:paraId="6F84C1C4" w14:textId="77777777" w:rsidR="0065100F" w:rsidRDefault="0065100F" w:rsidP="0065100F">
      <w:pPr>
        <w:adjustRightInd w:val="0"/>
        <w:spacing w:line="320" w:lineRule="atLeast"/>
        <w:jc w:val="both"/>
        <w:rPr>
          <w:bCs/>
          <w:sz w:val="24"/>
          <w:szCs w:val="24"/>
        </w:rPr>
      </w:pPr>
    </w:p>
    <w:p w14:paraId="530A730A" w14:textId="77777777" w:rsidR="00B75519" w:rsidRPr="0065100F" w:rsidRDefault="001529AF" w:rsidP="0065100F">
      <w:pPr>
        <w:tabs>
          <w:tab w:val="left" w:pos="9072"/>
          <w:tab w:val="left" w:pos="9498"/>
        </w:tabs>
        <w:spacing w:after="19"/>
        <w:ind w:left="4956" w:right="-1"/>
        <w:rPr>
          <w:rStyle w:val="Enfasigrassetto"/>
          <w:bCs w:val="0"/>
          <w:sz w:val="24"/>
        </w:rPr>
      </w:pPr>
      <w:r>
        <w:rPr>
          <w:b/>
          <w:sz w:val="24"/>
        </w:rPr>
        <w:t xml:space="preserve">   </w:t>
      </w:r>
    </w:p>
    <w:p w14:paraId="52EC23C5" w14:textId="77777777" w:rsidR="005002D9" w:rsidRPr="00EC3A97" w:rsidRDefault="005002D9" w:rsidP="005002D9">
      <w:pPr>
        <w:jc w:val="both"/>
        <w:rPr>
          <w:b/>
          <w:sz w:val="24"/>
          <w:szCs w:val="24"/>
        </w:rPr>
      </w:pPr>
      <w:r w:rsidRPr="00EC3A97">
        <w:rPr>
          <w:sz w:val="24"/>
          <w:szCs w:val="24"/>
        </w:rPr>
        <w:tab/>
      </w:r>
      <w:r w:rsidRPr="00EC3A97">
        <w:rPr>
          <w:sz w:val="24"/>
          <w:szCs w:val="24"/>
        </w:rPr>
        <w:tab/>
      </w:r>
      <w:r w:rsidRPr="00EC3A97">
        <w:rPr>
          <w:sz w:val="24"/>
          <w:szCs w:val="24"/>
        </w:rPr>
        <w:tab/>
      </w:r>
      <w:r w:rsidRPr="00EC3A97">
        <w:rPr>
          <w:sz w:val="24"/>
          <w:szCs w:val="24"/>
        </w:rPr>
        <w:tab/>
      </w:r>
      <w:r w:rsidRPr="00EC3A97">
        <w:rPr>
          <w:rFonts w:ascii="MaiandraGT" w:hAnsi="MaiandraGT" w:cs="Arial"/>
          <w:sz w:val="24"/>
          <w:szCs w:val="24"/>
        </w:rPr>
        <w:tab/>
      </w:r>
      <w:r w:rsidRPr="00EC3A97">
        <w:rPr>
          <w:rFonts w:ascii="MaiandraGT" w:hAnsi="MaiandraGT" w:cs="Arial"/>
          <w:sz w:val="24"/>
          <w:szCs w:val="24"/>
        </w:rPr>
        <w:tab/>
      </w:r>
      <w:r w:rsidRPr="00EC3A97">
        <w:rPr>
          <w:rFonts w:ascii="MaiandraGT" w:hAnsi="MaiandraGT" w:cs="Arial"/>
          <w:sz w:val="24"/>
          <w:szCs w:val="24"/>
        </w:rPr>
        <w:tab/>
      </w:r>
    </w:p>
    <w:p w14:paraId="48250DF0" w14:textId="1AE25B44" w:rsidR="00B41D88" w:rsidRDefault="00B41D88">
      <w:pPr>
        <w:spacing w:before="2"/>
        <w:ind w:left="5119" w:right="1501" w:hanging="406"/>
        <w:rPr>
          <w:b/>
          <w:sz w:val="20"/>
        </w:rPr>
      </w:pPr>
    </w:p>
    <w:p w14:paraId="78D40A07" w14:textId="7991B5EF" w:rsidR="00DE0EE6" w:rsidRDefault="00DE0EE6">
      <w:pPr>
        <w:spacing w:before="2"/>
        <w:ind w:left="5119" w:right="1501" w:hanging="406"/>
        <w:rPr>
          <w:b/>
          <w:sz w:val="20"/>
        </w:rPr>
      </w:pPr>
    </w:p>
    <w:p w14:paraId="65FD9AB7" w14:textId="4D25594A" w:rsidR="00DE0EE6" w:rsidRDefault="00DE0EE6">
      <w:pPr>
        <w:spacing w:before="2"/>
        <w:ind w:left="5119" w:right="1501" w:hanging="406"/>
        <w:rPr>
          <w:b/>
          <w:sz w:val="20"/>
        </w:rPr>
      </w:pPr>
    </w:p>
    <w:p w14:paraId="2CDF3A8F" w14:textId="0AD64F27" w:rsidR="00DE0EE6" w:rsidRDefault="00DE0EE6">
      <w:pPr>
        <w:spacing w:before="2"/>
        <w:ind w:left="5119" w:right="1501" w:hanging="406"/>
        <w:rPr>
          <w:b/>
          <w:sz w:val="20"/>
        </w:rPr>
      </w:pPr>
    </w:p>
    <w:p w14:paraId="54DF6F08" w14:textId="77777777" w:rsidR="00DE0EE6" w:rsidRDefault="00DE0EE6" w:rsidP="00DE0EE6">
      <w:pPr>
        <w:jc w:val="center"/>
        <w:rPr>
          <w:b/>
        </w:rPr>
      </w:pPr>
    </w:p>
    <w:p w14:paraId="6E7593AB" w14:textId="77777777" w:rsidR="00DE0EE6" w:rsidRDefault="00DE0EE6" w:rsidP="00DE0EE6">
      <w:pPr>
        <w:jc w:val="center"/>
        <w:rPr>
          <w:b/>
        </w:rPr>
      </w:pPr>
    </w:p>
    <w:p w14:paraId="4B803CDC" w14:textId="77777777" w:rsidR="00DE0EE6" w:rsidRDefault="00DE0EE6" w:rsidP="00DE0EE6">
      <w:pPr>
        <w:jc w:val="center"/>
        <w:rPr>
          <w:sz w:val="18"/>
          <w:szCs w:val="18"/>
        </w:rPr>
      </w:pPr>
      <w:r>
        <w:rPr>
          <w:b/>
        </w:rPr>
        <w:t>MINISTERO DELL’ISTRUZIONE, DELL’UNIVERSITA’ E DELLA RICERCA</w:t>
      </w:r>
    </w:p>
    <w:p w14:paraId="11AB9C6A" w14:textId="77777777" w:rsidR="00DE0EE6" w:rsidRDefault="00DE0EE6" w:rsidP="00DE0EE6">
      <w:pPr>
        <w:tabs>
          <w:tab w:val="left" w:pos="225"/>
          <w:tab w:val="center" w:pos="4818"/>
        </w:tabs>
        <w:jc w:val="center"/>
        <w:rPr>
          <w:sz w:val="28"/>
          <w:szCs w:val="28"/>
        </w:rPr>
      </w:pPr>
      <w:r>
        <w:rPr>
          <w:sz w:val="18"/>
          <w:szCs w:val="18"/>
        </w:rPr>
        <w:t>Ufficio Scolastico Regionale per il Lazio</w:t>
      </w:r>
    </w:p>
    <w:p w14:paraId="7F9C55D6" w14:textId="77777777" w:rsidR="00DE0EE6" w:rsidRDefault="00DE0EE6" w:rsidP="00DE0EE6">
      <w:pPr>
        <w:pStyle w:val="Titolo8"/>
        <w:rPr>
          <w:rFonts w:ascii="Calibri" w:hAnsi="Calibri" w:cs="Calibri"/>
        </w:rPr>
      </w:pPr>
      <w:r>
        <w:rPr>
          <w:rFonts w:ascii="Calibri" w:hAnsi="Calibri" w:cs="Calibri"/>
          <w:sz w:val="28"/>
          <w:szCs w:val="28"/>
        </w:rPr>
        <w:t>Istituto Istruzione Superiore “VIA DEI PAPARESCHI”</w:t>
      </w:r>
    </w:p>
    <w:p w14:paraId="2B95EFF3" w14:textId="77777777" w:rsidR="00DE0EE6" w:rsidRDefault="00DE0EE6" w:rsidP="00DE0EE6">
      <w:pPr>
        <w:jc w:val="center"/>
        <w:rPr>
          <w:b/>
        </w:rPr>
      </w:pPr>
      <w:r>
        <w:rPr>
          <w:b/>
        </w:rPr>
        <w:t xml:space="preserve">Liceo Scientifico Scienze Applicate – Liceo Linguistico – Liceo Scienze Umane </w:t>
      </w:r>
      <w:proofErr w:type="spellStart"/>
      <w:r>
        <w:rPr>
          <w:b/>
        </w:rPr>
        <w:t>opz</w:t>
      </w:r>
      <w:proofErr w:type="spellEnd"/>
      <w:r>
        <w:rPr>
          <w:b/>
        </w:rPr>
        <w:t xml:space="preserve">. Economico Sociale – </w:t>
      </w:r>
    </w:p>
    <w:p w14:paraId="322304D6" w14:textId="77777777" w:rsidR="00DE0EE6" w:rsidRDefault="00DE0EE6" w:rsidP="00DE0EE6">
      <w:pPr>
        <w:jc w:val="center"/>
        <w:rPr>
          <w:sz w:val="18"/>
          <w:szCs w:val="18"/>
        </w:rPr>
      </w:pPr>
      <w:r>
        <w:rPr>
          <w:b/>
        </w:rPr>
        <w:t>I.T. Amministrazione Finanza e Marketing</w:t>
      </w:r>
    </w:p>
    <w:p w14:paraId="047D4B21" w14:textId="77777777" w:rsidR="00DE0EE6" w:rsidRDefault="00DE0EE6" w:rsidP="00DE0EE6">
      <w:pPr>
        <w:jc w:val="center"/>
        <w:rPr>
          <w:sz w:val="18"/>
          <w:szCs w:val="18"/>
        </w:rPr>
      </w:pPr>
      <w:r>
        <w:rPr>
          <w:sz w:val="18"/>
          <w:szCs w:val="18"/>
        </w:rPr>
        <w:t xml:space="preserve">Sede Centrale: Via dei </w:t>
      </w:r>
      <w:proofErr w:type="spellStart"/>
      <w:r>
        <w:rPr>
          <w:sz w:val="18"/>
          <w:szCs w:val="18"/>
        </w:rPr>
        <w:t>Papareschi</w:t>
      </w:r>
      <w:proofErr w:type="spellEnd"/>
      <w:r>
        <w:rPr>
          <w:sz w:val="18"/>
          <w:szCs w:val="18"/>
        </w:rPr>
        <w:t>, 30/A - 00146 Roma - Tel. 06/12.112.69.05 – 06/55.30.89.13 Fax 06/55.62.789</w:t>
      </w:r>
    </w:p>
    <w:p w14:paraId="55B7EC1B" w14:textId="77777777" w:rsidR="00DE0EE6" w:rsidRDefault="00DE0EE6" w:rsidP="00DE0EE6">
      <w:pPr>
        <w:jc w:val="center"/>
        <w:rPr>
          <w:sz w:val="18"/>
          <w:szCs w:val="18"/>
        </w:rPr>
      </w:pPr>
      <w:r>
        <w:rPr>
          <w:sz w:val="18"/>
          <w:szCs w:val="18"/>
        </w:rPr>
        <w:t>Sede Succursale: Via delle Vigne, 205 – 00148 Roma – Tel. 06/65.67.81.86 – 06/12.112.66.65 Fax 06/65.67.83.52</w:t>
      </w:r>
    </w:p>
    <w:p w14:paraId="0BE9ADB7" w14:textId="77777777" w:rsidR="00DE0EE6" w:rsidRDefault="00DE0EE6" w:rsidP="00DE0EE6">
      <w:pPr>
        <w:jc w:val="center"/>
        <w:rPr>
          <w:sz w:val="18"/>
          <w:szCs w:val="18"/>
        </w:rPr>
      </w:pPr>
      <w:r>
        <w:rPr>
          <w:sz w:val="18"/>
          <w:szCs w:val="18"/>
        </w:rPr>
        <w:t xml:space="preserve">Sede Succursale: Via dei </w:t>
      </w:r>
      <w:proofErr w:type="spellStart"/>
      <w:r>
        <w:rPr>
          <w:sz w:val="18"/>
          <w:szCs w:val="18"/>
        </w:rPr>
        <w:t>Papareschi</w:t>
      </w:r>
      <w:proofErr w:type="spellEnd"/>
      <w:r>
        <w:rPr>
          <w:sz w:val="18"/>
          <w:szCs w:val="18"/>
        </w:rPr>
        <w:t>, 22 (c/o CD Pascoli) – 00146 Roma</w:t>
      </w:r>
    </w:p>
    <w:p w14:paraId="1EB9FA28" w14:textId="77777777" w:rsidR="00DE0EE6" w:rsidRDefault="00DE0EE6" w:rsidP="00DE0EE6">
      <w:pPr>
        <w:jc w:val="center"/>
        <w:rPr>
          <w:sz w:val="18"/>
          <w:szCs w:val="18"/>
        </w:rPr>
      </w:pPr>
      <w:r>
        <w:rPr>
          <w:sz w:val="18"/>
          <w:szCs w:val="18"/>
        </w:rPr>
        <w:t>C.F. 80227330588 - Cod. Meccanografico: RMIS09100B</w:t>
      </w:r>
    </w:p>
    <w:p w14:paraId="5FBE9E9B" w14:textId="77777777" w:rsidR="00DE0EE6" w:rsidRDefault="00DE0EE6" w:rsidP="00DE0EE6">
      <w:pPr>
        <w:jc w:val="center"/>
        <w:rPr>
          <w:sz w:val="18"/>
          <w:szCs w:val="18"/>
        </w:rPr>
      </w:pPr>
      <w:r>
        <w:rPr>
          <w:sz w:val="18"/>
          <w:szCs w:val="18"/>
        </w:rPr>
        <w:t xml:space="preserve">E-Mail: </w:t>
      </w:r>
      <w:hyperlink r:id="rId10" w:history="1">
        <w:r>
          <w:rPr>
            <w:rStyle w:val="Collegamentoipertestuale"/>
            <w:sz w:val="18"/>
            <w:szCs w:val="18"/>
          </w:rPr>
          <w:t>rmis09100b@istruzione.it</w:t>
        </w:r>
      </w:hyperlink>
      <w:r>
        <w:rPr>
          <w:sz w:val="18"/>
          <w:szCs w:val="18"/>
        </w:rPr>
        <w:t xml:space="preserve"> PEC: </w:t>
      </w:r>
      <w:hyperlink r:id="rId11" w:history="1">
        <w:r>
          <w:rPr>
            <w:rStyle w:val="Collegamentoipertestuale"/>
            <w:sz w:val="18"/>
            <w:szCs w:val="18"/>
          </w:rPr>
          <w:t>rmis09100b@pec.istruzione.it</w:t>
        </w:r>
      </w:hyperlink>
    </w:p>
    <w:p w14:paraId="6FC91BAF" w14:textId="77777777" w:rsidR="00DE0EE6" w:rsidRDefault="00DE0EE6" w:rsidP="00DE0EE6">
      <w:pPr>
        <w:jc w:val="center"/>
        <w:rPr>
          <w:b/>
        </w:rPr>
      </w:pPr>
    </w:p>
    <w:p w14:paraId="3159E7BE" w14:textId="72ACF1E7" w:rsidR="00DE0EE6" w:rsidRDefault="00DE0EE6" w:rsidP="00DE0EE6">
      <w:pPr>
        <w:jc w:val="center"/>
        <w:rPr>
          <w:b/>
        </w:rPr>
      </w:pPr>
      <w:r>
        <w:rPr>
          <w:b/>
        </w:rPr>
        <w:t>PROGRAMMAZIONE INDIVIDUALE DOCENTE A.S 2022-2023</w:t>
      </w:r>
    </w:p>
    <w:p w14:paraId="611C4401" w14:textId="77777777" w:rsidR="00DE0EE6" w:rsidRDefault="00DE0EE6" w:rsidP="00DE0EE6">
      <w:pPr>
        <w:jc w:val="center"/>
        <w:rPr>
          <w:b/>
        </w:rPr>
      </w:pPr>
    </w:p>
    <w:tbl>
      <w:tblPr>
        <w:tblW w:w="0" w:type="auto"/>
        <w:tblInd w:w="-187" w:type="dxa"/>
        <w:tblLayout w:type="fixed"/>
        <w:tblCellMar>
          <w:left w:w="70" w:type="dxa"/>
          <w:right w:w="70" w:type="dxa"/>
        </w:tblCellMar>
        <w:tblLook w:val="0000" w:firstRow="0" w:lastRow="0" w:firstColumn="0" w:lastColumn="0" w:noHBand="0" w:noVBand="0"/>
      </w:tblPr>
      <w:tblGrid>
        <w:gridCol w:w="10072"/>
      </w:tblGrid>
      <w:tr w:rsidR="00DE0EE6" w14:paraId="3A1E336E" w14:textId="77777777" w:rsidTr="00BC5CBF">
        <w:trPr>
          <w:trHeight w:val="494"/>
        </w:trPr>
        <w:tc>
          <w:tcPr>
            <w:tcW w:w="10072" w:type="dxa"/>
            <w:tcBorders>
              <w:top w:val="single" w:sz="4" w:space="0" w:color="000000"/>
              <w:left w:val="single" w:sz="4" w:space="0" w:color="000000"/>
              <w:bottom w:val="single" w:sz="4" w:space="0" w:color="000000"/>
              <w:right w:val="single" w:sz="4" w:space="0" w:color="000000"/>
            </w:tcBorders>
            <w:shd w:val="clear" w:color="auto" w:fill="auto"/>
          </w:tcPr>
          <w:p w14:paraId="1469CE5B" w14:textId="77777777" w:rsidR="00DE0EE6" w:rsidRDefault="00DE0EE6" w:rsidP="00BC5CBF">
            <w:pPr>
              <w:spacing w:after="200"/>
              <w:ind w:left="222"/>
              <w:jc w:val="both"/>
            </w:pPr>
            <w:r>
              <w:rPr>
                <w:b/>
              </w:rPr>
              <w:t>Docente: TRACANNA GUIDO</w:t>
            </w:r>
          </w:p>
        </w:tc>
      </w:tr>
      <w:tr w:rsidR="00DE0EE6" w14:paraId="46EBB762" w14:textId="77777777" w:rsidTr="00BC5CBF">
        <w:trPr>
          <w:trHeight w:val="494"/>
        </w:trPr>
        <w:tc>
          <w:tcPr>
            <w:tcW w:w="10072" w:type="dxa"/>
            <w:tcBorders>
              <w:top w:val="single" w:sz="4" w:space="0" w:color="000000"/>
              <w:left w:val="single" w:sz="4" w:space="0" w:color="000000"/>
              <w:bottom w:val="single" w:sz="4" w:space="0" w:color="000000"/>
              <w:right w:val="single" w:sz="4" w:space="0" w:color="000000"/>
            </w:tcBorders>
            <w:shd w:val="clear" w:color="auto" w:fill="auto"/>
          </w:tcPr>
          <w:p w14:paraId="33A7C98B" w14:textId="77777777" w:rsidR="00DE0EE6" w:rsidRDefault="00DE0EE6" w:rsidP="00BC5CBF">
            <w:pPr>
              <w:spacing w:after="200"/>
              <w:ind w:left="222"/>
              <w:jc w:val="both"/>
            </w:pPr>
            <w:r>
              <w:rPr>
                <w:b/>
              </w:rPr>
              <w:t>Disciplina: RELIGIONE C.</w:t>
            </w:r>
          </w:p>
        </w:tc>
      </w:tr>
      <w:tr w:rsidR="00DE0EE6" w14:paraId="464F2F7E" w14:textId="77777777" w:rsidTr="00BC5CBF">
        <w:trPr>
          <w:trHeight w:val="494"/>
        </w:trPr>
        <w:tc>
          <w:tcPr>
            <w:tcW w:w="10072" w:type="dxa"/>
            <w:tcBorders>
              <w:top w:val="single" w:sz="4" w:space="0" w:color="000000"/>
              <w:left w:val="single" w:sz="4" w:space="0" w:color="000000"/>
              <w:bottom w:val="single" w:sz="4" w:space="0" w:color="000000"/>
              <w:right w:val="single" w:sz="4" w:space="0" w:color="000000"/>
            </w:tcBorders>
            <w:shd w:val="clear" w:color="auto" w:fill="auto"/>
          </w:tcPr>
          <w:p w14:paraId="5BE6F4EE" w14:textId="77777777" w:rsidR="00DE0EE6" w:rsidRDefault="00DE0EE6" w:rsidP="00BC5CBF">
            <w:pPr>
              <w:spacing w:after="200"/>
              <w:ind w:left="222"/>
              <w:jc w:val="both"/>
            </w:pPr>
            <w:r>
              <w:rPr>
                <w:b/>
              </w:rPr>
              <w:t>Classe: 3 CL</w:t>
            </w:r>
          </w:p>
        </w:tc>
      </w:tr>
      <w:tr w:rsidR="00DE0EE6" w14:paraId="6796BFD5" w14:textId="77777777" w:rsidTr="00BC5CBF">
        <w:trPr>
          <w:trHeight w:val="494"/>
        </w:trPr>
        <w:tc>
          <w:tcPr>
            <w:tcW w:w="10072" w:type="dxa"/>
            <w:tcBorders>
              <w:top w:val="single" w:sz="4" w:space="0" w:color="000000"/>
              <w:left w:val="single" w:sz="4" w:space="0" w:color="000000"/>
              <w:bottom w:val="single" w:sz="4" w:space="0" w:color="000000"/>
              <w:right w:val="single" w:sz="4" w:space="0" w:color="000000"/>
            </w:tcBorders>
            <w:shd w:val="clear" w:color="auto" w:fill="auto"/>
          </w:tcPr>
          <w:p w14:paraId="66DDD73A" w14:textId="77777777" w:rsidR="00DE0EE6" w:rsidRDefault="00DE0EE6" w:rsidP="00BC5CBF">
            <w:pPr>
              <w:spacing w:after="200"/>
              <w:ind w:left="222"/>
              <w:jc w:val="both"/>
            </w:pPr>
            <w:r>
              <w:rPr>
                <w:b/>
              </w:rPr>
              <w:t>Anno Scolastico: 2022-2023</w:t>
            </w:r>
          </w:p>
        </w:tc>
      </w:tr>
      <w:tr w:rsidR="00DE0EE6" w14:paraId="449BF3FC" w14:textId="77777777" w:rsidTr="00BC5CBF">
        <w:trPr>
          <w:trHeight w:val="735"/>
        </w:trPr>
        <w:tc>
          <w:tcPr>
            <w:tcW w:w="10072" w:type="dxa"/>
            <w:tcBorders>
              <w:top w:val="single" w:sz="4" w:space="0" w:color="000000"/>
              <w:left w:val="single" w:sz="4" w:space="0" w:color="000000"/>
              <w:bottom w:val="single" w:sz="4" w:space="0" w:color="000000"/>
              <w:right w:val="single" w:sz="4" w:space="0" w:color="000000"/>
            </w:tcBorders>
            <w:shd w:val="clear" w:color="auto" w:fill="auto"/>
          </w:tcPr>
          <w:p w14:paraId="1D4A4092" w14:textId="77777777" w:rsidR="00DE0EE6" w:rsidRDefault="00DE0EE6" w:rsidP="00BC5CBF">
            <w:pPr>
              <w:ind w:left="222"/>
              <w:jc w:val="both"/>
            </w:pPr>
            <w:r>
              <w:rPr>
                <w:b/>
              </w:rPr>
              <w:t>Situazione di partenza: il gruppo, in questo inizio di secondo anno, si è confermato ben predisposto alla relazione pedagogico-didattica, tenendo un atteggiamento corretto quanto partecipativo. Il livello della classe, dunque, rimane molto buono. Si segnala la presenza di alcuni elementi di potenziale eccellenza.</w:t>
            </w:r>
          </w:p>
        </w:tc>
      </w:tr>
      <w:tr w:rsidR="00DE0EE6" w14:paraId="4E159698" w14:textId="77777777" w:rsidTr="00BC5CBF">
        <w:trPr>
          <w:trHeight w:val="689"/>
        </w:trPr>
        <w:tc>
          <w:tcPr>
            <w:tcW w:w="10072" w:type="dxa"/>
            <w:tcBorders>
              <w:top w:val="single" w:sz="4" w:space="0" w:color="000000"/>
              <w:left w:val="single" w:sz="4" w:space="0" w:color="000000"/>
              <w:bottom w:val="single" w:sz="4" w:space="0" w:color="000000"/>
              <w:right w:val="single" w:sz="4" w:space="0" w:color="000000"/>
            </w:tcBorders>
            <w:shd w:val="clear" w:color="auto" w:fill="auto"/>
          </w:tcPr>
          <w:p w14:paraId="2DEBE74F" w14:textId="77777777" w:rsidR="00DE0EE6" w:rsidRDefault="00DE0EE6" w:rsidP="00BC5CBF">
            <w:pPr>
              <w:ind w:left="222"/>
              <w:jc w:val="both"/>
            </w:pPr>
            <w:r>
              <w:rPr>
                <w:b/>
              </w:rPr>
              <w:t>Per quanto riguarda obiettivi, tipologie di verifiche e criteri di valutazione si rimanda a quanto indicato nella programmazione di dipartimento.</w:t>
            </w:r>
          </w:p>
        </w:tc>
      </w:tr>
      <w:tr w:rsidR="00DE0EE6" w14:paraId="590F53EF" w14:textId="77777777" w:rsidTr="00BC5CBF">
        <w:trPr>
          <w:trHeight w:val="3057"/>
        </w:trPr>
        <w:tc>
          <w:tcPr>
            <w:tcW w:w="10072" w:type="dxa"/>
            <w:tcBorders>
              <w:top w:val="single" w:sz="4" w:space="0" w:color="000000"/>
              <w:left w:val="single" w:sz="4" w:space="0" w:color="000000"/>
              <w:bottom w:val="single" w:sz="4" w:space="0" w:color="000000"/>
              <w:right w:val="single" w:sz="4" w:space="0" w:color="000000"/>
            </w:tcBorders>
            <w:shd w:val="clear" w:color="auto" w:fill="auto"/>
          </w:tcPr>
          <w:p w14:paraId="2D3F1757" w14:textId="77777777" w:rsidR="00DE0EE6" w:rsidRDefault="00DE0EE6" w:rsidP="00BC5CBF">
            <w:pPr>
              <w:ind w:left="222"/>
              <w:jc w:val="center"/>
              <w:rPr>
                <w:i/>
              </w:rPr>
            </w:pPr>
            <w:r>
              <w:rPr>
                <w:b/>
              </w:rPr>
              <w:t>PROGRAMMAZIONE</w:t>
            </w:r>
          </w:p>
          <w:p w14:paraId="686F4171" w14:textId="77777777" w:rsidR="00DE0EE6" w:rsidRDefault="00DE0EE6" w:rsidP="00BC5CBF">
            <w:pPr>
              <w:ind w:left="222"/>
              <w:rPr>
                <w:b/>
                <w:i/>
                <w:u w:val="single"/>
              </w:rPr>
            </w:pPr>
            <w:r>
              <w:rPr>
                <w:i/>
              </w:rPr>
              <w:t xml:space="preserve"> </w:t>
            </w:r>
          </w:p>
          <w:p w14:paraId="0F2E67EB" w14:textId="77777777" w:rsidR="00DE0EE6" w:rsidRDefault="00DE0EE6" w:rsidP="00BC5CBF">
            <w:pPr>
              <w:ind w:left="222"/>
              <w:rPr>
                <w:b/>
                <w:i/>
              </w:rPr>
            </w:pPr>
            <w:r>
              <w:rPr>
                <w:b/>
                <w:i/>
                <w:u w:val="single"/>
              </w:rPr>
              <w:t>Argomenti da svolgere nell’anno scolastico:</w:t>
            </w:r>
          </w:p>
          <w:p w14:paraId="02554A03" w14:textId="77777777" w:rsidR="00DE0EE6" w:rsidRDefault="00DE0EE6" w:rsidP="00BC5CBF">
            <w:pPr>
              <w:ind w:left="222"/>
              <w:rPr>
                <w:b/>
                <w:i/>
              </w:rPr>
            </w:pPr>
          </w:p>
          <w:p w14:paraId="1D050BF1" w14:textId="77777777" w:rsidR="00DE0EE6" w:rsidRDefault="00DE0EE6" w:rsidP="00BC5CBF">
            <w:pPr>
              <w:ind w:left="222"/>
              <w:rPr>
                <w:b/>
                <w:bCs/>
                <w:i/>
              </w:rPr>
            </w:pPr>
            <w:r>
              <w:rPr>
                <w:b/>
                <w:i/>
              </w:rPr>
              <w:t>Contenuti:</w:t>
            </w:r>
            <w:r>
              <w:t xml:space="preserve"> </w:t>
            </w:r>
            <w:r>
              <w:rPr>
                <w:i/>
              </w:rPr>
              <w:t>(dettagliarne i contenuti, qualora non sia stato già fatto nella</w:t>
            </w:r>
            <w:r>
              <w:t xml:space="preserve"> </w:t>
            </w:r>
            <w:r>
              <w:rPr>
                <w:i/>
              </w:rPr>
              <w:t>programmazione dipartimentale)</w:t>
            </w:r>
            <w:r>
              <w:rPr>
                <w:b/>
                <w:bCs/>
                <w:i/>
              </w:rPr>
              <w:t>: i contenuti sono quelli già dettagliatamente individuati nella Programmazione di Dipartimento.</w:t>
            </w:r>
          </w:p>
          <w:p w14:paraId="65A7CE87" w14:textId="77777777" w:rsidR="00DE0EE6" w:rsidRDefault="00DE0EE6" w:rsidP="00BC5CBF">
            <w:pPr>
              <w:ind w:left="222"/>
              <w:rPr>
                <w:b/>
                <w:bCs/>
                <w:i/>
              </w:rPr>
            </w:pPr>
          </w:p>
          <w:p w14:paraId="71AB07CD" w14:textId="77777777" w:rsidR="00DE0EE6" w:rsidRDefault="00DE0EE6" w:rsidP="00BC5CBF">
            <w:pPr>
              <w:ind w:left="222"/>
              <w:rPr>
                <w:i/>
              </w:rPr>
            </w:pPr>
            <w:r>
              <w:rPr>
                <w:b/>
                <w:bCs/>
                <w:i/>
              </w:rPr>
              <w:t>Metodologia</w:t>
            </w:r>
            <w:r>
              <w:rPr>
                <w:i/>
              </w:rPr>
              <w:t xml:space="preserve">: </w:t>
            </w:r>
            <w:r>
              <w:rPr>
                <w:b/>
                <w:bCs/>
                <w:i/>
              </w:rPr>
              <w:t>Lezione frontale e interattiva, lezioni multimediali.</w:t>
            </w:r>
          </w:p>
          <w:p w14:paraId="49573FDA" w14:textId="77777777" w:rsidR="00DE0EE6" w:rsidRDefault="00DE0EE6" w:rsidP="00BC5CBF">
            <w:pPr>
              <w:jc w:val="both"/>
              <w:rPr>
                <w:i/>
              </w:rPr>
            </w:pPr>
          </w:p>
          <w:p w14:paraId="33397C1E" w14:textId="77777777" w:rsidR="00DE0EE6" w:rsidRPr="00E2424B" w:rsidRDefault="00DE0EE6" w:rsidP="00BC5CBF">
            <w:pPr>
              <w:ind w:left="222"/>
              <w:jc w:val="both"/>
              <w:rPr>
                <w:b/>
                <w:bCs/>
                <w:i/>
              </w:rPr>
            </w:pPr>
            <w:r>
              <w:rPr>
                <w:b/>
                <w:bCs/>
                <w:i/>
              </w:rPr>
              <w:t xml:space="preserve">Strumenti: Dispense del docente, schemi, mappe concettuali, libro di testo, Internet, </w:t>
            </w:r>
            <w:r w:rsidRPr="00E2424B">
              <w:rPr>
                <w:b/>
                <w:bCs/>
                <w:i/>
              </w:rPr>
              <w:t xml:space="preserve">touch-tv presente in aula. </w:t>
            </w:r>
          </w:p>
          <w:p w14:paraId="3F5B5048" w14:textId="77777777" w:rsidR="00DE0EE6" w:rsidRDefault="00DE0EE6" w:rsidP="00BC5CBF">
            <w:pPr>
              <w:ind w:left="222"/>
              <w:jc w:val="both"/>
              <w:rPr>
                <w:b/>
                <w:bCs/>
                <w:i/>
              </w:rPr>
            </w:pPr>
          </w:p>
          <w:p w14:paraId="2D23BBA4" w14:textId="77777777" w:rsidR="00DE0EE6" w:rsidRDefault="00DE0EE6" w:rsidP="00BC5CBF">
            <w:pPr>
              <w:ind w:left="222"/>
              <w:jc w:val="both"/>
              <w:rPr>
                <w:i/>
              </w:rPr>
            </w:pPr>
            <w:r>
              <w:rPr>
                <w:b/>
                <w:bCs/>
                <w:i/>
              </w:rPr>
              <w:t>Verifiche: Si stabilisce, di norma, un numero di due verifiche a quadrimestre con colloquio o intervento spontaneo qualificato orale; ove si presenti situazione di reiterata assenza dello studente o di un esiguo numero di effettive ore di lezione svolte nella classe, la verifica sarà solo una. Si ribadisce, in pratica, quanto stabilito in sede di Dipartimento.</w:t>
            </w:r>
          </w:p>
          <w:p w14:paraId="4EE2421E" w14:textId="77777777" w:rsidR="00DE0EE6" w:rsidRDefault="00DE0EE6" w:rsidP="00BC5CBF">
            <w:pPr>
              <w:ind w:left="222"/>
              <w:jc w:val="both"/>
            </w:pPr>
            <w:r>
              <w:rPr>
                <w:i/>
              </w:rPr>
              <w:t xml:space="preserve">  </w:t>
            </w:r>
          </w:p>
        </w:tc>
      </w:tr>
      <w:tr w:rsidR="00DE0EE6" w14:paraId="584E5BE7" w14:textId="77777777" w:rsidTr="00BC5CBF">
        <w:trPr>
          <w:trHeight w:val="837"/>
        </w:trPr>
        <w:tc>
          <w:tcPr>
            <w:tcW w:w="10072" w:type="dxa"/>
            <w:tcBorders>
              <w:top w:val="single" w:sz="4" w:space="0" w:color="000000"/>
              <w:left w:val="single" w:sz="4" w:space="0" w:color="000000"/>
              <w:bottom w:val="single" w:sz="4" w:space="0" w:color="000000"/>
              <w:right w:val="single" w:sz="4" w:space="0" w:color="000000"/>
            </w:tcBorders>
            <w:shd w:val="clear" w:color="auto" w:fill="auto"/>
          </w:tcPr>
          <w:p w14:paraId="3C13EC43" w14:textId="77777777" w:rsidR="00DE0EE6" w:rsidRDefault="00DE0EE6" w:rsidP="00BC5CBF">
            <w:pPr>
              <w:rPr>
                <w:i/>
              </w:rPr>
            </w:pPr>
            <w:r>
              <w:rPr>
                <w:b/>
              </w:rPr>
              <w:t>CLIL</w:t>
            </w:r>
          </w:p>
          <w:p w14:paraId="635BAA84" w14:textId="77777777" w:rsidR="00DE0EE6" w:rsidRDefault="00DE0EE6" w:rsidP="00BC5CBF">
            <w:pPr>
              <w:ind w:left="222"/>
              <w:rPr>
                <w:b/>
                <w:i/>
              </w:rPr>
            </w:pPr>
            <w:r>
              <w:rPr>
                <w:i/>
              </w:rPr>
              <w:t>(da specificare solo se la propria disciplina è coinvolta)</w:t>
            </w:r>
          </w:p>
          <w:p w14:paraId="4EA98489" w14:textId="77777777" w:rsidR="00DE0EE6" w:rsidRDefault="00DE0EE6" w:rsidP="00BC5CBF">
            <w:pPr>
              <w:ind w:left="222"/>
            </w:pPr>
            <w:r>
              <w:rPr>
                <w:b/>
                <w:i/>
              </w:rPr>
              <w:t>Titolo://</w:t>
            </w:r>
          </w:p>
        </w:tc>
      </w:tr>
      <w:tr w:rsidR="00DE0EE6" w14:paraId="373518AE" w14:textId="77777777" w:rsidTr="00BC5CBF">
        <w:trPr>
          <w:trHeight w:val="1246"/>
        </w:trPr>
        <w:tc>
          <w:tcPr>
            <w:tcW w:w="10072" w:type="dxa"/>
            <w:tcBorders>
              <w:top w:val="single" w:sz="4" w:space="0" w:color="000000"/>
              <w:left w:val="single" w:sz="4" w:space="0" w:color="000000"/>
              <w:bottom w:val="single" w:sz="4" w:space="0" w:color="000000"/>
              <w:right w:val="single" w:sz="4" w:space="0" w:color="000000"/>
            </w:tcBorders>
            <w:shd w:val="clear" w:color="auto" w:fill="auto"/>
          </w:tcPr>
          <w:p w14:paraId="5128887B" w14:textId="77777777" w:rsidR="00DE0EE6" w:rsidRDefault="00DE0EE6" w:rsidP="00BC5CBF">
            <w:pPr>
              <w:snapToGrid w:val="0"/>
              <w:rPr>
                <w:b/>
              </w:rPr>
            </w:pPr>
          </w:p>
          <w:p w14:paraId="1B08AF2D" w14:textId="77777777" w:rsidR="00DE0EE6" w:rsidRDefault="00DE0EE6" w:rsidP="00BC5CBF">
            <w:r>
              <w:rPr>
                <w:b/>
              </w:rPr>
              <w:t xml:space="preserve">                               Roma, 10/11/2022                                     </w:t>
            </w:r>
            <w:proofErr w:type="gramStart"/>
            <w:r>
              <w:rPr>
                <w:b/>
              </w:rPr>
              <w:t>Firma  Guido</w:t>
            </w:r>
            <w:proofErr w:type="gramEnd"/>
            <w:r>
              <w:rPr>
                <w:b/>
              </w:rPr>
              <w:t xml:space="preserve"> Tracanna                                                               </w:t>
            </w:r>
          </w:p>
        </w:tc>
      </w:tr>
    </w:tbl>
    <w:p w14:paraId="0B00A20E" w14:textId="77777777" w:rsidR="00DE0EE6" w:rsidRDefault="00DE0EE6" w:rsidP="00DE0EE6">
      <w:pPr>
        <w:spacing w:line="320" w:lineRule="atLeast"/>
        <w:jc w:val="both"/>
      </w:pPr>
    </w:p>
    <w:p w14:paraId="5A4A9BDA" w14:textId="77777777" w:rsidR="00BE7466" w:rsidRDefault="00BE7466" w:rsidP="00DE0EE6">
      <w:pPr>
        <w:spacing w:line="320" w:lineRule="atLeast"/>
        <w:jc w:val="both"/>
      </w:pPr>
    </w:p>
    <w:p w14:paraId="7B49EA83" w14:textId="77777777" w:rsidR="00BE7466" w:rsidRDefault="00BE7466" w:rsidP="00DE0EE6">
      <w:pPr>
        <w:spacing w:line="320" w:lineRule="atLeast"/>
        <w:jc w:val="both"/>
      </w:pPr>
    </w:p>
    <w:p w14:paraId="5DB69F25" w14:textId="77777777" w:rsidR="00BE7466" w:rsidRDefault="00BE7466" w:rsidP="00DE0EE6">
      <w:pPr>
        <w:spacing w:line="320" w:lineRule="atLeast"/>
        <w:jc w:val="both"/>
      </w:pPr>
    </w:p>
    <w:p w14:paraId="42043C83" w14:textId="77777777" w:rsidR="00BE7466" w:rsidRDefault="00BE7466" w:rsidP="00DE0EE6">
      <w:pPr>
        <w:spacing w:line="320" w:lineRule="atLeast"/>
        <w:jc w:val="both"/>
      </w:pPr>
    </w:p>
    <w:p w14:paraId="379240E9" w14:textId="77777777" w:rsidR="00BE7466" w:rsidRDefault="00BE7466" w:rsidP="00DE0EE6">
      <w:pPr>
        <w:spacing w:line="320" w:lineRule="atLeast"/>
        <w:jc w:val="both"/>
      </w:pPr>
    </w:p>
    <w:p w14:paraId="00D103E3" w14:textId="77777777" w:rsidR="00BE7466" w:rsidRDefault="00BE7466" w:rsidP="00DE0EE6">
      <w:pPr>
        <w:spacing w:line="320" w:lineRule="atLeast"/>
        <w:jc w:val="both"/>
      </w:pPr>
    </w:p>
    <w:p w14:paraId="1DFDACF0" w14:textId="77777777" w:rsidR="00BE7466" w:rsidRPr="00A63C8A" w:rsidRDefault="00BE7466" w:rsidP="00BE7466">
      <w:pPr>
        <w:jc w:val="center"/>
        <w:rPr>
          <w:b/>
        </w:rPr>
      </w:pPr>
    </w:p>
    <w:tbl>
      <w:tblPr>
        <w:tblW w:w="1000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083"/>
      </w:tblGrid>
      <w:tr w:rsidR="00BE7466" w:rsidRPr="00A63C8A" w14:paraId="5EDBC68C" w14:textId="77777777" w:rsidTr="00933289">
        <w:trPr>
          <w:trHeight w:val="494"/>
        </w:trPr>
        <w:tc>
          <w:tcPr>
            <w:tcW w:w="10002" w:type="dxa"/>
            <w:tcBorders>
              <w:top w:val="single" w:sz="4" w:space="0" w:color="auto"/>
              <w:left w:val="single" w:sz="4" w:space="0" w:color="auto"/>
              <w:bottom w:val="single" w:sz="4" w:space="0" w:color="auto"/>
              <w:right w:val="single" w:sz="4" w:space="0" w:color="auto"/>
            </w:tcBorders>
            <w:hideMark/>
          </w:tcPr>
          <w:p w14:paraId="27E0319B" w14:textId="77777777" w:rsidR="00BE7466" w:rsidRPr="00A63C8A" w:rsidRDefault="00BE7466" w:rsidP="00933289">
            <w:pPr>
              <w:spacing w:after="200"/>
              <w:ind w:left="222"/>
              <w:jc w:val="both"/>
              <w:rPr>
                <w:b/>
              </w:rPr>
            </w:pPr>
            <w:r w:rsidRPr="00A63C8A">
              <w:rPr>
                <w:b/>
              </w:rPr>
              <w:t xml:space="preserve">Docente: </w:t>
            </w:r>
            <w:r w:rsidRPr="00A63C8A">
              <w:rPr>
                <w:bCs/>
              </w:rPr>
              <w:t xml:space="preserve">Antonella Coppola </w:t>
            </w:r>
          </w:p>
        </w:tc>
      </w:tr>
      <w:tr w:rsidR="00BE7466" w:rsidRPr="00A63C8A" w14:paraId="73668A86" w14:textId="77777777" w:rsidTr="00933289">
        <w:trPr>
          <w:trHeight w:val="494"/>
        </w:trPr>
        <w:tc>
          <w:tcPr>
            <w:tcW w:w="10002" w:type="dxa"/>
            <w:tcBorders>
              <w:top w:val="single" w:sz="4" w:space="0" w:color="auto"/>
              <w:left w:val="single" w:sz="4" w:space="0" w:color="auto"/>
              <w:bottom w:val="single" w:sz="4" w:space="0" w:color="auto"/>
              <w:right w:val="single" w:sz="4" w:space="0" w:color="auto"/>
            </w:tcBorders>
            <w:hideMark/>
          </w:tcPr>
          <w:p w14:paraId="305CCE63" w14:textId="77777777" w:rsidR="00BE7466" w:rsidRPr="00A63C8A" w:rsidRDefault="00BE7466" w:rsidP="00933289">
            <w:pPr>
              <w:spacing w:after="200"/>
              <w:ind w:left="222"/>
              <w:jc w:val="both"/>
              <w:rPr>
                <w:b/>
              </w:rPr>
            </w:pPr>
            <w:r w:rsidRPr="00A63C8A">
              <w:rPr>
                <w:b/>
              </w:rPr>
              <w:t xml:space="preserve">Disciplina: </w:t>
            </w:r>
            <w:r w:rsidRPr="00A63C8A">
              <w:rPr>
                <w:bCs/>
              </w:rPr>
              <w:t>Scienze motorie</w:t>
            </w:r>
            <w:r w:rsidRPr="00A63C8A">
              <w:rPr>
                <w:b/>
              </w:rPr>
              <w:t xml:space="preserve"> </w:t>
            </w:r>
          </w:p>
        </w:tc>
      </w:tr>
      <w:tr w:rsidR="00BE7466" w:rsidRPr="00A63C8A" w14:paraId="2022C0CE" w14:textId="77777777" w:rsidTr="00933289">
        <w:trPr>
          <w:trHeight w:val="494"/>
        </w:trPr>
        <w:tc>
          <w:tcPr>
            <w:tcW w:w="10002" w:type="dxa"/>
            <w:tcBorders>
              <w:top w:val="single" w:sz="4" w:space="0" w:color="auto"/>
              <w:left w:val="single" w:sz="4" w:space="0" w:color="auto"/>
              <w:bottom w:val="single" w:sz="4" w:space="0" w:color="auto"/>
              <w:right w:val="single" w:sz="4" w:space="0" w:color="auto"/>
            </w:tcBorders>
            <w:hideMark/>
          </w:tcPr>
          <w:p w14:paraId="3FDD195C" w14:textId="77777777" w:rsidR="00BE7466" w:rsidRPr="00A63C8A" w:rsidRDefault="00BE7466" w:rsidP="00933289">
            <w:pPr>
              <w:spacing w:after="200"/>
              <w:ind w:left="222"/>
              <w:jc w:val="both"/>
              <w:rPr>
                <w:b/>
              </w:rPr>
            </w:pPr>
            <w:r w:rsidRPr="00A63C8A">
              <w:rPr>
                <w:b/>
              </w:rPr>
              <w:t>Classe</w:t>
            </w:r>
            <w:r w:rsidRPr="00A63C8A">
              <w:rPr>
                <w:b/>
                <w:i/>
                <w:iCs/>
              </w:rPr>
              <w:t xml:space="preserve">: </w:t>
            </w:r>
            <w:r>
              <w:rPr>
                <w:b/>
                <w:i/>
                <w:iCs/>
              </w:rPr>
              <w:t>3 CL</w:t>
            </w:r>
          </w:p>
        </w:tc>
      </w:tr>
      <w:tr w:rsidR="00BE7466" w:rsidRPr="00A63C8A" w14:paraId="1778D805" w14:textId="77777777" w:rsidTr="00933289">
        <w:trPr>
          <w:trHeight w:val="494"/>
        </w:trPr>
        <w:tc>
          <w:tcPr>
            <w:tcW w:w="10002" w:type="dxa"/>
            <w:tcBorders>
              <w:top w:val="single" w:sz="4" w:space="0" w:color="auto"/>
              <w:left w:val="single" w:sz="4" w:space="0" w:color="auto"/>
              <w:bottom w:val="single" w:sz="4" w:space="0" w:color="auto"/>
              <w:right w:val="single" w:sz="4" w:space="0" w:color="auto"/>
            </w:tcBorders>
            <w:hideMark/>
          </w:tcPr>
          <w:p w14:paraId="704B6544" w14:textId="77777777" w:rsidR="00BE7466" w:rsidRPr="00A63C8A" w:rsidRDefault="00BE7466" w:rsidP="00933289">
            <w:pPr>
              <w:spacing w:after="200"/>
              <w:ind w:left="222"/>
              <w:jc w:val="both"/>
              <w:rPr>
                <w:b/>
              </w:rPr>
            </w:pPr>
            <w:r w:rsidRPr="00A63C8A">
              <w:rPr>
                <w:b/>
              </w:rPr>
              <w:t xml:space="preserve">Anno Scolastico: </w:t>
            </w:r>
            <w:r w:rsidRPr="00A63C8A">
              <w:rPr>
                <w:bCs/>
              </w:rPr>
              <w:t>2022/2023</w:t>
            </w:r>
          </w:p>
        </w:tc>
      </w:tr>
      <w:tr w:rsidR="00BE7466" w:rsidRPr="00A63C8A" w14:paraId="76465899" w14:textId="77777777" w:rsidTr="00933289">
        <w:trPr>
          <w:trHeight w:val="735"/>
        </w:trPr>
        <w:tc>
          <w:tcPr>
            <w:tcW w:w="10002" w:type="dxa"/>
            <w:tcBorders>
              <w:top w:val="single" w:sz="4" w:space="0" w:color="auto"/>
              <w:left w:val="single" w:sz="4" w:space="0" w:color="auto"/>
              <w:bottom w:val="single" w:sz="4" w:space="0" w:color="auto"/>
              <w:right w:val="single" w:sz="4" w:space="0" w:color="auto"/>
            </w:tcBorders>
          </w:tcPr>
          <w:p w14:paraId="1203E41A" w14:textId="77777777" w:rsidR="00BE7466" w:rsidRDefault="00BE7466" w:rsidP="00933289">
            <w:pPr>
              <w:ind w:left="222"/>
              <w:rPr>
                <w:b/>
              </w:rPr>
            </w:pPr>
            <w:r w:rsidRPr="00A63C8A">
              <w:rPr>
                <w:b/>
              </w:rPr>
              <w:t xml:space="preserve">Situazione di partenza: </w:t>
            </w:r>
          </w:p>
          <w:p w14:paraId="3A527A55" w14:textId="77777777" w:rsidR="00BE7466" w:rsidRPr="00FC01B2" w:rsidRDefault="00BE7466" w:rsidP="00933289">
            <w:pPr>
              <w:ind w:left="222"/>
              <w:rPr>
                <w:bCs/>
              </w:rPr>
            </w:pPr>
            <w:r w:rsidRPr="00FC01B2">
              <w:rPr>
                <w:bCs/>
              </w:rPr>
              <w:t>La classe non presenta particolari problematiche</w:t>
            </w:r>
            <w:r>
              <w:rPr>
                <w:bCs/>
              </w:rPr>
              <w:t>, vivaci, curiosi, ma nell’insieme riescono aa svolgere con entusiasmo la lezione, anche didatticamente si mostrano interessati e puntuali nello studio.</w:t>
            </w:r>
          </w:p>
          <w:p w14:paraId="092BF443" w14:textId="77777777" w:rsidR="00BE7466" w:rsidRPr="00A63C8A" w:rsidRDefault="00BE7466" w:rsidP="00933289">
            <w:pPr>
              <w:ind w:left="222"/>
              <w:rPr>
                <w:b/>
              </w:rPr>
            </w:pPr>
          </w:p>
        </w:tc>
      </w:tr>
      <w:tr w:rsidR="00BE7466" w:rsidRPr="00A63C8A" w14:paraId="3D68C67F" w14:textId="77777777" w:rsidTr="00933289">
        <w:trPr>
          <w:trHeight w:val="689"/>
        </w:trPr>
        <w:tc>
          <w:tcPr>
            <w:tcW w:w="10002" w:type="dxa"/>
            <w:tcBorders>
              <w:top w:val="single" w:sz="4" w:space="0" w:color="auto"/>
              <w:left w:val="single" w:sz="4" w:space="0" w:color="auto"/>
              <w:bottom w:val="single" w:sz="4" w:space="0" w:color="auto"/>
              <w:right w:val="single" w:sz="4" w:space="0" w:color="auto"/>
            </w:tcBorders>
            <w:hideMark/>
          </w:tcPr>
          <w:p w14:paraId="03C1D082" w14:textId="77777777" w:rsidR="00BE7466" w:rsidRPr="00A63C8A" w:rsidRDefault="00BE7466" w:rsidP="00933289">
            <w:pPr>
              <w:ind w:left="222"/>
              <w:jc w:val="both"/>
              <w:rPr>
                <w:b/>
              </w:rPr>
            </w:pPr>
            <w:r w:rsidRPr="00A63C8A">
              <w:rPr>
                <w:b/>
              </w:rPr>
              <w:t>Per quanto riguarda obiettivi, tipologie di verifiche e criteri di valutazione si rimanda a quanto indicato nella programmazione di dipartimento.</w:t>
            </w:r>
          </w:p>
        </w:tc>
      </w:tr>
      <w:tr w:rsidR="00BE7466" w:rsidRPr="00A63C8A" w14:paraId="565769E0" w14:textId="77777777" w:rsidTr="00933289">
        <w:trPr>
          <w:trHeight w:val="3057"/>
        </w:trPr>
        <w:tc>
          <w:tcPr>
            <w:tcW w:w="10002" w:type="dxa"/>
            <w:tcBorders>
              <w:top w:val="single" w:sz="4" w:space="0" w:color="auto"/>
              <w:left w:val="single" w:sz="4" w:space="0" w:color="auto"/>
              <w:bottom w:val="single" w:sz="4" w:space="0" w:color="auto"/>
              <w:right w:val="single" w:sz="4" w:space="0" w:color="auto"/>
            </w:tcBorders>
          </w:tcPr>
          <w:p w14:paraId="7793C39C" w14:textId="77777777" w:rsidR="00BE7466" w:rsidRPr="00A63C8A" w:rsidRDefault="00BE7466" w:rsidP="00933289">
            <w:pPr>
              <w:ind w:left="222"/>
              <w:jc w:val="center"/>
              <w:rPr>
                <w:b/>
              </w:rPr>
            </w:pPr>
          </w:p>
          <w:p w14:paraId="7AC430D4" w14:textId="77777777" w:rsidR="00BE7466" w:rsidRPr="00A63C8A" w:rsidRDefault="00BE7466" w:rsidP="00933289">
            <w:pPr>
              <w:ind w:left="222"/>
              <w:jc w:val="center"/>
              <w:rPr>
                <w:b/>
              </w:rPr>
            </w:pPr>
          </w:p>
          <w:p w14:paraId="53922A47" w14:textId="77777777" w:rsidR="00BE7466" w:rsidRPr="00A63C8A" w:rsidRDefault="00BE7466" w:rsidP="00933289">
            <w:pPr>
              <w:ind w:left="222"/>
              <w:jc w:val="center"/>
              <w:rPr>
                <w:b/>
                <w:sz w:val="28"/>
                <w:szCs w:val="28"/>
              </w:rPr>
            </w:pPr>
            <w:r w:rsidRPr="00A63C8A">
              <w:rPr>
                <w:b/>
                <w:sz w:val="28"/>
                <w:szCs w:val="28"/>
              </w:rPr>
              <w:t>PROGRAMMAZIONE</w:t>
            </w:r>
          </w:p>
          <w:p w14:paraId="296CC9F9" w14:textId="77777777" w:rsidR="00BE7466" w:rsidRPr="00A63C8A" w:rsidRDefault="00BE7466" w:rsidP="00933289">
            <w:pPr>
              <w:ind w:left="222"/>
              <w:rPr>
                <w:i/>
                <w:sz w:val="28"/>
                <w:szCs w:val="28"/>
              </w:rPr>
            </w:pPr>
          </w:p>
          <w:p w14:paraId="4D8D29AD" w14:textId="77777777" w:rsidR="00BE7466" w:rsidRPr="00A63C8A" w:rsidRDefault="00BE7466" w:rsidP="00933289">
            <w:pPr>
              <w:ind w:left="222"/>
              <w:rPr>
                <w:b/>
                <w:i/>
                <w:sz w:val="6"/>
                <w:szCs w:val="6"/>
              </w:rPr>
            </w:pPr>
          </w:p>
          <w:p w14:paraId="3B84B1FB" w14:textId="77777777" w:rsidR="00BE7466" w:rsidRPr="00A63C8A" w:rsidRDefault="00BE7466" w:rsidP="00933289">
            <w:pPr>
              <w:rPr>
                <w:b/>
                <w:i/>
                <w:sz w:val="28"/>
                <w:szCs w:val="28"/>
              </w:rPr>
            </w:pPr>
            <w:r w:rsidRPr="00A63C8A">
              <w:rPr>
                <w:b/>
                <w:i/>
                <w:sz w:val="28"/>
                <w:szCs w:val="28"/>
              </w:rPr>
              <w:t>Contenuti</w:t>
            </w:r>
          </w:p>
          <w:p w14:paraId="6CACC5BE" w14:textId="77777777" w:rsidR="00BE7466" w:rsidRDefault="00BE7466" w:rsidP="00933289">
            <w:pPr>
              <w:adjustRightInd w:val="0"/>
              <w:jc w:val="both"/>
              <w:rPr>
                <w:sz w:val="24"/>
                <w:szCs w:val="24"/>
              </w:rPr>
            </w:pPr>
            <w:r>
              <w:rPr>
                <w:sz w:val="24"/>
                <w:szCs w:val="24"/>
              </w:rPr>
              <w:t xml:space="preserve">La progettazione di Scienze Motorie e Sportive è finalizzata nel secondo biennio e quinto anno all’acquisizione di conoscenze, abilità e competenze in linea con la maturazione psicofisica degli alunni. In continuità con quanto svolto nel primo biennio si tenderà ad approfondire ed arricchire la conoscenza di argomenti di interesse generale con particolare riferimento all’aspetto scientifico; si lavorerà per migliorare ed affinare le capacità motorie e psicomotorie e le competenze personali di ogni studente. La pratica motoria e sportiva, nella scuola secondaria di II grado ha una duplice valenza, in quanto mira a migliorare la condizione fisica generale dell’alunno, ed il suo benessere psicofisico, e contribuisce al tempo stesso, alla formazione integrale dello studente e al suo successo formativo, in collegamento con gli altri linguaggi, per gli aspetti espressivo-comunicativo e relazionali. </w:t>
            </w:r>
          </w:p>
          <w:p w14:paraId="3B2B08E1" w14:textId="77777777" w:rsidR="00BE7466" w:rsidRPr="00A63C8A" w:rsidRDefault="00BE7466" w:rsidP="00933289">
            <w:pPr>
              <w:adjustRightInd w:val="0"/>
            </w:pPr>
          </w:p>
          <w:p w14:paraId="7D006724" w14:textId="77777777" w:rsidR="00BE7466" w:rsidRPr="00A63C8A" w:rsidRDefault="00BE7466" w:rsidP="00933289">
            <w:pPr>
              <w:adjustRightInd w:val="0"/>
              <w:rPr>
                <w:rFonts w:ascii="Calibri-Bold" w:hAnsi="Calibri-Bold" w:cs="Calibri-Bold"/>
                <w:b/>
                <w:bCs/>
                <w:sz w:val="24"/>
                <w:szCs w:val="24"/>
              </w:rPr>
            </w:pPr>
            <w:r w:rsidRPr="00A63C8A">
              <w:rPr>
                <w:rFonts w:ascii="Calibri-Bold" w:hAnsi="Calibri-Bold" w:cs="Calibri-Bold"/>
                <w:b/>
                <w:bCs/>
                <w:sz w:val="24"/>
                <w:szCs w:val="24"/>
              </w:rPr>
              <w:t>FINALITA’ DISCIPLINARI</w:t>
            </w:r>
          </w:p>
          <w:p w14:paraId="1381D441" w14:textId="77777777" w:rsidR="00BE7466" w:rsidRPr="00391DDF" w:rsidRDefault="00BE7466" w:rsidP="00933289">
            <w:pPr>
              <w:adjustRightInd w:val="0"/>
              <w:jc w:val="both"/>
              <w:rPr>
                <w:sz w:val="24"/>
                <w:szCs w:val="24"/>
              </w:rPr>
            </w:pPr>
            <w:r w:rsidRPr="00391DDF">
              <w:rPr>
                <w:sz w:val="24"/>
                <w:szCs w:val="24"/>
              </w:rPr>
              <w:t>OBIETTIVI SPECIFICI DI APPRENDIMENTO SECONDO BIENNIO</w:t>
            </w:r>
          </w:p>
          <w:p w14:paraId="76B884F9" w14:textId="77777777" w:rsidR="00BE7466" w:rsidRDefault="00BE7466" w:rsidP="00933289">
            <w:pPr>
              <w:adjustRightInd w:val="0"/>
              <w:jc w:val="both"/>
              <w:rPr>
                <w:sz w:val="24"/>
                <w:szCs w:val="24"/>
              </w:rPr>
            </w:pPr>
            <w:r>
              <w:rPr>
                <w:sz w:val="24"/>
                <w:szCs w:val="24"/>
              </w:rPr>
              <w:t>Nel secondo biennio e quinto anno, l’azione didattica sarà improntata al consolidamento ed arricchimento delle conoscenze, abilità e competenze motorie degli alunni. La molteplicità delle esperienze motorie, correlata a conoscenze teoriche e tattiche connoterà la progettualità disciplinare, improntata a fornire agli studenti tutti gli strumenti utili per migliorare il bagaglio motorio e sportivo necessario ad una equilibrata maturazione psicomotoria.</w:t>
            </w:r>
          </w:p>
          <w:p w14:paraId="1FD2299D" w14:textId="77777777" w:rsidR="00BE7466" w:rsidRPr="00A63C8A" w:rsidRDefault="00BE7466" w:rsidP="00933289">
            <w:pPr>
              <w:adjustRightInd w:val="0"/>
              <w:jc w:val="both"/>
              <w:rPr>
                <w:sz w:val="24"/>
                <w:szCs w:val="24"/>
              </w:rPr>
            </w:pPr>
            <w:r>
              <w:rPr>
                <w:sz w:val="24"/>
                <w:szCs w:val="24"/>
              </w:rPr>
              <w:t>L’accresciuta disponibilità motoria permetterà un maggiore coinvolgimento nelle attività, attraverso la partecipazione e l’organizzazione di competizioni interne ed esterne alla scuola nelle diverse specialità sportive o attività espressive. Gli studenti, favoriti anche dalla completa maturazione delle aree cognitive frontali, acquisiranno una sempre più ampia capacità di lavorare con senso critico e creativo, con la consapevolezza della padronanza e delle potenzialità morie</w:t>
            </w:r>
          </w:p>
          <w:p w14:paraId="5C9327E7" w14:textId="77777777" w:rsidR="00BE7466" w:rsidRPr="00A63C8A" w:rsidRDefault="00BE7466" w:rsidP="00933289">
            <w:pPr>
              <w:jc w:val="both"/>
              <w:rPr>
                <w:b/>
                <w:i/>
                <w:sz w:val="28"/>
                <w:szCs w:val="28"/>
                <w:u w:val="single"/>
              </w:rPr>
            </w:pPr>
          </w:p>
          <w:p w14:paraId="146EA7C8" w14:textId="77777777" w:rsidR="00BE7466" w:rsidRPr="00A63C8A" w:rsidRDefault="00BE7466" w:rsidP="00933289">
            <w:pPr>
              <w:rPr>
                <w:b/>
                <w:i/>
                <w:sz w:val="28"/>
                <w:szCs w:val="28"/>
                <w:u w:val="single"/>
              </w:rPr>
            </w:pPr>
          </w:p>
          <w:p w14:paraId="7427557B" w14:textId="77777777" w:rsidR="00BE7466" w:rsidRDefault="00BE7466" w:rsidP="00933289">
            <w:pPr>
              <w:rPr>
                <w:b/>
                <w:i/>
                <w:sz w:val="28"/>
                <w:szCs w:val="28"/>
                <w:u w:val="single"/>
              </w:rPr>
            </w:pPr>
          </w:p>
          <w:p w14:paraId="240747DF" w14:textId="77777777" w:rsidR="00BE7466" w:rsidRDefault="00BE7466" w:rsidP="00933289">
            <w:pPr>
              <w:rPr>
                <w:b/>
                <w:i/>
                <w:sz w:val="28"/>
                <w:szCs w:val="28"/>
                <w:u w:val="single"/>
              </w:rPr>
            </w:pPr>
          </w:p>
          <w:p w14:paraId="465CF6F9" w14:textId="77777777" w:rsidR="00BE7466" w:rsidRDefault="00BE7466" w:rsidP="00933289">
            <w:pPr>
              <w:rPr>
                <w:b/>
                <w:i/>
                <w:sz w:val="28"/>
                <w:szCs w:val="28"/>
                <w:u w:val="single"/>
              </w:rPr>
            </w:pPr>
          </w:p>
          <w:p w14:paraId="777B9ACD" w14:textId="77777777" w:rsidR="00BE7466" w:rsidRDefault="00BE7466" w:rsidP="00933289">
            <w:pPr>
              <w:rPr>
                <w:b/>
                <w:i/>
                <w:sz w:val="28"/>
                <w:szCs w:val="28"/>
                <w:u w:val="single"/>
              </w:rPr>
            </w:pPr>
          </w:p>
          <w:p w14:paraId="5BEE9D56" w14:textId="77777777" w:rsidR="00BE7466" w:rsidRPr="00A63C8A" w:rsidRDefault="00BE7466" w:rsidP="00933289">
            <w:pPr>
              <w:rPr>
                <w:b/>
                <w:i/>
                <w:sz w:val="28"/>
                <w:szCs w:val="28"/>
                <w:u w:val="single"/>
              </w:rPr>
            </w:pPr>
          </w:p>
          <w:p w14:paraId="6C16D79D" w14:textId="77777777" w:rsidR="00BE7466" w:rsidRPr="00A63C8A" w:rsidRDefault="00BE7466" w:rsidP="00933289">
            <w:pPr>
              <w:rPr>
                <w:b/>
                <w:i/>
                <w:sz w:val="28"/>
                <w:szCs w:val="28"/>
                <w:u w:val="single"/>
              </w:rPr>
            </w:pPr>
          </w:p>
          <w:p w14:paraId="435A870A" w14:textId="77777777" w:rsidR="00BE7466" w:rsidRPr="00A63C8A" w:rsidRDefault="00BE7466" w:rsidP="00933289">
            <w:pPr>
              <w:rPr>
                <w:b/>
                <w:i/>
                <w:sz w:val="28"/>
                <w:szCs w:val="28"/>
                <w:u w:val="single"/>
              </w:rPr>
            </w:pPr>
          </w:p>
          <w:p w14:paraId="02FB5EC8" w14:textId="77777777" w:rsidR="00BE7466" w:rsidRPr="00A63C8A" w:rsidRDefault="00BE7466" w:rsidP="00933289">
            <w:pPr>
              <w:rPr>
                <w:b/>
                <w:i/>
                <w:sz w:val="28"/>
                <w:szCs w:val="28"/>
                <w:u w:val="single"/>
              </w:rPr>
            </w:pPr>
            <w:r w:rsidRPr="00A63C8A">
              <w:rPr>
                <w:b/>
                <w:i/>
                <w:sz w:val="28"/>
                <w:szCs w:val="28"/>
                <w:u w:val="single"/>
              </w:rPr>
              <w:t>Argomenti da svolgere nell’anno scolastico</w:t>
            </w:r>
          </w:p>
          <w:tbl>
            <w:tblPr>
              <w:tblW w:w="9836" w:type="dxa"/>
              <w:tblInd w:w="102" w:type="dxa"/>
              <w:tblCellMar>
                <w:left w:w="0" w:type="dxa"/>
                <w:right w:w="0" w:type="dxa"/>
              </w:tblCellMar>
              <w:tblLook w:val="0000" w:firstRow="0" w:lastRow="0" w:firstColumn="0" w:lastColumn="0" w:noHBand="0" w:noVBand="0"/>
            </w:tblPr>
            <w:tblGrid>
              <w:gridCol w:w="7"/>
              <w:gridCol w:w="2038"/>
              <w:gridCol w:w="19"/>
              <w:gridCol w:w="2113"/>
              <w:gridCol w:w="34"/>
              <w:gridCol w:w="2041"/>
              <w:gridCol w:w="49"/>
              <w:gridCol w:w="1752"/>
              <w:gridCol w:w="54"/>
              <w:gridCol w:w="1648"/>
              <w:gridCol w:w="81"/>
            </w:tblGrid>
            <w:tr w:rsidR="00BE7466" w:rsidRPr="00615CEA" w14:paraId="7DA4E81F" w14:textId="77777777" w:rsidTr="00933289">
              <w:trPr>
                <w:gridBefore w:val="1"/>
                <w:gridAfter w:val="1"/>
                <w:wBefore w:w="7" w:type="dxa"/>
                <w:wAfter w:w="81" w:type="dxa"/>
                <w:trHeight w:val="1758"/>
              </w:trPr>
              <w:tc>
                <w:tcPr>
                  <w:tcW w:w="2057" w:type="dxa"/>
                  <w:gridSpan w:val="2"/>
                  <w:tcBorders>
                    <w:top w:val="single" w:sz="4" w:space="0" w:color="000000"/>
                    <w:left w:val="none" w:sz="6" w:space="0" w:color="auto"/>
                    <w:bottom w:val="single" w:sz="4" w:space="0" w:color="000000"/>
                    <w:right w:val="single" w:sz="4" w:space="0" w:color="000000"/>
                  </w:tcBorders>
                </w:tcPr>
                <w:p w14:paraId="006FD176" w14:textId="77777777" w:rsidR="00BE7466" w:rsidRPr="00615CEA" w:rsidRDefault="00BE7466" w:rsidP="00933289">
                  <w:pPr>
                    <w:kinsoku w:val="0"/>
                    <w:overflowPunct w:val="0"/>
                    <w:adjustRightInd w:val="0"/>
                    <w:rPr>
                      <w:rFonts w:ascii="Times New Roman" w:hAnsi="Times New Roman" w:cs="Times New Roman"/>
                      <w:sz w:val="32"/>
                      <w:szCs w:val="32"/>
                    </w:rPr>
                  </w:pPr>
                </w:p>
                <w:p w14:paraId="5CC35530" w14:textId="77777777" w:rsidR="00BE7466" w:rsidRPr="00615CEA" w:rsidRDefault="00BE7466" w:rsidP="00933289">
                  <w:pPr>
                    <w:kinsoku w:val="0"/>
                    <w:overflowPunct w:val="0"/>
                    <w:adjustRightInd w:val="0"/>
                    <w:spacing w:before="184"/>
                    <w:ind w:left="103" w:right="465"/>
                    <w:rPr>
                      <w:rFonts w:ascii="Cambria" w:hAnsi="Cambria" w:cs="Cambria"/>
                      <w:b/>
                      <w:bCs/>
                      <w:color w:val="333333"/>
                      <w:sz w:val="28"/>
                      <w:szCs w:val="28"/>
                    </w:rPr>
                  </w:pPr>
                  <w:r w:rsidRPr="00615CEA">
                    <w:rPr>
                      <w:rFonts w:ascii="Cambria" w:hAnsi="Cambria" w:cs="Cambria"/>
                      <w:b/>
                      <w:bCs/>
                      <w:color w:val="333333"/>
                      <w:sz w:val="28"/>
                      <w:szCs w:val="28"/>
                    </w:rPr>
                    <w:t>NUCLEI FONDANTI:</w:t>
                  </w:r>
                </w:p>
              </w:tc>
              <w:tc>
                <w:tcPr>
                  <w:tcW w:w="2113" w:type="dxa"/>
                  <w:tcBorders>
                    <w:top w:val="single" w:sz="4" w:space="0" w:color="000000"/>
                    <w:left w:val="single" w:sz="4" w:space="0" w:color="000000"/>
                    <w:bottom w:val="single" w:sz="4" w:space="0" w:color="000000"/>
                    <w:right w:val="single" w:sz="4" w:space="0" w:color="000000"/>
                  </w:tcBorders>
                </w:tcPr>
                <w:p w14:paraId="4CA8018D" w14:textId="77777777" w:rsidR="00BE7466" w:rsidRPr="00615CEA" w:rsidRDefault="00BE7466" w:rsidP="00933289">
                  <w:pPr>
                    <w:kinsoku w:val="0"/>
                    <w:overflowPunct w:val="0"/>
                    <w:adjustRightInd w:val="0"/>
                    <w:ind w:left="107" w:right="95" w:firstLine="55"/>
                    <w:rPr>
                      <w:b/>
                      <w:bCs/>
                      <w:color w:val="333333"/>
                      <w:sz w:val="24"/>
                      <w:szCs w:val="24"/>
                    </w:rPr>
                  </w:pPr>
                  <w:r w:rsidRPr="00615CEA">
                    <w:rPr>
                      <w:b/>
                      <w:bCs/>
                      <w:color w:val="333333"/>
                      <w:sz w:val="24"/>
                      <w:szCs w:val="24"/>
                    </w:rPr>
                    <w:t>ESPRESSIVITA’ E CAPACITA’ CONDIZIONALI</w:t>
                  </w:r>
                </w:p>
              </w:tc>
              <w:tc>
                <w:tcPr>
                  <w:tcW w:w="2124" w:type="dxa"/>
                  <w:gridSpan w:val="3"/>
                  <w:tcBorders>
                    <w:top w:val="single" w:sz="4" w:space="0" w:color="000000"/>
                    <w:left w:val="single" w:sz="4" w:space="0" w:color="000000"/>
                    <w:bottom w:val="single" w:sz="4" w:space="0" w:color="000000"/>
                    <w:right w:val="single" w:sz="4" w:space="0" w:color="000000"/>
                  </w:tcBorders>
                </w:tcPr>
                <w:p w14:paraId="64505344" w14:textId="77777777" w:rsidR="00BE7466" w:rsidRPr="00615CEA" w:rsidRDefault="00BE7466" w:rsidP="00933289">
                  <w:pPr>
                    <w:kinsoku w:val="0"/>
                    <w:overflowPunct w:val="0"/>
                    <w:adjustRightInd w:val="0"/>
                    <w:ind w:left="182" w:right="220" w:hanging="2"/>
                    <w:jc w:val="center"/>
                    <w:rPr>
                      <w:b/>
                      <w:bCs/>
                      <w:color w:val="333333"/>
                      <w:sz w:val="24"/>
                      <w:szCs w:val="24"/>
                    </w:rPr>
                  </w:pPr>
                  <w:r w:rsidRPr="00615CEA">
                    <w:rPr>
                      <w:b/>
                      <w:bCs/>
                      <w:color w:val="333333"/>
                      <w:sz w:val="24"/>
                      <w:szCs w:val="24"/>
                    </w:rPr>
                    <w:t>LA PERCEZIONE SENSORIALE, MOVIMENTO, SPAZIO-TEMPO E CAPACITA’</w:t>
                  </w:r>
                </w:p>
                <w:p w14:paraId="789737C2" w14:textId="77777777" w:rsidR="00BE7466" w:rsidRPr="00615CEA" w:rsidRDefault="00BE7466" w:rsidP="00933289">
                  <w:pPr>
                    <w:kinsoku w:val="0"/>
                    <w:overflowPunct w:val="0"/>
                    <w:adjustRightInd w:val="0"/>
                    <w:spacing w:before="1" w:line="273" w:lineRule="exact"/>
                    <w:ind w:left="246" w:right="282"/>
                    <w:jc w:val="center"/>
                    <w:rPr>
                      <w:b/>
                      <w:bCs/>
                      <w:color w:val="333333"/>
                      <w:sz w:val="24"/>
                      <w:szCs w:val="24"/>
                    </w:rPr>
                  </w:pPr>
                  <w:r w:rsidRPr="00615CEA">
                    <w:rPr>
                      <w:b/>
                      <w:bCs/>
                      <w:color w:val="333333"/>
                      <w:sz w:val="24"/>
                      <w:szCs w:val="24"/>
                    </w:rPr>
                    <w:t>COORDINATIVE</w:t>
                  </w:r>
                </w:p>
              </w:tc>
              <w:tc>
                <w:tcPr>
                  <w:tcW w:w="1806" w:type="dxa"/>
                  <w:gridSpan w:val="2"/>
                  <w:tcBorders>
                    <w:top w:val="single" w:sz="4" w:space="0" w:color="000000"/>
                    <w:left w:val="single" w:sz="4" w:space="0" w:color="000000"/>
                    <w:bottom w:val="single" w:sz="4" w:space="0" w:color="000000"/>
                    <w:right w:val="single" w:sz="4" w:space="0" w:color="000000"/>
                  </w:tcBorders>
                </w:tcPr>
                <w:p w14:paraId="5C43086F" w14:textId="77777777" w:rsidR="00BE7466" w:rsidRPr="00615CEA" w:rsidRDefault="00BE7466" w:rsidP="00933289">
                  <w:pPr>
                    <w:kinsoku w:val="0"/>
                    <w:overflowPunct w:val="0"/>
                    <w:adjustRightInd w:val="0"/>
                    <w:rPr>
                      <w:rFonts w:ascii="Times New Roman" w:hAnsi="Times New Roman" w:cs="Times New Roman"/>
                      <w:sz w:val="24"/>
                      <w:szCs w:val="24"/>
                    </w:rPr>
                  </w:pPr>
                </w:p>
                <w:p w14:paraId="12A76703" w14:textId="77777777" w:rsidR="00BE7466" w:rsidRPr="00615CEA" w:rsidRDefault="00BE7466" w:rsidP="00933289">
                  <w:pPr>
                    <w:kinsoku w:val="0"/>
                    <w:overflowPunct w:val="0"/>
                    <w:adjustRightInd w:val="0"/>
                    <w:spacing w:before="1"/>
                    <w:ind w:left="135" w:firstLine="69"/>
                    <w:rPr>
                      <w:b/>
                      <w:bCs/>
                      <w:color w:val="333333"/>
                      <w:sz w:val="24"/>
                      <w:szCs w:val="24"/>
                    </w:rPr>
                  </w:pPr>
                  <w:r w:rsidRPr="00615CEA">
                    <w:rPr>
                      <w:b/>
                      <w:bCs/>
                      <w:color w:val="333333"/>
                      <w:sz w:val="24"/>
                      <w:szCs w:val="24"/>
                    </w:rPr>
                    <w:t>GIOCO, GIOCO SPORT E SPORT</w:t>
                  </w:r>
                </w:p>
              </w:tc>
              <w:tc>
                <w:tcPr>
                  <w:tcW w:w="1648" w:type="dxa"/>
                  <w:tcBorders>
                    <w:top w:val="single" w:sz="4" w:space="0" w:color="000000"/>
                    <w:left w:val="single" w:sz="4" w:space="0" w:color="000000"/>
                    <w:bottom w:val="single" w:sz="4" w:space="0" w:color="000000"/>
                    <w:right w:val="single" w:sz="4" w:space="0" w:color="000000"/>
                  </w:tcBorders>
                </w:tcPr>
                <w:p w14:paraId="3B27AC04" w14:textId="77777777" w:rsidR="00BE7466" w:rsidRPr="00615CEA" w:rsidRDefault="00BE7466" w:rsidP="00933289">
                  <w:pPr>
                    <w:kinsoku w:val="0"/>
                    <w:overflowPunct w:val="0"/>
                    <w:adjustRightInd w:val="0"/>
                    <w:rPr>
                      <w:rFonts w:ascii="Times New Roman" w:hAnsi="Times New Roman" w:cs="Times New Roman"/>
                      <w:sz w:val="24"/>
                      <w:szCs w:val="24"/>
                    </w:rPr>
                  </w:pPr>
                </w:p>
                <w:p w14:paraId="7BFEEBB1" w14:textId="77777777" w:rsidR="00BE7466" w:rsidRPr="00615CEA" w:rsidRDefault="00BE7466" w:rsidP="00933289">
                  <w:pPr>
                    <w:kinsoku w:val="0"/>
                    <w:overflowPunct w:val="0"/>
                    <w:adjustRightInd w:val="0"/>
                    <w:spacing w:before="1"/>
                    <w:ind w:left="484" w:right="143" w:hanging="252"/>
                    <w:rPr>
                      <w:b/>
                      <w:bCs/>
                      <w:color w:val="333333"/>
                      <w:sz w:val="24"/>
                      <w:szCs w:val="24"/>
                    </w:rPr>
                  </w:pPr>
                  <w:r w:rsidRPr="00615CEA">
                    <w:rPr>
                      <w:b/>
                      <w:bCs/>
                      <w:color w:val="333333"/>
                      <w:sz w:val="24"/>
                      <w:szCs w:val="24"/>
                    </w:rPr>
                    <w:t>SICUREZZA E SALUTE</w:t>
                  </w:r>
                </w:p>
              </w:tc>
            </w:tr>
            <w:tr w:rsidR="00BE7466" w:rsidRPr="00615CEA" w14:paraId="47594E4B" w14:textId="77777777" w:rsidTr="00933289">
              <w:trPr>
                <w:gridBefore w:val="1"/>
                <w:gridAfter w:val="1"/>
                <w:wBefore w:w="7" w:type="dxa"/>
                <w:wAfter w:w="81" w:type="dxa"/>
                <w:trHeight w:val="3715"/>
              </w:trPr>
              <w:tc>
                <w:tcPr>
                  <w:tcW w:w="2057" w:type="dxa"/>
                  <w:gridSpan w:val="2"/>
                  <w:tcBorders>
                    <w:top w:val="single" w:sz="4" w:space="0" w:color="000000"/>
                    <w:left w:val="none" w:sz="6" w:space="0" w:color="auto"/>
                    <w:bottom w:val="single" w:sz="4" w:space="0" w:color="000000"/>
                    <w:right w:val="single" w:sz="4" w:space="0" w:color="000000"/>
                  </w:tcBorders>
                </w:tcPr>
                <w:p w14:paraId="3A69F329" w14:textId="77777777" w:rsidR="00BE7466" w:rsidRPr="00615CEA" w:rsidRDefault="00BE7466" w:rsidP="00933289">
                  <w:pPr>
                    <w:kinsoku w:val="0"/>
                    <w:overflowPunct w:val="0"/>
                    <w:adjustRightInd w:val="0"/>
                    <w:rPr>
                      <w:rFonts w:ascii="Times New Roman" w:hAnsi="Times New Roman" w:cs="Times New Roman"/>
                      <w:sz w:val="32"/>
                      <w:szCs w:val="32"/>
                    </w:rPr>
                  </w:pPr>
                </w:p>
                <w:p w14:paraId="0DA23627" w14:textId="77777777" w:rsidR="00BE7466" w:rsidRPr="00615CEA" w:rsidRDefault="00BE7466" w:rsidP="00933289">
                  <w:pPr>
                    <w:kinsoku w:val="0"/>
                    <w:overflowPunct w:val="0"/>
                    <w:adjustRightInd w:val="0"/>
                    <w:spacing w:before="223"/>
                    <w:ind w:left="103"/>
                    <w:rPr>
                      <w:rFonts w:ascii="Cambria" w:hAnsi="Cambria" w:cs="Cambria"/>
                      <w:b/>
                      <w:bCs/>
                      <w:color w:val="333333"/>
                      <w:sz w:val="28"/>
                      <w:szCs w:val="28"/>
                    </w:rPr>
                  </w:pPr>
                  <w:r w:rsidRPr="00615CEA">
                    <w:rPr>
                      <w:rFonts w:ascii="Cambria" w:hAnsi="Cambria" w:cs="Cambria"/>
                      <w:b/>
                      <w:bCs/>
                      <w:color w:val="333333"/>
                      <w:sz w:val="28"/>
                      <w:szCs w:val="28"/>
                    </w:rPr>
                    <w:t>COMPETENZE</w:t>
                  </w:r>
                </w:p>
              </w:tc>
              <w:tc>
                <w:tcPr>
                  <w:tcW w:w="2113" w:type="dxa"/>
                  <w:tcBorders>
                    <w:top w:val="single" w:sz="4" w:space="0" w:color="000000"/>
                    <w:left w:val="single" w:sz="4" w:space="0" w:color="000000"/>
                    <w:bottom w:val="single" w:sz="4" w:space="0" w:color="000000"/>
                    <w:right w:val="single" w:sz="4" w:space="0" w:color="000000"/>
                  </w:tcBorders>
                </w:tcPr>
                <w:p w14:paraId="230429DF" w14:textId="77777777" w:rsidR="00BE7466" w:rsidRPr="00615CEA" w:rsidRDefault="00BE7466" w:rsidP="00933289">
                  <w:pPr>
                    <w:kinsoku w:val="0"/>
                    <w:overflowPunct w:val="0"/>
                    <w:adjustRightInd w:val="0"/>
                    <w:ind w:left="107" w:right="95"/>
                    <w:rPr>
                      <w:color w:val="333333"/>
                      <w:sz w:val="24"/>
                      <w:szCs w:val="24"/>
                    </w:rPr>
                  </w:pPr>
                  <w:r w:rsidRPr="00615CEA">
                    <w:rPr>
                      <w:color w:val="333333"/>
                      <w:sz w:val="24"/>
                      <w:szCs w:val="24"/>
                    </w:rPr>
                    <w:t>Conoscere tempi e ritmi dell’attività motoria, riconoscendo i propri limiti e potenzialità.</w:t>
                  </w:r>
                </w:p>
                <w:p w14:paraId="71C71039" w14:textId="77777777" w:rsidR="00BE7466" w:rsidRPr="00615CEA" w:rsidRDefault="00BE7466" w:rsidP="00933289">
                  <w:pPr>
                    <w:kinsoku w:val="0"/>
                    <w:overflowPunct w:val="0"/>
                    <w:adjustRightInd w:val="0"/>
                    <w:ind w:left="107" w:right="95"/>
                    <w:rPr>
                      <w:color w:val="333333"/>
                      <w:sz w:val="24"/>
                      <w:szCs w:val="24"/>
                    </w:rPr>
                  </w:pPr>
                  <w:r w:rsidRPr="00615CEA">
                    <w:rPr>
                      <w:color w:val="333333"/>
                      <w:sz w:val="24"/>
                      <w:szCs w:val="24"/>
                    </w:rPr>
                    <w:t>Rielaborare il linguaggio espressivo adattandolo a contesti diversi.</w:t>
                  </w:r>
                </w:p>
              </w:tc>
              <w:tc>
                <w:tcPr>
                  <w:tcW w:w="2124" w:type="dxa"/>
                  <w:gridSpan w:val="3"/>
                  <w:tcBorders>
                    <w:top w:val="single" w:sz="4" w:space="0" w:color="000000"/>
                    <w:left w:val="single" w:sz="4" w:space="0" w:color="000000"/>
                    <w:bottom w:val="single" w:sz="4" w:space="0" w:color="000000"/>
                    <w:right w:val="single" w:sz="4" w:space="0" w:color="000000"/>
                  </w:tcBorders>
                </w:tcPr>
                <w:p w14:paraId="7CC64E18" w14:textId="77777777" w:rsidR="00BE7466" w:rsidRPr="00615CEA" w:rsidRDefault="00BE7466" w:rsidP="00933289">
                  <w:pPr>
                    <w:kinsoku w:val="0"/>
                    <w:overflowPunct w:val="0"/>
                    <w:adjustRightInd w:val="0"/>
                    <w:ind w:left="108" w:right="79"/>
                    <w:rPr>
                      <w:color w:val="333333"/>
                      <w:sz w:val="24"/>
                      <w:szCs w:val="24"/>
                    </w:rPr>
                  </w:pPr>
                  <w:r w:rsidRPr="00615CEA">
                    <w:rPr>
                      <w:color w:val="333333"/>
                      <w:sz w:val="24"/>
                      <w:szCs w:val="24"/>
                    </w:rPr>
                    <w:t>Rispondere in maniera adeguata alle varie afferenze (propriocettive ed esterocettive) anche in contesti complessi, per migliorare</w:t>
                  </w:r>
                </w:p>
                <w:p w14:paraId="5EAEE46E" w14:textId="77777777" w:rsidR="00BE7466" w:rsidRPr="00615CEA" w:rsidRDefault="00BE7466" w:rsidP="00933289">
                  <w:pPr>
                    <w:kinsoku w:val="0"/>
                    <w:overflowPunct w:val="0"/>
                    <w:adjustRightInd w:val="0"/>
                    <w:ind w:left="108" w:right="935"/>
                    <w:rPr>
                      <w:color w:val="333333"/>
                      <w:sz w:val="24"/>
                      <w:szCs w:val="24"/>
                    </w:rPr>
                  </w:pPr>
                  <w:r w:rsidRPr="00615CEA">
                    <w:rPr>
                      <w:color w:val="333333"/>
                      <w:sz w:val="24"/>
                      <w:szCs w:val="24"/>
                    </w:rPr>
                    <w:t>l’efficacia dell’azione motoria.</w:t>
                  </w:r>
                </w:p>
              </w:tc>
              <w:tc>
                <w:tcPr>
                  <w:tcW w:w="1806" w:type="dxa"/>
                  <w:gridSpan w:val="2"/>
                  <w:tcBorders>
                    <w:top w:val="single" w:sz="4" w:space="0" w:color="000000"/>
                    <w:left w:val="single" w:sz="4" w:space="0" w:color="000000"/>
                    <w:bottom w:val="single" w:sz="4" w:space="0" w:color="000000"/>
                    <w:right w:val="single" w:sz="4" w:space="0" w:color="000000"/>
                  </w:tcBorders>
                </w:tcPr>
                <w:p w14:paraId="767E3795" w14:textId="77777777" w:rsidR="00BE7466" w:rsidRPr="00615CEA" w:rsidRDefault="00BE7466" w:rsidP="00933289">
                  <w:pPr>
                    <w:kinsoku w:val="0"/>
                    <w:overflowPunct w:val="0"/>
                    <w:adjustRightInd w:val="0"/>
                    <w:ind w:left="108"/>
                    <w:rPr>
                      <w:color w:val="333333"/>
                      <w:spacing w:val="-3"/>
                      <w:sz w:val="24"/>
                      <w:szCs w:val="24"/>
                    </w:rPr>
                  </w:pPr>
                  <w:r w:rsidRPr="00615CEA">
                    <w:rPr>
                      <w:color w:val="333333"/>
                      <w:sz w:val="24"/>
                      <w:szCs w:val="24"/>
                    </w:rPr>
                    <w:t>Conoscere gli elementi fondamentali della</w:t>
                  </w:r>
                  <w:r w:rsidRPr="00615CEA">
                    <w:rPr>
                      <w:color w:val="333333"/>
                      <w:spacing w:val="45"/>
                      <w:sz w:val="24"/>
                      <w:szCs w:val="24"/>
                    </w:rPr>
                    <w:t xml:space="preserve"> </w:t>
                  </w:r>
                  <w:r w:rsidRPr="00615CEA">
                    <w:rPr>
                      <w:color w:val="333333"/>
                      <w:spacing w:val="-3"/>
                      <w:sz w:val="24"/>
                      <w:szCs w:val="24"/>
                    </w:rPr>
                    <w:t>Storia</w:t>
                  </w:r>
                </w:p>
                <w:p w14:paraId="63275759" w14:textId="77777777" w:rsidR="00BE7466" w:rsidRPr="00615CEA" w:rsidRDefault="00BE7466" w:rsidP="00933289">
                  <w:pPr>
                    <w:kinsoku w:val="0"/>
                    <w:overflowPunct w:val="0"/>
                    <w:adjustRightInd w:val="0"/>
                    <w:ind w:left="108"/>
                    <w:rPr>
                      <w:color w:val="333333"/>
                      <w:sz w:val="24"/>
                      <w:szCs w:val="24"/>
                    </w:rPr>
                  </w:pPr>
                  <w:r w:rsidRPr="00615CEA">
                    <w:rPr>
                      <w:color w:val="333333"/>
                      <w:sz w:val="24"/>
                      <w:szCs w:val="24"/>
                    </w:rPr>
                    <w:t xml:space="preserve">dello </w:t>
                  </w:r>
                  <w:r w:rsidRPr="00615CEA">
                    <w:rPr>
                      <w:color w:val="333333"/>
                      <w:spacing w:val="-3"/>
                      <w:sz w:val="24"/>
                      <w:szCs w:val="24"/>
                    </w:rPr>
                    <w:t xml:space="preserve">sport. </w:t>
                  </w:r>
                  <w:r w:rsidRPr="00615CEA">
                    <w:rPr>
                      <w:color w:val="333333"/>
                      <w:sz w:val="24"/>
                      <w:szCs w:val="24"/>
                    </w:rPr>
                    <w:t>Conoscere</w:t>
                  </w:r>
                  <w:r w:rsidRPr="00615CEA">
                    <w:rPr>
                      <w:color w:val="333333"/>
                      <w:spacing w:val="23"/>
                      <w:sz w:val="24"/>
                      <w:szCs w:val="24"/>
                    </w:rPr>
                    <w:t xml:space="preserve"> </w:t>
                  </w:r>
                  <w:r w:rsidRPr="00615CEA">
                    <w:rPr>
                      <w:color w:val="333333"/>
                      <w:sz w:val="24"/>
                      <w:szCs w:val="24"/>
                    </w:rPr>
                    <w:t>ed</w:t>
                  </w:r>
                </w:p>
                <w:p w14:paraId="774ED3DC" w14:textId="77777777" w:rsidR="00BE7466" w:rsidRPr="00615CEA" w:rsidRDefault="00BE7466" w:rsidP="00933289">
                  <w:pPr>
                    <w:kinsoku w:val="0"/>
                    <w:overflowPunct w:val="0"/>
                    <w:adjustRightInd w:val="0"/>
                    <w:spacing w:line="293" w:lineRule="exact"/>
                    <w:ind w:left="108"/>
                    <w:rPr>
                      <w:color w:val="333333"/>
                      <w:sz w:val="24"/>
                      <w:szCs w:val="24"/>
                    </w:rPr>
                  </w:pPr>
                  <w:r w:rsidRPr="00615CEA">
                    <w:rPr>
                      <w:color w:val="333333"/>
                      <w:sz w:val="24"/>
                      <w:szCs w:val="24"/>
                    </w:rPr>
                    <w:t>utilizzare</w:t>
                  </w:r>
                  <w:r w:rsidRPr="00615CEA">
                    <w:rPr>
                      <w:color w:val="333333"/>
                      <w:spacing w:val="27"/>
                      <w:sz w:val="24"/>
                      <w:szCs w:val="24"/>
                    </w:rPr>
                    <w:t xml:space="preserve"> </w:t>
                  </w:r>
                  <w:r w:rsidRPr="00615CEA">
                    <w:rPr>
                      <w:color w:val="333333"/>
                      <w:sz w:val="24"/>
                      <w:szCs w:val="24"/>
                    </w:rPr>
                    <w:t>le</w:t>
                  </w:r>
                </w:p>
                <w:p w14:paraId="262299A8" w14:textId="77777777" w:rsidR="00BE7466" w:rsidRPr="00615CEA" w:rsidRDefault="00BE7466" w:rsidP="00933289">
                  <w:pPr>
                    <w:kinsoku w:val="0"/>
                    <w:overflowPunct w:val="0"/>
                    <w:adjustRightInd w:val="0"/>
                    <w:ind w:left="108" w:right="120"/>
                    <w:rPr>
                      <w:color w:val="333333"/>
                      <w:sz w:val="24"/>
                      <w:szCs w:val="24"/>
                    </w:rPr>
                  </w:pPr>
                  <w:r w:rsidRPr="00615CEA">
                    <w:rPr>
                      <w:color w:val="333333"/>
                      <w:sz w:val="24"/>
                      <w:szCs w:val="24"/>
                    </w:rPr>
                    <w:t xml:space="preserve">strategie </w:t>
                  </w:r>
                  <w:r w:rsidRPr="00615CEA">
                    <w:rPr>
                      <w:color w:val="333333"/>
                      <w:spacing w:val="-7"/>
                      <w:sz w:val="24"/>
                      <w:szCs w:val="24"/>
                    </w:rPr>
                    <w:t xml:space="preserve">di </w:t>
                  </w:r>
                  <w:r w:rsidRPr="00615CEA">
                    <w:rPr>
                      <w:color w:val="333333"/>
                      <w:sz w:val="24"/>
                      <w:szCs w:val="24"/>
                    </w:rPr>
                    <w:t xml:space="preserve">gioco e dare </w:t>
                  </w:r>
                  <w:r w:rsidRPr="00615CEA">
                    <w:rPr>
                      <w:color w:val="333333"/>
                      <w:spacing w:val="-6"/>
                      <w:sz w:val="24"/>
                      <w:szCs w:val="24"/>
                    </w:rPr>
                    <w:t xml:space="preserve">il </w:t>
                  </w:r>
                  <w:r w:rsidRPr="00615CEA">
                    <w:rPr>
                      <w:color w:val="333333"/>
                      <w:sz w:val="24"/>
                      <w:szCs w:val="24"/>
                    </w:rPr>
                    <w:t>proprio contributo personale.</w:t>
                  </w:r>
                </w:p>
              </w:tc>
              <w:tc>
                <w:tcPr>
                  <w:tcW w:w="1648" w:type="dxa"/>
                  <w:tcBorders>
                    <w:top w:val="single" w:sz="4" w:space="0" w:color="000000"/>
                    <w:left w:val="single" w:sz="4" w:space="0" w:color="000000"/>
                    <w:bottom w:val="single" w:sz="4" w:space="0" w:color="000000"/>
                    <w:right w:val="single" w:sz="4" w:space="0" w:color="000000"/>
                  </w:tcBorders>
                </w:tcPr>
                <w:p w14:paraId="186D89E4" w14:textId="77777777" w:rsidR="00BE7466" w:rsidRPr="00615CEA" w:rsidRDefault="00BE7466" w:rsidP="00933289">
                  <w:pPr>
                    <w:kinsoku w:val="0"/>
                    <w:overflowPunct w:val="0"/>
                    <w:adjustRightInd w:val="0"/>
                    <w:ind w:left="109" w:right="92"/>
                    <w:jc w:val="both"/>
                    <w:rPr>
                      <w:color w:val="333333"/>
                      <w:sz w:val="24"/>
                      <w:szCs w:val="24"/>
                    </w:rPr>
                  </w:pPr>
                  <w:r w:rsidRPr="00615CEA">
                    <w:rPr>
                      <w:color w:val="333333"/>
                      <w:sz w:val="24"/>
                      <w:szCs w:val="24"/>
                    </w:rPr>
                    <w:t xml:space="preserve">Conoscere le norme </w:t>
                  </w:r>
                  <w:r w:rsidRPr="00615CEA">
                    <w:rPr>
                      <w:color w:val="333333"/>
                      <w:spacing w:val="-7"/>
                      <w:sz w:val="24"/>
                      <w:szCs w:val="24"/>
                    </w:rPr>
                    <w:t xml:space="preserve">di </w:t>
                  </w:r>
                  <w:r w:rsidRPr="00615CEA">
                    <w:rPr>
                      <w:color w:val="333333"/>
                      <w:sz w:val="24"/>
                      <w:szCs w:val="24"/>
                    </w:rPr>
                    <w:t xml:space="preserve">sicurezza e </w:t>
                  </w:r>
                  <w:r w:rsidRPr="00615CEA">
                    <w:rPr>
                      <w:color w:val="333333"/>
                      <w:spacing w:val="-4"/>
                      <w:sz w:val="24"/>
                      <w:szCs w:val="24"/>
                    </w:rPr>
                    <w:t xml:space="preserve">gli </w:t>
                  </w:r>
                  <w:r w:rsidRPr="00615CEA">
                    <w:rPr>
                      <w:color w:val="333333"/>
                      <w:sz w:val="24"/>
                      <w:szCs w:val="24"/>
                    </w:rPr>
                    <w:t>interventi</w:t>
                  </w:r>
                  <w:r w:rsidRPr="00615CEA">
                    <w:rPr>
                      <w:color w:val="333333"/>
                      <w:spacing w:val="37"/>
                      <w:sz w:val="24"/>
                      <w:szCs w:val="24"/>
                    </w:rPr>
                    <w:t xml:space="preserve"> </w:t>
                  </w:r>
                  <w:r w:rsidRPr="00615CEA">
                    <w:rPr>
                      <w:color w:val="333333"/>
                      <w:sz w:val="24"/>
                      <w:szCs w:val="24"/>
                    </w:rPr>
                    <w:t>in</w:t>
                  </w:r>
                </w:p>
                <w:p w14:paraId="3D4FAAB9" w14:textId="77777777" w:rsidR="00BE7466" w:rsidRPr="00615CEA" w:rsidRDefault="00BE7466" w:rsidP="00933289">
                  <w:pPr>
                    <w:kinsoku w:val="0"/>
                    <w:overflowPunct w:val="0"/>
                    <w:adjustRightInd w:val="0"/>
                    <w:spacing w:line="293" w:lineRule="exact"/>
                    <w:ind w:left="109"/>
                    <w:rPr>
                      <w:color w:val="333333"/>
                      <w:sz w:val="24"/>
                      <w:szCs w:val="24"/>
                    </w:rPr>
                  </w:pPr>
                  <w:r w:rsidRPr="00615CEA">
                    <w:rPr>
                      <w:color w:val="333333"/>
                      <w:sz w:val="24"/>
                      <w:szCs w:val="24"/>
                    </w:rPr>
                    <w:t>caso</w:t>
                  </w:r>
                  <w:r w:rsidRPr="00615CEA">
                    <w:rPr>
                      <w:color w:val="333333"/>
                      <w:spacing w:val="18"/>
                      <w:sz w:val="24"/>
                      <w:szCs w:val="24"/>
                    </w:rPr>
                    <w:t xml:space="preserve"> </w:t>
                  </w:r>
                  <w:r w:rsidRPr="00615CEA">
                    <w:rPr>
                      <w:color w:val="333333"/>
                      <w:sz w:val="24"/>
                      <w:szCs w:val="24"/>
                    </w:rPr>
                    <w:t>di</w:t>
                  </w:r>
                </w:p>
                <w:p w14:paraId="34554C35" w14:textId="77777777" w:rsidR="00BE7466" w:rsidRPr="00615CEA" w:rsidRDefault="00BE7466" w:rsidP="00933289">
                  <w:pPr>
                    <w:kinsoku w:val="0"/>
                    <w:overflowPunct w:val="0"/>
                    <w:adjustRightInd w:val="0"/>
                    <w:ind w:left="109" w:right="143"/>
                    <w:rPr>
                      <w:color w:val="333333"/>
                      <w:sz w:val="24"/>
                      <w:szCs w:val="24"/>
                    </w:rPr>
                  </w:pPr>
                  <w:r w:rsidRPr="00615CEA">
                    <w:rPr>
                      <w:color w:val="333333"/>
                      <w:sz w:val="24"/>
                      <w:szCs w:val="24"/>
                    </w:rPr>
                    <w:t>infortunio. Conoscere i principi per l’adozione di corretti stili di vita.</w:t>
                  </w:r>
                </w:p>
              </w:tc>
            </w:tr>
            <w:tr w:rsidR="00BE7466" w:rsidRPr="00615CEA" w14:paraId="08589625" w14:textId="77777777" w:rsidTr="00933289">
              <w:trPr>
                <w:gridBefore w:val="1"/>
                <w:gridAfter w:val="1"/>
                <w:wBefore w:w="7" w:type="dxa"/>
                <w:wAfter w:w="81" w:type="dxa"/>
                <w:trHeight w:val="2637"/>
              </w:trPr>
              <w:tc>
                <w:tcPr>
                  <w:tcW w:w="2057" w:type="dxa"/>
                  <w:gridSpan w:val="2"/>
                  <w:tcBorders>
                    <w:top w:val="single" w:sz="4" w:space="0" w:color="000000"/>
                    <w:left w:val="none" w:sz="6" w:space="0" w:color="auto"/>
                    <w:bottom w:val="single" w:sz="4" w:space="0" w:color="000000"/>
                    <w:right w:val="single" w:sz="4" w:space="0" w:color="000000"/>
                  </w:tcBorders>
                </w:tcPr>
                <w:p w14:paraId="481D6033" w14:textId="77777777" w:rsidR="00BE7466" w:rsidRPr="00615CEA" w:rsidRDefault="00BE7466" w:rsidP="00933289">
                  <w:pPr>
                    <w:kinsoku w:val="0"/>
                    <w:overflowPunct w:val="0"/>
                    <w:adjustRightInd w:val="0"/>
                    <w:rPr>
                      <w:rFonts w:ascii="Times New Roman" w:hAnsi="Times New Roman" w:cs="Times New Roman"/>
                      <w:sz w:val="32"/>
                      <w:szCs w:val="32"/>
                    </w:rPr>
                  </w:pPr>
                </w:p>
                <w:p w14:paraId="2A004CE9" w14:textId="77777777" w:rsidR="00BE7466" w:rsidRPr="00615CEA" w:rsidRDefault="00BE7466" w:rsidP="00933289">
                  <w:pPr>
                    <w:kinsoku w:val="0"/>
                    <w:overflowPunct w:val="0"/>
                    <w:adjustRightInd w:val="0"/>
                    <w:ind w:left="103"/>
                    <w:rPr>
                      <w:rFonts w:ascii="Cambria" w:hAnsi="Cambria" w:cs="Cambria"/>
                      <w:b/>
                      <w:bCs/>
                      <w:color w:val="333333"/>
                      <w:sz w:val="28"/>
                      <w:szCs w:val="28"/>
                    </w:rPr>
                  </w:pPr>
                  <w:r w:rsidRPr="00615CEA">
                    <w:rPr>
                      <w:rFonts w:ascii="Cambria" w:hAnsi="Cambria" w:cs="Cambria"/>
                      <w:b/>
                      <w:bCs/>
                      <w:color w:val="333333"/>
                      <w:sz w:val="28"/>
                      <w:szCs w:val="28"/>
                    </w:rPr>
                    <w:t>CONOSCENZE</w:t>
                  </w:r>
                </w:p>
              </w:tc>
              <w:tc>
                <w:tcPr>
                  <w:tcW w:w="2113" w:type="dxa"/>
                  <w:tcBorders>
                    <w:top w:val="single" w:sz="4" w:space="0" w:color="000000"/>
                    <w:left w:val="single" w:sz="4" w:space="0" w:color="000000"/>
                    <w:bottom w:val="single" w:sz="4" w:space="0" w:color="000000"/>
                    <w:right w:val="single" w:sz="4" w:space="0" w:color="000000"/>
                  </w:tcBorders>
                </w:tcPr>
                <w:p w14:paraId="68934BF3" w14:textId="77777777" w:rsidR="00BE7466" w:rsidRPr="00615CEA" w:rsidRDefault="00BE7466" w:rsidP="00933289">
                  <w:pPr>
                    <w:kinsoku w:val="0"/>
                    <w:overflowPunct w:val="0"/>
                    <w:adjustRightInd w:val="0"/>
                    <w:rPr>
                      <w:rFonts w:ascii="Times New Roman" w:hAnsi="Times New Roman" w:cs="Times New Roman"/>
                      <w:sz w:val="24"/>
                      <w:szCs w:val="24"/>
                    </w:rPr>
                  </w:pPr>
                </w:p>
                <w:p w14:paraId="75D5AA27" w14:textId="77777777" w:rsidR="00BE7466" w:rsidRPr="00615CEA" w:rsidRDefault="00BE7466" w:rsidP="00933289">
                  <w:pPr>
                    <w:kinsoku w:val="0"/>
                    <w:overflowPunct w:val="0"/>
                    <w:adjustRightInd w:val="0"/>
                    <w:spacing w:before="165"/>
                    <w:ind w:left="107"/>
                    <w:rPr>
                      <w:sz w:val="24"/>
                      <w:szCs w:val="24"/>
                    </w:rPr>
                  </w:pPr>
                  <w:r w:rsidRPr="00615CEA">
                    <w:rPr>
                      <w:sz w:val="24"/>
                      <w:szCs w:val="24"/>
                    </w:rPr>
                    <w:t>Conoscere</w:t>
                  </w:r>
                  <w:r w:rsidRPr="00615CEA">
                    <w:rPr>
                      <w:spacing w:val="26"/>
                      <w:sz w:val="24"/>
                      <w:szCs w:val="24"/>
                    </w:rPr>
                    <w:t xml:space="preserve"> </w:t>
                  </w:r>
                  <w:r w:rsidRPr="00615CEA">
                    <w:rPr>
                      <w:sz w:val="24"/>
                      <w:szCs w:val="24"/>
                    </w:rPr>
                    <w:t>le</w:t>
                  </w:r>
                </w:p>
                <w:p w14:paraId="20ED8432" w14:textId="77777777" w:rsidR="00BE7466" w:rsidRPr="00615CEA" w:rsidRDefault="00BE7466" w:rsidP="00933289">
                  <w:pPr>
                    <w:kinsoku w:val="0"/>
                    <w:overflowPunct w:val="0"/>
                    <w:adjustRightInd w:val="0"/>
                    <w:ind w:left="107"/>
                    <w:rPr>
                      <w:sz w:val="24"/>
                      <w:szCs w:val="24"/>
                    </w:rPr>
                  </w:pPr>
                  <w:r w:rsidRPr="00615CEA">
                    <w:rPr>
                      <w:sz w:val="24"/>
                      <w:szCs w:val="24"/>
                    </w:rPr>
                    <w:t>potenzialità</w:t>
                  </w:r>
                  <w:r w:rsidRPr="00615CEA">
                    <w:rPr>
                      <w:spacing w:val="46"/>
                      <w:sz w:val="24"/>
                      <w:szCs w:val="24"/>
                    </w:rPr>
                    <w:t xml:space="preserve"> </w:t>
                  </w:r>
                  <w:r w:rsidRPr="00615CEA">
                    <w:rPr>
                      <w:sz w:val="24"/>
                      <w:szCs w:val="24"/>
                    </w:rPr>
                    <w:t>del</w:t>
                  </w:r>
                </w:p>
                <w:p w14:paraId="52F5268A" w14:textId="77777777" w:rsidR="00BE7466" w:rsidRPr="00615CEA" w:rsidRDefault="00BE7466" w:rsidP="00933289">
                  <w:pPr>
                    <w:kinsoku w:val="0"/>
                    <w:overflowPunct w:val="0"/>
                    <w:adjustRightInd w:val="0"/>
                    <w:ind w:left="107" w:right="95"/>
                    <w:rPr>
                      <w:sz w:val="24"/>
                      <w:szCs w:val="24"/>
                    </w:rPr>
                  </w:pPr>
                  <w:r w:rsidRPr="00615CEA">
                    <w:rPr>
                      <w:sz w:val="24"/>
                      <w:szCs w:val="24"/>
                    </w:rPr>
                    <w:t>movimento del proprio corpo e le funzioni fisiologiche.</w:t>
                  </w:r>
                </w:p>
              </w:tc>
              <w:tc>
                <w:tcPr>
                  <w:tcW w:w="2124" w:type="dxa"/>
                  <w:gridSpan w:val="3"/>
                  <w:tcBorders>
                    <w:top w:val="single" w:sz="4" w:space="0" w:color="000000"/>
                    <w:left w:val="single" w:sz="4" w:space="0" w:color="000000"/>
                    <w:bottom w:val="single" w:sz="4" w:space="0" w:color="000000"/>
                    <w:right w:val="single" w:sz="4" w:space="0" w:color="000000"/>
                  </w:tcBorders>
                </w:tcPr>
                <w:p w14:paraId="21D454B3" w14:textId="77777777" w:rsidR="00BE7466" w:rsidRPr="00615CEA" w:rsidRDefault="00BE7466" w:rsidP="00933289">
                  <w:pPr>
                    <w:kinsoku w:val="0"/>
                    <w:overflowPunct w:val="0"/>
                    <w:adjustRightInd w:val="0"/>
                    <w:ind w:left="108" w:right="139"/>
                    <w:rPr>
                      <w:sz w:val="24"/>
                      <w:szCs w:val="24"/>
                    </w:rPr>
                  </w:pPr>
                  <w:r w:rsidRPr="00615CEA">
                    <w:rPr>
                      <w:sz w:val="24"/>
                      <w:szCs w:val="24"/>
                    </w:rPr>
                    <w:t xml:space="preserve">Conoscere i principi </w:t>
                  </w:r>
                  <w:r w:rsidRPr="00615CEA">
                    <w:rPr>
                      <w:spacing w:val="-3"/>
                      <w:sz w:val="24"/>
                      <w:szCs w:val="24"/>
                    </w:rPr>
                    <w:t xml:space="preserve">scientifici </w:t>
                  </w:r>
                  <w:r w:rsidRPr="00615CEA">
                    <w:rPr>
                      <w:sz w:val="24"/>
                      <w:szCs w:val="24"/>
                    </w:rPr>
                    <w:t xml:space="preserve">fondamentali che sottendono la prestazione motoria e </w:t>
                  </w:r>
                  <w:r w:rsidRPr="00615CEA">
                    <w:rPr>
                      <w:spacing w:val="-3"/>
                      <w:sz w:val="24"/>
                      <w:szCs w:val="24"/>
                    </w:rPr>
                    <w:t xml:space="preserve">sportiva, </w:t>
                  </w:r>
                  <w:r w:rsidRPr="00615CEA">
                    <w:rPr>
                      <w:sz w:val="24"/>
                      <w:szCs w:val="24"/>
                    </w:rPr>
                    <w:t xml:space="preserve">la teoria e </w:t>
                  </w:r>
                  <w:r w:rsidRPr="00615CEA">
                    <w:rPr>
                      <w:spacing w:val="-7"/>
                      <w:sz w:val="24"/>
                      <w:szCs w:val="24"/>
                    </w:rPr>
                    <w:t xml:space="preserve">la </w:t>
                  </w:r>
                  <w:r w:rsidRPr="00615CEA">
                    <w:rPr>
                      <w:sz w:val="24"/>
                      <w:szCs w:val="24"/>
                    </w:rPr>
                    <w:t>metodologia</w:t>
                  </w:r>
                </w:p>
                <w:p w14:paraId="69C22553" w14:textId="77777777" w:rsidR="00BE7466" w:rsidRDefault="00BE7466" w:rsidP="00933289">
                  <w:pPr>
                    <w:kinsoku w:val="0"/>
                    <w:overflowPunct w:val="0"/>
                    <w:adjustRightInd w:val="0"/>
                    <w:spacing w:before="1" w:line="273" w:lineRule="exact"/>
                    <w:ind w:left="108"/>
                    <w:rPr>
                      <w:sz w:val="24"/>
                      <w:szCs w:val="24"/>
                    </w:rPr>
                  </w:pPr>
                  <w:r w:rsidRPr="00615CEA">
                    <w:rPr>
                      <w:sz w:val="24"/>
                      <w:szCs w:val="24"/>
                    </w:rPr>
                    <w:t>dell’allenamento</w:t>
                  </w:r>
                </w:p>
                <w:p w14:paraId="581EDA3C" w14:textId="77777777" w:rsidR="00BE7466" w:rsidRPr="00615CEA" w:rsidRDefault="00BE7466" w:rsidP="00933289">
                  <w:pPr>
                    <w:kinsoku w:val="0"/>
                    <w:overflowPunct w:val="0"/>
                    <w:adjustRightInd w:val="0"/>
                    <w:spacing w:before="1" w:line="273" w:lineRule="exact"/>
                    <w:ind w:left="108"/>
                    <w:rPr>
                      <w:sz w:val="24"/>
                      <w:szCs w:val="24"/>
                    </w:rPr>
                  </w:pPr>
                  <w:r>
                    <w:rPr>
                      <w:sz w:val="24"/>
                      <w:szCs w:val="24"/>
                    </w:rPr>
                    <w:t>sportivo</w:t>
                  </w:r>
                </w:p>
              </w:tc>
              <w:tc>
                <w:tcPr>
                  <w:tcW w:w="1806" w:type="dxa"/>
                  <w:gridSpan w:val="2"/>
                  <w:tcBorders>
                    <w:top w:val="single" w:sz="4" w:space="0" w:color="000000"/>
                    <w:left w:val="single" w:sz="4" w:space="0" w:color="000000"/>
                    <w:bottom w:val="single" w:sz="4" w:space="0" w:color="000000"/>
                    <w:right w:val="single" w:sz="4" w:space="0" w:color="000000"/>
                  </w:tcBorders>
                </w:tcPr>
                <w:p w14:paraId="32A71E04" w14:textId="77777777" w:rsidR="00BE7466" w:rsidRPr="00615CEA" w:rsidRDefault="00BE7466" w:rsidP="00933289">
                  <w:pPr>
                    <w:kinsoku w:val="0"/>
                    <w:overflowPunct w:val="0"/>
                    <w:adjustRightInd w:val="0"/>
                    <w:spacing w:before="7"/>
                    <w:rPr>
                      <w:rFonts w:ascii="Times New Roman" w:hAnsi="Times New Roman" w:cs="Times New Roman"/>
                      <w:sz w:val="25"/>
                      <w:szCs w:val="25"/>
                    </w:rPr>
                  </w:pPr>
                </w:p>
                <w:p w14:paraId="503760B6" w14:textId="77777777" w:rsidR="00BE7466" w:rsidRPr="00615CEA" w:rsidRDefault="00BE7466" w:rsidP="00933289">
                  <w:pPr>
                    <w:kinsoku w:val="0"/>
                    <w:overflowPunct w:val="0"/>
                    <w:adjustRightInd w:val="0"/>
                    <w:ind w:left="108" w:right="93"/>
                    <w:jc w:val="both"/>
                    <w:rPr>
                      <w:sz w:val="24"/>
                      <w:szCs w:val="24"/>
                    </w:rPr>
                  </w:pPr>
                  <w:r w:rsidRPr="00615CEA">
                    <w:rPr>
                      <w:sz w:val="24"/>
                      <w:szCs w:val="24"/>
                    </w:rPr>
                    <w:t xml:space="preserve">Conoscere la struttura e </w:t>
                  </w:r>
                  <w:r w:rsidRPr="00615CEA">
                    <w:rPr>
                      <w:spacing w:val="-6"/>
                      <w:sz w:val="24"/>
                      <w:szCs w:val="24"/>
                    </w:rPr>
                    <w:t xml:space="preserve">le </w:t>
                  </w:r>
                  <w:r w:rsidRPr="00615CEA">
                    <w:rPr>
                      <w:sz w:val="24"/>
                      <w:szCs w:val="24"/>
                    </w:rPr>
                    <w:t xml:space="preserve">regole </w:t>
                  </w:r>
                  <w:r w:rsidRPr="00615CEA">
                    <w:rPr>
                      <w:spacing w:val="-3"/>
                      <w:sz w:val="24"/>
                      <w:szCs w:val="24"/>
                    </w:rPr>
                    <w:t xml:space="preserve">degli </w:t>
                  </w:r>
                  <w:r w:rsidRPr="00615CEA">
                    <w:rPr>
                      <w:sz w:val="24"/>
                      <w:szCs w:val="24"/>
                    </w:rPr>
                    <w:t xml:space="preserve">sport affrontati e il loro </w:t>
                  </w:r>
                  <w:r w:rsidRPr="00615CEA">
                    <w:rPr>
                      <w:spacing w:val="-3"/>
                      <w:sz w:val="24"/>
                      <w:szCs w:val="24"/>
                    </w:rPr>
                    <w:t xml:space="preserve">aspetto </w:t>
                  </w:r>
                  <w:r w:rsidRPr="00615CEA">
                    <w:rPr>
                      <w:sz w:val="24"/>
                      <w:szCs w:val="24"/>
                    </w:rPr>
                    <w:t xml:space="preserve">educativo </w:t>
                  </w:r>
                  <w:r w:rsidRPr="00615CEA">
                    <w:rPr>
                      <w:spacing w:val="-14"/>
                      <w:sz w:val="24"/>
                      <w:szCs w:val="24"/>
                    </w:rPr>
                    <w:t xml:space="preserve">e </w:t>
                  </w:r>
                  <w:r w:rsidRPr="00615CEA">
                    <w:rPr>
                      <w:sz w:val="24"/>
                      <w:szCs w:val="24"/>
                    </w:rPr>
                    <w:t>sociale.</w:t>
                  </w:r>
                </w:p>
              </w:tc>
              <w:tc>
                <w:tcPr>
                  <w:tcW w:w="1648" w:type="dxa"/>
                  <w:tcBorders>
                    <w:top w:val="single" w:sz="4" w:space="0" w:color="000000"/>
                    <w:left w:val="single" w:sz="4" w:space="0" w:color="000000"/>
                    <w:bottom w:val="single" w:sz="4" w:space="0" w:color="000000"/>
                    <w:right w:val="single" w:sz="4" w:space="0" w:color="000000"/>
                  </w:tcBorders>
                </w:tcPr>
                <w:p w14:paraId="7785F71D" w14:textId="77777777" w:rsidR="00BE7466" w:rsidRPr="00615CEA" w:rsidRDefault="00BE7466" w:rsidP="00933289">
                  <w:pPr>
                    <w:kinsoku w:val="0"/>
                    <w:overflowPunct w:val="0"/>
                    <w:adjustRightInd w:val="0"/>
                    <w:spacing w:before="148"/>
                    <w:ind w:left="109" w:right="92"/>
                    <w:jc w:val="both"/>
                    <w:rPr>
                      <w:spacing w:val="-5"/>
                      <w:sz w:val="24"/>
                      <w:szCs w:val="24"/>
                    </w:rPr>
                  </w:pPr>
                  <w:r w:rsidRPr="00615CEA">
                    <w:rPr>
                      <w:sz w:val="24"/>
                      <w:szCs w:val="24"/>
                    </w:rPr>
                    <w:t xml:space="preserve">Conoscere le norme in </w:t>
                  </w:r>
                  <w:r w:rsidRPr="00615CEA">
                    <w:rPr>
                      <w:spacing w:val="-5"/>
                      <w:sz w:val="24"/>
                      <w:szCs w:val="24"/>
                    </w:rPr>
                    <w:t xml:space="preserve">caso </w:t>
                  </w:r>
                  <w:r w:rsidRPr="00615CEA">
                    <w:rPr>
                      <w:sz w:val="24"/>
                      <w:szCs w:val="24"/>
                    </w:rPr>
                    <w:t xml:space="preserve">di infortunio. Conoscere i principi per </w:t>
                  </w:r>
                  <w:r w:rsidRPr="00615CEA">
                    <w:rPr>
                      <w:spacing w:val="-7"/>
                      <w:sz w:val="24"/>
                      <w:szCs w:val="24"/>
                    </w:rPr>
                    <w:t xml:space="preserve">un </w:t>
                  </w:r>
                  <w:r w:rsidRPr="00615CEA">
                    <w:rPr>
                      <w:sz w:val="24"/>
                      <w:szCs w:val="24"/>
                    </w:rPr>
                    <w:t>corretto stile di</w:t>
                  </w:r>
                  <w:r w:rsidRPr="00615CEA">
                    <w:rPr>
                      <w:spacing w:val="45"/>
                      <w:sz w:val="24"/>
                      <w:szCs w:val="24"/>
                    </w:rPr>
                    <w:t xml:space="preserve"> </w:t>
                  </w:r>
                  <w:r w:rsidRPr="00615CEA">
                    <w:rPr>
                      <w:spacing w:val="-5"/>
                      <w:sz w:val="24"/>
                      <w:szCs w:val="24"/>
                    </w:rPr>
                    <w:t>vita</w:t>
                  </w:r>
                </w:p>
                <w:p w14:paraId="6965FAEF" w14:textId="77777777" w:rsidR="00BE7466" w:rsidRPr="00615CEA" w:rsidRDefault="00BE7466" w:rsidP="00933289">
                  <w:pPr>
                    <w:kinsoku w:val="0"/>
                    <w:overflowPunct w:val="0"/>
                    <w:adjustRightInd w:val="0"/>
                    <w:spacing w:line="292" w:lineRule="exact"/>
                    <w:ind w:left="109"/>
                    <w:rPr>
                      <w:sz w:val="24"/>
                      <w:szCs w:val="24"/>
                    </w:rPr>
                  </w:pPr>
                  <w:r w:rsidRPr="00615CEA">
                    <w:rPr>
                      <w:sz w:val="24"/>
                      <w:szCs w:val="24"/>
                    </w:rPr>
                    <w:t>alimentare.</w:t>
                  </w:r>
                </w:p>
              </w:tc>
            </w:tr>
            <w:tr w:rsidR="00BE7466" w:rsidRPr="00615CEA" w14:paraId="20B19719" w14:textId="77777777" w:rsidTr="00933289">
              <w:trPr>
                <w:trHeight w:val="3169"/>
              </w:trPr>
              <w:tc>
                <w:tcPr>
                  <w:tcW w:w="2045" w:type="dxa"/>
                  <w:gridSpan w:val="2"/>
                  <w:tcBorders>
                    <w:top w:val="none" w:sz="6" w:space="0" w:color="auto"/>
                    <w:left w:val="none" w:sz="6" w:space="0" w:color="auto"/>
                    <w:bottom w:val="single" w:sz="4" w:space="0" w:color="000000"/>
                    <w:right w:val="single" w:sz="4" w:space="0" w:color="000000"/>
                  </w:tcBorders>
                </w:tcPr>
                <w:p w14:paraId="4984AB75" w14:textId="77777777" w:rsidR="00BE7466" w:rsidRPr="00615CEA" w:rsidRDefault="00BE7466" w:rsidP="00933289">
                  <w:pPr>
                    <w:kinsoku w:val="0"/>
                    <w:overflowPunct w:val="0"/>
                    <w:adjustRightInd w:val="0"/>
                    <w:rPr>
                      <w:rFonts w:ascii="Times New Roman" w:hAnsi="Times New Roman" w:cs="Times New Roman"/>
                      <w:sz w:val="32"/>
                      <w:szCs w:val="32"/>
                    </w:rPr>
                  </w:pPr>
                </w:p>
                <w:p w14:paraId="01B2932E" w14:textId="77777777" w:rsidR="00BE7466" w:rsidRPr="00615CEA" w:rsidRDefault="00BE7466" w:rsidP="00933289">
                  <w:pPr>
                    <w:kinsoku w:val="0"/>
                    <w:overflowPunct w:val="0"/>
                    <w:adjustRightInd w:val="0"/>
                    <w:ind w:left="90"/>
                    <w:rPr>
                      <w:rFonts w:ascii="Cambria" w:hAnsi="Cambria" w:cs="Cambria"/>
                      <w:b/>
                      <w:bCs/>
                      <w:color w:val="333333"/>
                      <w:sz w:val="28"/>
                      <w:szCs w:val="28"/>
                    </w:rPr>
                  </w:pPr>
                  <w:r w:rsidRPr="00615CEA">
                    <w:rPr>
                      <w:rFonts w:ascii="Cambria" w:hAnsi="Cambria" w:cs="Cambria"/>
                      <w:b/>
                      <w:bCs/>
                      <w:color w:val="333333"/>
                      <w:sz w:val="28"/>
                      <w:szCs w:val="28"/>
                    </w:rPr>
                    <w:t>ABILITA’</w:t>
                  </w:r>
                </w:p>
              </w:tc>
              <w:tc>
                <w:tcPr>
                  <w:tcW w:w="2166" w:type="dxa"/>
                  <w:gridSpan w:val="3"/>
                  <w:tcBorders>
                    <w:top w:val="none" w:sz="6" w:space="0" w:color="auto"/>
                    <w:left w:val="single" w:sz="4" w:space="0" w:color="000000"/>
                    <w:bottom w:val="single" w:sz="4" w:space="0" w:color="000000"/>
                    <w:right w:val="single" w:sz="4" w:space="0" w:color="000000"/>
                  </w:tcBorders>
                </w:tcPr>
                <w:p w14:paraId="3AC4FFDD" w14:textId="77777777" w:rsidR="00BE7466" w:rsidRPr="00615CEA" w:rsidRDefault="00BE7466" w:rsidP="00933289">
                  <w:pPr>
                    <w:kinsoku w:val="0"/>
                    <w:overflowPunct w:val="0"/>
                    <w:adjustRightInd w:val="0"/>
                    <w:spacing w:line="241" w:lineRule="exact"/>
                    <w:ind w:left="107"/>
                    <w:rPr>
                      <w:sz w:val="24"/>
                      <w:szCs w:val="24"/>
                    </w:rPr>
                  </w:pPr>
                  <w:r w:rsidRPr="00615CEA">
                    <w:rPr>
                      <w:sz w:val="24"/>
                      <w:szCs w:val="24"/>
                    </w:rPr>
                    <w:t>Elaborare risposte</w:t>
                  </w:r>
                </w:p>
                <w:p w14:paraId="329884F3" w14:textId="77777777" w:rsidR="00BE7466" w:rsidRPr="00615CEA" w:rsidRDefault="00BE7466" w:rsidP="00933289">
                  <w:pPr>
                    <w:kinsoku w:val="0"/>
                    <w:overflowPunct w:val="0"/>
                    <w:adjustRightInd w:val="0"/>
                    <w:ind w:left="107" w:right="99"/>
                    <w:rPr>
                      <w:sz w:val="24"/>
                      <w:szCs w:val="24"/>
                    </w:rPr>
                  </w:pPr>
                  <w:r w:rsidRPr="00615CEA">
                    <w:rPr>
                      <w:sz w:val="24"/>
                      <w:szCs w:val="24"/>
                    </w:rPr>
                    <w:t>motorie efficaci e personali in situazioni complesse.</w:t>
                  </w:r>
                </w:p>
                <w:p w14:paraId="20312995" w14:textId="77777777" w:rsidR="00BE7466" w:rsidRPr="00615CEA" w:rsidRDefault="00BE7466" w:rsidP="00933289">
                  <w:pPr>
                    <w:kinsoku w:val="0"/>
                    <w:overflowPunct w:val="0"/>
                    <w:adjustRightInd w:val="0"/>
                    <w:ind w:left="107" w:right="99"/>
                    <w:rPr>
                      <w:sz w:val="24"/>
                      <w:szCs w:val="24"/>
                    </w:rPr>
                  </w:pPr>
                  <w:r w:rsidRPr="00615CEA">
                    <w:rPr>
                      <w:sz w:val="24"/>
                      <w:szCs w:val="24"/>
                    </w:rPr>
                    <w:t xml:space="preserve">Assumere </w:t>
                  </w:r>
                  <w:r w:rsidRPr="00615CEA">
                    <w:rPr>
                      <w:spacing w:val="-3"/>
                      <w:sz w:val="24"/>
                      <w:szCs w:val="24"/>
                    </w:rPr>
                    <w:t xml:space="preserve">posture </w:t>
                  </w:r>
                  <w:r w:rsidRPr="00615CEA">
                    <w:rPr>
                      <w:sz w:val="24"/>
                      <w:szCs w:val="24"/>
                    </w:rPr>
                    <w:t xml:space="preserve">corrette </w:t>
                  </w:r>
                  <w:r w:rsidRPr="00615CEA">
                    <w:rPr>
                      <w:spacing w:val="-6"/>
                      <w:sz w:val="24"/>
                      <w:szCs w:val="24"/>
                    </w:rPr>
                    <w:t xml:space="preserve">in </w:t>
                  </w:r>
                  <w:r w:rsidRPr="00615CEA">
                    <w:rPr>
                      <w:sz w:val="24"/>
                      <w:szCs w:val="24"/>
                    </w:rPr>
                    <w:t>presenza di carichi. Organizzare percorsi motori</w:t>
                  </w:r>
                  <w:r w:rsidRPr="00615CEA">
                    <w:rPr>
                      <w:spacing w:val="42"/>
                      <w:sz w:val="24"/>
                      <w:szCs w:val="24"/>
                    </w:rPr>
                    <w:t xml:space="preserve"> </w:t>
                  </w:r>
                  <w:r w:rsidRPr="00615CEA">
                    <w:rPr>
                      <w:sz w:val="24"/>
                      <w:szCs w:val="24"/>
                    </w:rPr>
                    <w:t>e</w:t>
                  </w:r>
                </w:p>
                <w:p w14:paraId="191501AA" w14:textId="77777777" w:rsidR="00BE7466" w:rsidRPr="00615CEA" w:rsidRDefault="00BE7466" w:rsidP="00933289">
                  <w:pPr>
                    <w:kinsoku w:val="0"/>
                    <w:overflowPunct w:val="0"/>
                    <w:adjustRightInd w:val="0"/>
                    <w:spacing w:line="273" w:lineRule="exact"/>
                    <w:ind w:left="107"/>
                    <w:rPr>
                      <w:sz w:val="24"/>
                      <w:szCs w:val="24"/>
                    </w:rPr>
                  </w:pPr>
                  <w:r w:rsidRPr="00615CEA">
                    <w:rPr>
                      <w:sz w:val="24"/>
                      <w:szCs w:val="24"/>
                    </w:rPr>
                    <w:t>sportivi.</w:t>
                  </w:r>
                </w:p>
              </w:tc>
              <w:tc>
                <w:tcPr>
                  <w:tcW w:w="2041" w:type="dxa"/>
                  <w:tcBorders>
                    <w:top w:val="none" w:sz="6" w:space="0" w:color="auto"/>
                    <w:left w:val="single" w:sz="4" w:space="0" w:color="000000"/>
                    <w:bottom w:val="single" w:sz="4" w:space="0" w:color="000000"/>
                    <w:right w:val="single" w:sz="4" w:space="0" w:color="000000"/>
                  </w:tcBorders>
                </w:tcPr>
                <w:p w14:paraId="55ED83A4" w14:textId="77777777" w:rsidR="00BE7466" w:rsidRPr="00615CEA" w:rsidRDefault="00BE7466" w:rsidP="00933289">
                  <w:pPr>
                    <w:kinsoku w:val="0"/>
                    <w:overflowPunct w:val="0"/>
                    <w:adjustRightInd w:val="0"/>
                    <w:spacing w:line="241" w:lineRule="exact"/>
                    <w:ind w:left="109"/>
                    <w:rPr>
                      <w:sz w:val="24"/>
                      <w:szCs w:val="24"/>
                    </w:rPr>
                  </w:pPr>
                  <w:r w:rsidRPr="00615CEA">
                    <w:rPr>
                      <w:sz w:val="24"/>
                      <w:szCs w:val="24"/>
                    </w:rPr>
                    <w:t>Essere</w:t>
                  </w:r>
                </w:p>
                <w:p w14:paraId="13DFFCDA" w14:textId="77777777" w:rsidR="00BE7466" w:rsidRPr="00615CEA" w:rsidRDefault="00BE7466" w:rsidP="00933289">
                  <w:pPr>
                    <w:kinsoku w:val="0"/>
                    <w:overflowPunct w:val="0"/>
                    <w:adjustRightInd w:val="0"/>
                    <w:ind w:left="109" w:right="93"/>
                    <w:jc w:val="both"/>
                    <w:rPr>
                      <w:sz w:val="24"/>
                      <w:szCs w:val="24"/>
                    </w:rPr>
                  </w:pPr>
                  <w:r w:rsidRPr="00615CEA">
                    <w:rPr>
                      <w:sz w:val="24"/>
                      <w:szCs w:val="24"/>
                    </w:rPr>
                    <w:t xml:space="preserve">consapevoli di una </w:t>
                  </w:r>
                  <w:r w:rsidRPr="00615CEA">
                    <w:rPr>
                      <w:spacing w:val="-3"/>
                      <w:sz w:val="24"/>
                      <w:szCs w:val="24"/>
                    </w:rPr>
                    <w:t xml:space="preserve">risposta </w:t>
                  </w:r>
                  <w:r w:rsidRPr="00615CEA">
                    <w:rPr>
                      <w:sz w:val="24"/>
                      <w:szCs w:val="24"/>
                    </w:rPr>
                    <w:t xml:space="preserve">motoria efficace ed </w:t>
                  </w:r>
                  <w:r w:rsidRPr="00615CEA">
                    <w:rPr>
                      <w:spacing w:val="-3"/>
                      <w:sz w:val="24"/>
                      <w:szCs w:val="24"/>
                    </w:rPr>
                    <w:t xml:space="preserve">economica. </w:t>
                  </w:r>
                  <w:r w:rsidRPr="00615CEA">
                    <w:rPr>
                      <w:sz w:val="24"/>
                      <w:szCs w:val="24"/>
                    </w:rPr>
                    <w:t xml:space="preserve">Gestire in </w:t>
                  </w:r>
                  <w:r w:rsidRPr="00615CEA">
                    <w:rPr>
                      <w:spacing w:val="-4"/>
                      <w:sz w:val="24"/>
                      <w:szCs w:val="24"/>
                    </w:rPr>
                    <w:t xml:space="preserve">modo </w:t>
                  </w:r>
                  <w:r w:rsidRPr="00615CEA">
                    <w:rPr>
                      <w:sz w:val="24"/>
                      <w:szCs w:val="24"/>
                    </w:rPr>
                    <w:t>autonomo la fase di avviamento in funzione</w:t>
                  </w:r>
                </w:p>
                <w:p w14:paraId="12F3FB9C" w14:textId="77777777" w:rsidR="00BE7466" w:rsidRPr="00615CEA" w:rsidRDefault="00BE7466" w:rsidP="00933289">
                  <w:pPr>
                    <w:kinsoku w:val="0"/>
                    <w:overflowPunct w:val="0"/>
                    <w:adjustRightInd w:val="0"/>
                    <w:spacing w:line="292" w:lineRule="exact"/>
                    <w:ind w:left="109"/>
                    <w:jc w:val="both"/>
                    <w:rPr>
                      <w:sz w:val="24"/>
                      <w:szCs w:val="24"/>
                    </w:rPr>
                  </w:pPr>
                  <w:r w:rsidRPr="00615CEA">
                    <w:rPr>
                      <w:sz w:val="24"/>
                      <w:szCs w:val="24"/>
                    </w:rPr>
                    <w:t>dell’attività scelta.</w:t>
                  </w:r>
                </w:p>
              </w:tc>
              <w:tc>
                <w:tcPr>
                  <w:tcW w:w="1801" w:type="dxa"/>
                  <w:gridSpan w:val="2"/>
                  <w:tcBorders>
                    <w:top w:val="none" w:sz="6" w:space="0" w:color="auto"/>
                    <w:left w:val="single" w:sz="4" w:space="0" w:color="000000"/>
                    <w:bottom w:val="single" w:sz="4" w:space="0" w:color="000000"/>
                    <w:right w:val="single" w:sz="4" w:space="0" w:color="000000"/>
                  </w:tcBorders>
                </w:tcPr>
                <w:p w14:paraId="35083CEE" w14:textId="77777777" w:rsidR="00BE7466" w:rsidRPr="00615CEA" w:rsidRDefault="00BE7466" w:rsidP="00933289">
                  <w:pPr>
                    <w:kinsoku w:val="0"/>
                    <w:overflowPunct w:val="0"/>
                    <w:adjustRightInd w:val="0"/>
                    <w:spacing w:before="94"/>
                    <w:ind w:left="108" w:right="148"/>
                    <w:rPr>
                      <w:sz w:val="24"/>
                      <w:szCs w:val="24"/>
                    </w:rPr>
                  </w:pPr>
                  <w:r w:rsidRPr="00615CEA">
                    <w:rPr>
                      <w:sz w:val="24"/>
                      <w:szCs w:val="24"/>
                    </w:rPr>
                    <w:t xml:space="preserve">Trasferire tecniche, strategie </w:t>
                  </w:r>
                  <w:r w:rsidRPr="00615CEA">
                    <w:rPr>
                      <w:spacing w:val="-13"/>
                      <w:sz w:val="24"/>
                      <w:szCs w:val="24"/>
                    </w:rPr>
                    <w:t xml:space="preserve">e </w:t>
                  </w:r>
                  <w:r w:rsidRPr="00615CEA">
                    <w:rPr>
                      <w:sz w:val="24"/>
                      <w:szCs w:val="24"/>
                    </w:rPr>
                    <w:t xml:space="preserve">regole adattandole alle </w:t>
                  </w:r>
                  <w:r w:rsidRPr="00615CEA">
                    <w:rPr>
                      <w:spacing w:val="-3"/>
                      <w:sz w:val="24"/>
                      <w:szCs w:val="24"/>
                    </w:rPr>
                    <w:t xml:space="preserve">capacità, </w:t>
                  </w:r>
                  <w:r w:rsidRPr="00615CEA">
                    <w:rPr>
                      <w:sz w:val="24"/>
                      <w:szCs w:val="24"/>
                    </w:rPr>
                    <w:t xml:space="preserve">esigenze, spazi e </w:t>
                  </w:r>
                  <w:r w:rsidRPr="00615CEA">
                    <w:rPr>
                      <w:spacing w:val="-4"/>
                      <w:sz w:val="24"/>
                      <w:szCs w:val="24"/>
                    </w:rPr>
                    <w:t xml:space="preserve">tempi </w:t>
                  </w:r>
                  <w:r w:rsidRPr="00615CEA">
                    <w:rPr>
                      <w:sz w:val="24"/>
                      <w:szCs w:val="24"/>
                    </w:rPr>
                    <w:t xml:space="preserve">di cui </w:t>
                  </w:r>
                  <w:r w:rsidRPr="00615CEA">
                    <w:rPr>
                      <w:spacing w:val="-7"/>
                      <w:sz w:val="24"/>
                      <w:szCs w:val="24"/>
                    </w:rPr>
                    <w:t xml:space="preserve">si </w:t>
                  </w:r>
                  <w:r w:rsidRPr="00615CEA">
                    <w:rPr>
                      <w:sz w:val="24"/>
                      <w:szCs w:val="24"/>
                    </w:rPr>
                    <w:t>dispone.</w:t>
                  </w:r>
                </w:p>
              </w:tc>
              <w:tc>
                <w:tcPr>
                  <w:tcW w:w="1783" w:type="dxa"/>
                  <w:gridSpan w:val="3"/>
                  <w:tcBorders>
                    <w:top w:val="none" w:sz="6" w:space="0" w:color="auto"/>
                    <w:left w:val="single" w:sz="4" w:space="0" w:color="000000"/>
                    <w:bottom w:val="single" w:sz="4" w:space="0" w:color="000000"/>
                    <w:right w:val="single" w:sz="4" w:space="0" w:color="000000"/>
                  </w:tcBorders>
                </w:tcPr>
                <w:p w14:paraId="18164537" w14:textId="77777777" w:rsidR="00BE7466" w:rsidRPr="00615CEA" w:rsidRDefault="00BE7466" w:rsidP="00933289">
                  <w:pPr>
                    <w:kinsoku w:val="0"/>
                    <w:overflowPunct w:val="0"/>
                    <w:adjustRightInd w:val="0"/>
                    <w:rPr>
                      <w:rFonts w:ascii="Times New Roman" w:hAnsi="Times New Roman" w:cs="Times New Roman"/>
                      <w:sz w:val="24"/>
                      <w:szCs w:val="24"/>
                    </w:rPr>
                  </w:pPr>
                </w:p>
                <w:p w14:paraId="2969FEC9" w14:textId="77777777" w:rsidR="00BE7466" w:rsidRPr="00615CEA" w:rsidRDefault="00BE7466" w:rsidP="00933289">
                  <w:pPr>
                    <w:kinsoku w:val="0"/>
                    <w:overflowPunct w:val="0"/>
                    <w:adjustRightInd w:val="0"/>
                    <w:spacing w:before="144"/>
                    <w:ind w:left="108" w:right="95"/>
                    <w:jc w:val="both"/>
                    <w:rPr>
                      <w:color w:val="333333"/>
                      <w:spacing w:val="-8"/>
                      <w:sz w:val="24"/>
                      <w:szCs w:val="24"/>
                    </w:rPr>
                  </w:pPr>
                  <w:r w:rsidRPr="00615CEA">
                    <w:rPr>
                      <w:color w:val="333333"/>
                      <w:sz w:val="24"/>
                      <w:szCs w:val="24"/>
                    </w:rPr>
                    <w:t xml:space="preserve">Essere </w:t>
                  </w:r>
                  <w:proofErr w:type="gramStart"/>
                  <w:r w:rsidRPr="00615CEA">
                    <w:rPr>
                      <w:color w:val="333333"/>
                      <w:sz w:val="24"/>
                      <w:szCs w:val="24"/>
                    </w:rPr>
                    <w:t>in  grado</w:t>
                  </w:r>
                  <w:proofErr w:type="gramEnd"/>
                  <w:r w:rsidRPr="00615CEA">
                    <w:rPr>
                      <w:color w:val="333333"/>
                      <w:sz w:val="24"/>
                      <w:szCs w:val="24"/>
                    </w:rPr>
                    <w:t xml:space="preserve"> di collaborare in caso</w:t>
                  </w:r>
                  <w:r w:rsidRPr="00615CEA">
                    <w:rPr>
                      <w:color w:val="333333"/>
                      <w:spacing w:val="11"/>
                      <w:sz w:val="24"/>
                      <w:szCs w:val="24"/>
                    </w:rPr>
                    <w:t xml:space="preserve"> </w:t>
                  </w:r>
                  <w:r w:rsidRPr="00615CEA">
                    <w:rPr>
                      <w:color w:val="333333"/>
                      <w:spacing w:val="-8"/>
                      <w:sz w:val="24"/>
                      <w:szCs w:val="24"/>
                    </w:rPr>
                    <w:t>di</w:t>
                  </w:r>
                </w:p>
                <w:p w14:paraId="62603A83" w14:textId="77777777" w:rsidR="00BE7466" w:rsidRPr="00615CEA" w:rsidRDefault="00BE7466" w:rsidP="00933289">
                  <w:pPr>
                    <w:kinsoku w:val="0"/>
                    <w:overflowPunct w:val="0"/>
                    <w:adjustRightInd w:val="0"/>
                    <w:spacing w:line="292" w:lineRule="exact"/>
                    <w:ind w:left="108"/>
                    <w:rPr>
                      <w:color w:val="333333"/>
                      <w:sz w:val="24"/>
                      <w:szCs w:val="24"/>
                    </w:rPr>
                  </w:pPr>
                  <w:r w:rsidRPr="00615CEA">
                    <w:rPr>
                      <w:color w:val="333333"/>
                      <w:sz w:val="24"/>
                      <w:szCs w:val="24"/>
                    </w:rPr>
                    <w:t>infortunio.</w:t>
                  </w:r>
                </w:p>
              </w:tc>
            </w:tr>
            <w:tr w:rsidR="00BE7466" w:rsidRPr="00615CEA" w14:paraId="11175287" w14:textId="77777777" w:rsidTr="00933289">
              <w:trPr>
                <w:trHeight w:val="1758"/>
              </w:trPr>
              <w:tc>
                <w:tcPr>
                  <w:tcW w:w="2045" w:type="dxa"/>
                  <w:gridSpan w:val="2"/>
                  <w:tcBorders>
                    <w:top w:val="single" w:sz="4" w:space="0" w:color="000000"/>
                    <w:left w:val="none" w:sz="6" w:space="0" w:color="auto"/>
                    <w:bottom w:val="single" w:sz="4" w:space="0" w:color="000000"/>
                    <w:right w:val="single" w:sz="4" w:space="0" w:color="000000"/>
                  </w:tcBorders>
                </w:tcPr>
                <w:p w14:paraId="57FE55F3" w14:textId="77777777" w:rsidR="00BE7466" w:rsidRPr="00615CEA" w:rsidRDefault="00BE7466" w:rsidP="00933289">
                  <w:pPr>
                    <w:kinsoku w:val="0"/>
                    <w:overflowPunct w:val="0"/>
                    <w:adjustRightInd w:val="0"/>
                    <w:rPr>
                      <w:rFonts w:ascii="Times New Roman" w:hAnsi="Times New Roman" w:cs="Times New Roman"/>
                    </w:rPr>
                  </w:pPr>
                </w:p>
                <w:p w14:paraId="53342A23" w14:textId="77777777" w:rsidR="00BE7466" w:rsidRPr="00615CEA" w:rsidRDefault="00BE7466" w:rsidP="00933289">
                  <w:pPr>
                    <w:kinsoku w:val="0"/>
                    <w:overflowPunct w:val="0"/>
                    <w:adjustRightInd w:val="0"/>
                    <w:ind w:left="90"/>
                    <w:rPr>
                      <w:rFonts w:ascii="Cambria" w:hAnsi="Cambria" w:cs="Cambria"/>
                      <w:b/>
                      <w:bCs/>
                      <w:color w:val="333333"/>
                      <w:sz w:val="20"/>
                      <w:szCs w:val="20"/>
                    </w:rPr>
                  </w:pPr>
                  <w:r w:rsidRPr="00615CEA">
                    <w:rPr>
                      <w:rFonts w:ascii="Cambria" w:hAnsi="Cambria" w:cs="Cambria"/>
                      <w:b/>
                      <w:bCs/>
                      <w:color w:val="333333"/>
                      <w:sz w:val="20"/>
                      <w:szCs w:val="20"/>
                    </w:rPr>
                    <w:t>COMPORTAMENTO</w:t>
                  </w:r>
                </w:p>
              </w:tc>
              <w:tc>
                <w:tcPr>
                  <w:tcW w:w="2166" w:type="dxa"/>
                  <w:gridSpan w:val="3"/>
                  <w:tcBorders>
                    <w:top w:val="single" w:sz="4" w:space="0" w:color="000000"/>
                    <w:left w:val="single" w:sz="4" w:space="0" w:color="000000"/>
                    <w:bottom w:val="single" w:sz="4" w:space="0" w:color="000000"/>
                    <w:right w:val="single" w:sz="4" w:space="0" w:color="000000"/>
                  </w:tcBorders>
                </w:tcPr>
                <w:p w14:paraId="134158E9" w14:textId="77777777" w:rsidR="00BE7466" w:rsidRPr="00615CEA" w:rsidRDefault="00BE7466" w:rsidP="00933289">
                  <w:pPr>
                    <w:kinsoku w:val="0"/>
                    <w:overflowPunct w:val="0"/>
                    <w:adjustRightInd w:val="0"/>
                    <w:rPr>
                      <w:rFonts w:ascii="Times New Roman" w:hAnsi="Times New Roman" w:cs="Times New Roman"/>
                      <w:sz w:val="24"/>
                      <w:szCs w:val="24"/>
                    </w:rPr>
                  </w:pPr>
                </w:p>
                <w:p w14:paraId="4CFC8E1A" w14:textId="77777777" w:rsidR="00BE7466" w:rsidRPr="00615CEA" w:rsidRDefault="00BE7466" w:rsidP="00933289">
                  <w:pPr>
                    <w:kinsoku w:val="0"/>
                    <w:overflowPunct w:val="0"/>
                    <w:adjustRightInd w:val="0"/>
                    <w:spacing w:before="1"/>
                    <w:ind w:left="107"/>
                    <w:rPr>
                      <w:sz w:val="24"/>
                      <w:szCs w:val="24"/>
                    </w:rPr>
                  </w:pPr>
                  <w:r w:rsidRPr="00615CEA">
                    <w:rPr>
                      <w:sz w:val="24"/>
                      <w:szCs w:val="24"/>
                    </w:rPr>
                    <w:t>Essere in grado di autovalutarsi.</w:t>
                  </w:r>
                </w:p>
              </w:tc>
              <w:tc>
                <w:tcPr>
                  <w:tcW w:w="2041" w:type="dxa"/>
                  <w:tcBorders>
                    <w:top w:val="single" w:sz="4" w:space="0" w:color="000000"/>
                    <w:left w:val="single" w:sz="4" w:space="0" w:color="000000"/>
                    <w:bottom w:val="single" w:sz="4" w:space="0" w:color="000000"/>
                    <w:right w:val="single" w:sz="4" w:space="0" w:color="000000"/>
                  </w:tcBorders>
                </w:tcPr>
                <w:p w14:paraId="0FE462C6" w14:textId="77777777" w:rsidR="00BE7466" w:rsidRPr="00615CEA" w:rsidRDefault="00BE7466" w:rsidP="00933289">
                  <w:pPr>
                    <w:kinsoku w:val="0"/>
                    <w:overflowPunct w:val="0"/>
                    <w:adjustRightInd w:val="0"/>
                    <w:spacing w:before="1" w:line="290" w:lineRule="atLeast"/>
                    <w:ind w:left="109" w:right="129"/>
                    <w:rPr>
                      <w:color w:val="333333"/>
                      <w:sz w:val="24"/>
                      <w:szCs w:val="24"/>
                    </w:rPr>
                  </w:pPr>
                  <w:r w:rsidRPr="00615CEA">
                    <w:rPr>
                      <w:color w:val="333333"/>
                      <w:sz w:val="24"/>
                      <w:szCs w:val="24"/>
                    </w:rPr>
                    <w:t xml:space="preserve">Dimostrare autonomia </w:t>
                  </w:r>
                  <w:r w:rsidRPr="00615CEA">
                    <w:rPr>
                      <w:color w:val="333333"/>
                      <w:spacing w:val="-12"/>
                      <w:sz w:val="24"/>
                      <w:szCs w:val="24"/>
                    </w:rPr>
                    <w:t xml:space="preserve">e </w:t>
                  </w:r>
                  <w:r w:rsidRPr="00615CEA">
                    <w:rPr>
                      <w:color w:val="333333"/>
                      <w:sz w:val="24"/>
                      <w:szCs w:val="24"/>
                    </w:rPr>
                    <w:t xml:space="preserve">consapevolezza nella gestione </w:t>
                  </w:r>
                  <w:r w:rsidRPr="00615CEA">
                    <w:rPr>
                      <w:color w:val="333333"/>
                      <w:spacing w:val="-6"/>
                      <w:sz w:val="24"/>
                      <w:szCs w:val="24"/>
                    </w:rPr>
                    <w:t xml:space="preserve">di </w:t>
                  </w:r>
                  <w:r w:rsidRPr="00615CEA">
                    <w:rPr>
                      <w:color w:val="333333"/>
                      <w:sz w:val="24"/>
                      <w:szCs w:val="24"/>
                    </w:rPr>
                    <w:t>progetti autonomi.</w:t>
                  </w:r>
                </w:p>
              </w:tc>
              <w:tc>
                <w:tcPr>
                  <w:tcW w:w="1801" w:type="dxa"/>
                  <w:gridSpan w:val="2"/>
                  <w:tcBorders>
                    <w:top w:val="single" w:sz="4" w:space="0" w:color="000000"/>
                    <w:left w:val="single" w:sz="4" w:space="0" w:color="000000"/>
                    <w:bottom w:val="single" w:sz="4" w:space="0" w:color="000000"/>
                    <w:right w:val="single" w:sz="4" w:space="0" w:color="000000"/>
                  </w:tcBorders>
                </w:tcPr>
                <w:p w14:paraId="47AE0BEA" w14:textId="77777777" w:rsidR="00BE7466" w:rsidRPr="00615CEA" w:rsidRDefault="00BE7466" w:rsidP="00933289">
                  <w:pPr>
                    <w:kinsoku w:val="0"/>
                    <w:overflowPunct w:val="0"/>
                    <w:adjustRightInd w:val="0"/>
                    <w:spacing w:before="1" w:line="290" w:lineRule="atLeast"/>
                    <w:ind w:left="108" w:right="148"/>
                    <w:rPr>
                      <w:sz w:val="24"/>
                      <w:szCs w:val="24"/>
                    </w:rPr>
                  </w:pPr>
                  <w:r w:rsidRPr="00615CEA">
                    <w:rPr>
                      <w:sz w:val="24"/>
                      <w:szCs w:val="24"/>
                    </w:rPr>
                    <w:t xml:space="preserve">Cooperare </w:t>
                  </w:r>
                  <w:r w:rsidRPr="00615CEA">
                    <w:rPr>
                      <w:spacing w:val="-6"/>
                      <w:sz w:val="24"/>
                      <w:szCs w:val="24"/>
                    </w:rPr>
                    <w:t xml:space="preserve">in </w:t>
                  </w:r>
                  <w:r w:rsidRPr="00615CEA">
                    <w:rPr>
                      <w:sz w:val="24"/>
                      <w:szCs w:val="24"/>
                    </w:rPr>
                    <w:t>gruppo utilizzando e valorizzando le attitudini individuali.</w:t>
                  </w:r>
                </w:p>
              </w:tc>
              <w:tc>
                <w:tcPr>
                  <w:tcW w:w="1783" w:type="dxa"/>
                  <w:gridSpan w:val="3"/>
                  <w:tcBorders>
                    <w:top w:val="single" w:sz="4" w:space="0" w:color="000000"/>
                    <w:left w:val="single" w:sz="4" w:space="0" w:color="000000"/>
                    <w:bottom w:val="single" w:sz="4" w:space="0" w:color="000000"/>
                    <w:right w:val="single" w:sz="4" w:space="0" w:color="000000"/>
                  </w:tcBorders>
                </w:tcPr>
                <w:p w14:paraId="7B0BDC82" w14:textId="77777777" w:rsidR="00BE7466" w:rsidRPr="00615CEA" w:rsidRDefault="00BE7466" w:rsidP="00933289">
                  <w:pPr>
                    <w:kinsoku w:val="0"/>
                    <w:overflowPunct w:val="0"/>
                    <w:adjustRightInd w:val="0"/>
                    <w:spacing w:before="148"/>
                    <w:ind w:left="108"/>
                    <w:rPr>
                      <w:sz w:val="24"/>
                      <w:szCs w:val="24"/>
                    </w:rPr>
                  </w:pPr>
                  <w:r w:rsidRPr="00615CEA">
                    <w:rPr>
                      <w:sz w:val="24"/>
                      <w:szCs w:val="24"/>
                    </w:rPr>
                    <w:t>Assumere comportamenti funzionali ad un sano stile di vita.</w:t>
                  </w:r>
                </w:p>
              </w:tc>
            </w:tr>
          </w:tbl>
          <w:p w14:paraId="46C5BCB7" w14:textId="77777777" w:rsidR="00BE7466" w:rsidRDefault="00BE7466" w:rsidP="00933289">
            <w:pPr>
              <w:adjustRightInd w:val="0"/>
              <w:rPr>
                <w:rFonts w:ascii="Calibri-Bold" w:hAnsi="Calibri-Bold" w:cs="Calibri-Bold"/>
                <w:b/>
                <w:bCs/>
                <w:sz w:val="24"/>
                <w:szCs w:val="24"/>
              </w:rPr>
            </w:pPr>
          </w:p>
          <w:p w14:paraId="2AE590BF" w14:textId="77777777" w:rsidR="00BE7466" w:rsidRDefault="00BE7466" w:rsidP="00933289">
            <w:pPr>
              <w:adjustRightInd w:val="0"/>
              <w:rPr>
                <w:rFonts w:ascii="Calibri-Bold" w:hAnsi="Calibri-Bold" w:cs="Calibri-Bold"/>
                <w:b/>
                <w:bCs/>
                <w:sz w:val="24"/>
                <w:szCs w:val="24"/>
              </w:rPr>
            </w:pPr>
          </w:p>
          <w:p w14:paraId="43EEC82D" w14:textId="77777777" w:rsidR="00BE7466" w:rsidRPr="00C909D7" w:rsidRDefault="00BE7466" w:rsidP="00933289">
            <w:pPr>
              <w:adjustRightInd w:val="0"/>
              <w:rPr>
                <w:rFonts w:ascii="Calibri-Bold" w:hAnsi="Calibri-Bold" w:cs="Calibri-Bold"/>
                <w:b/>
                <w:bCs/>
                <w:sz w:val="24"/>
                <w:szCs w:val="24"/>
              </w:rPr>
            </w:pPr>
            <w:r w:rsidRPr="00A63C8A">
              <w:rPr>
                <w:rFonts w:ascii="Calibri-Bold" w:hAnsi="Calibri-Bold" w:cs="Calibri-Bold"/>
                <w:b/>
                <w:bCs/>
                <w:sz w:val="24"/>
                <w:szCs w:val="24"/>
              </w:rPr>
              <w:t>CONTENUTI DISCIPLINARI INTERCLASSE E INTERDISCIPLINARI</w:t>
            </w:r>
          </w:p>
          <w:p w14:paraId="3A82498E" w14:textId="77777777" w:rsidR="00BE7466" w:rsidRDefault="00BE7466" w:rsidP="00933289">
            <w:pPr>
              <w:adjustRightInd w:val="0"/>
              <w:jc w:val="both"/>
              <w:rPr>
                <w:sz w:val="24"/>
                <w:szCs w:val="24"/>
              </w:rPr>
            </w:pPr>
            <w:r>
              <w:rPr>
                <w:sz w:val="24"/>
                <w:szCs w:val="24"/>
              </w:rPr>
              <w:t xml:space="preserve">Le Scienze Motorie e Sportive mirano ad un significativo miglioramento delle conoscenze, capacità e competenze motorie dello studente in relazione alla situazione personale, alle potenzialità e al contesto nel quale si opera. Uno degli obiettivi fondamentali sarà il miglioramento, attraverso esercizi e giochi di resistenza, della funzionalità dell’apparato cardiocircolatorio e dell’apparato respiratorio. L’apparato muscolare sarà potenziato attraverso esercizi di velocità, di forza sub-massimale, d’equilibrio, d’agilità, di destrezza. Lo sviluppo delle capacità condizionali e coordinative è finalizzato all’esecuzione corretta dei gesti tecnici nelle varie discipline e ai fondamentali di gioco degli sport </w:t>
            </w:r>
            <w:r>
              <w:rPr>
                <w:sz w:val="24"/>
                <w:szCs w:val="24"/>
              </w:rPr>
              <w:lastRenderedPageBreak/>
              <w:t xml:space="preserve">praticati a scuola. Questa vasta gamma di esercitazioni, giochi sportivi e di squadra favorirà la socializzazione, l’autonomia, il senso di responsabilità, l’accettazione dei ruoli, l’osservanza delle regole, il rispetto degli altri </w:t>
            </w:r>
            <w:proofErr w:type="gramStart"/>
            <w:r>
              <w:rPr>
                <w:sz w:val="24"/>
                <w:szCs w:val="24"/>
              </w:rPr>
              <w:t>ed</w:t>
            </w:r>
            <w:proofErr w:type="gramEnd"/>
            <w:r>
              <w:rPr>
                <w:sz w:val="24"/>
                <w:szCs w:val="24"/>
              </w:rPr>
              <w:t xml:space="preserve"> la collaborazione.</w:t>
            </w:r>
          </w:p>
          <w:p w14:paraId="334C92F2" w14:textId="77777777" w:rsidR="00BE7466" w:rsidRDefault="00BE7466" w:rsidP="00933289">
            <w:pPr>
              <w:rPr>
                <w:sz w:val="24"/>
                <w:szCs w:val="24"/>
              </w:rPr>
            </w:pPr>
          </w:p>
          <w:p w14:paraId="1BAE16E6" w14:textId="77777777" w:rsidR="00BE7466" w:rsidRDefault="00BE7466" w:rsidP="00933289">
            <w:pPr>
              <w:rPr>
                <w:b/>
                <w:i/>
                <w:u w:val="single"/>
              </w:rPr>
            </w:pPr>
          </w:p>
          <w:p w14:paraId="00B125E3" w14:textId="77777777" w:rsidR="00BE7466" w:rsidRPr="00D756BC" w:rsidRDefault="00BE7466" w:rsidP="00933289">
            <w:pPr>
              <w:adjustRightInd w:val="0"/>
              <w:rPr>
                <w:rFonts w:cstheme="minorHAnsi"/>
                <w:b/>
                <w:bCs/>
                <w:sz w:val="28"/>
                <w:szCs w:val="28"/>
              </w:rPr>
            </w:pPr>
            <w:r w:rsidRPr="00D756BC">
              <w:rPr>
                <w:rFonts w:cstheme="minorHAnsi"/>
                <w:b/>
                <w:bCs/>
                <w:sz w:val="28"/>
                <w:szCs w:val="28"/>
              </w:rPr>
              <w:t>C</w:t>
            </w:r>
            <w:r>
              <w:rPr>
                <w:rFonts w:cstheme="minorHAnsi"/>
                <w:b/>
                <w:bCs/>
                <w:sz w:val="28"/>
                <w:szCs w:val="28"/>
              </w:rPr>
              <w:t>LASSE TERZA</w:t>
            </w:r>
          </w:p>
          <w:p w14:paraId="27072F03" w14:textId="77777777" w:rsidR="00BE7466" w:rsidRDefault="00BE7466" w:rsidP="00933289">
            <w:pPr>
              <w:adjustRightInd w:val="0"/>
              <w:rPr>
                <w:sz w:val="28"/>
                <w:szCs w:val="28"/>
              </w:rPr>
            </w:pPr>
            <w:r>
              <w:rPr>
                <w:rFonts w:ascii="Calibri-Bold" w:hAnsi="Calibri-Bold" w:cs="Calibri-Bold"/>
                <w:b/>
                <w:bCs/>
                <w:sz w:val="28"/>
                <w:szCs w:val="28"/>
              </w:rPr>
              <w:t xml:space="preserve">Modulo </w:t>
            </w:r>
            <w:proofErr w:type="gramStart"/>
            <w:r>
              <w:rPr>
                <w:rFonts w:ascii="Calibri-Bold" w:hAnsi="Calibri-Bold" w:cs="Calibri-Bold"/>
                <w:b/>
                <w:bCs/>
                <w:sz w:val="28"/>
                <w:szCs w:val="28"/>
              </w:rPr>
              <w:t>n.1 :</w:t>
            </w:r>
            <w:proofErr w:type="gramEnd"/>
            <w:r>
              <w:rPr>
                <w:rFonts w:ascii="Calibri-Bold" w:hAnsi="Calibri-Bold" w:cs="Calibri-Bold"/>
                <w:b/>
                <w:bCs/>
                <w:sz w:val="28"/>
                <w:szCs w:val="28"/>
              </w:rPr>
              <w:t xml:space="preserve"> </w:t>
            </w:r>
            <w:r>
              <w:rPr>
                <w:sz w:val="28"/>
                <w:szCs w:val="28"/>
              </w:rPr>
              <w:t>ACCOGLIENZA</w:t>
            </w:r>
          </w:p>
          <w:p w14:paraId="59A34CBF" w14:textId="77777777" w:rsidR="00BE7466" w:rsidRDefault="00BE7466" w:rsidP="00933289">
            <w:pPr>
              <w:adjustRightInd w:val="0"/>
              <w:rPr>
                <w:sz w:val="28"/>
                <w:szCs w:val="28"/>
              </w:rPr>
            </w:pPr>
            <w:r>
              <w:rPr>
                <w:rFonts w:ascii="Calibri-Bold" w:hAnsi="Calibri-Bold" w:cs="Calibri-Bold"/>
                <w:b/>
                <w:bCs/>
                <w:sz w:val="28"/>
                <w:szCs w:val="28"/>
              </w:rPr>
              <w:t xml:space="preserve">Modulo </w:t>
            </w:r>
            <w:proofErr w:type="gramStart"/>
            <w:r>
              <w:rPr>
                <w:rFonts w:ascii="Calibri-Bold" w:hAnsi="Calibri-Bold" w:cs="Calibri-Bold"/>
                <w:b/>
                <w:bCs/>
                <w:sz w:val="28"/>
                <w:szCs w:val="28"/>
              </w:rPr>
              <w:t>n.2 :</w:t>
            </w:r>
            <w:proofErr w:type="gramEnd"/>
            <w:r>
              <w:rPr>
                <w:rFonts w:ascii="Calibri-Bold" w:hAnsi="Calibri-Bold" w:cs="Calibri-Bold"/>
                <w:b/>
                <w:bCs/>
                <w:sz w:val="28"/>
                <w:szCs w:val="28"/>
              </w:rPr>
              <w:t xml:space="preserve"> </w:t>
            </w:r>
            <w:r>
              <w:rPr>
                <w:sz w:val="28"/>
                <w:szCs w:val="28"/>
              </w:rPr>
              <w:t>SALUTE, BENESSERE SICUREZZA E PREVENZIONE</w:t>
            </w:r>
          </w:p>
          <w:p w14:paraId="68C42BBD" w14:textId="77777777" w:rsidR="00BE7466" w:rsidRDefault="00BE7466" w:rsidP="00933289">
            <w:pPr>
              <w:adjustRightInd w:val="0"/>
              <w:rPr>
                <w:sz w:val="28"/>
                <w:szCs w:val="28"/>
              </w:rPr>
            </w:pPr>
            <w:r>
              <w:rPr>
                <w:rFonts w:ascii="Calibri-Bold" w:hAnsi="Calibri-Bold" w:cs="Calibri-Bold"/>
                <w:b/>
                <w:bCs/>
                <w:sz w:val="28"/>
                <w:szCs w:val="28"/>
              </w:rPr>
              <w:t xml:space="preserve">Modulo </w:t>
            </w:r>
            <w:proofErr w:type="gramStart"/>
            <w:r>
              <w:rPr>
                <w:rFonts w:ascii="Calibri-Bold" w:hAnsi="Calibri-Bold" w:cs="Calibri-Bold"/>
                <w:b/>
                <w:bCs/>
                <w:sz w:val="28"/>
                <w:szCs w:val="28"/>
              </w:rPr>
              <w:t>n.3 :</w:t>
            </w:r>
            <w:proofErr w:type="gramEnd"/>
            <w:r>
              <w:rPr>
                <w:rFonts w:ascii="Calibri-Bold" w:hAnsi="Calibri-Bold" w:cs="Calibri-Bold"/>
                <w:b/>
                <w:bCs/>
                <w:sz w:val="28"/>
                <w:szCs w:val="28"/>
              </w:rPr>
              <w:t xml:space="preserve"> </w:t>
            </w:r>
            <w:r>
              <w:rPr>
                <w:sz w:val="28"/>
                <w:szCs w:val="28"/>
              </w:rPr>
              <w:t>TEST DI  COOPER, PLANK, SARGENT TEST,SALTO IN AVANTI DA FERMO, FUNICELLA.</w:t>
            </w:r>
          </w:p>
          <w:p w14:paraId="48CEECD8" w14:textId="77777777" w:rsidR="00BE7466" w:rsidRDefault="00BE7466" w:rsidP="00933289">
            <w:pPr>
              <w:adjustRightInd w:val="0"/>
              <w:rPr>
                <w:sz w:val="28"/>
                <w:szCs w:val="28"/>
              </w:rPr>
            </w:pPr>
            <w:r>
              <w:rPr>
                <w:rFonts w:ascii="Calibri-Bold" w:hAnsi="Calibri-Bold" w:cs="Calibri-Bold"/>
                <w:b/>
                <w:bCs/>
                <w:sz w:val="28"/>
                <w:szCs w:val="28"/>
              </w:rPr>
              <w:t xml:space="preserve">Modulo </w:t>
            </w:r>
            <w:proofErr w:type="gramStart"/>
            <w:r>
              <w:rPr>
                <w:rFonts w:ascii="Calibri-Bold" w:hAnsi="Calibri-Bold" w:cs="Calibri-Bold"/>
                <w:b/>
                <w:bCs/>
                <w:sz w:val="28"/>
                <w:szCs w:val="28"/>
              </w:rPr>
              <w:t>n.4 :</w:t>
            </w:r>
            <w:proofErr w:type="gramEnd"/>
            <w:r>
              <w:rPr>
                <w:rFonts w:ascii="Calibri-Bold" w:hAnsi="Calibri-Bold" w:cs="Calibri-Bold"/>
                <w:b/>
                <w:bCs/>
                <w:sz w:val="28"/>
                <w:szCs w:val="28"/>
              </w:rPr>
              <w:t xml:space="preserve"> </w:t>
            </w:r>
            <w:r>
              <w:rPr>
                <w:sz w:val="28"/>
                <w:szCs w:val="28"/>
              </w:rPr>
              <w:t>SPORT INDIVIDUALI E DI SQUADRA</w:t>
            </w:r>
          </w:p>
          <w:p w14:paraId="4560E59F" w14:textId="77777777" w:rsidR="00BE7466" w:rsidRDefault="00BE7466" w:rsidP="00933289">
            <w:pPr>
              <w:adjustRightInd w:val="0"/>
              <w:rPr>
                <w:sz w:val="28"/>
                <w:szCs w:val="28"/>
              </w:rPr>
            </w:pPr>
            <w:r>
              <w:rPr>
                <w:rFonts w:ascii="Calibri-Bold" w:hAnsi="Calibri-Bold" w:cs="Calibri-Bold"/>
                <w:b/>
                <w:bCs/>
                <w:sz w:val="28"/>
                <w:szCs w:val="28"/>
              </w:rPr>
              <w:t>Modulo n</w:t>
            </w:r>
            <w:proofErr w:type="gramStart"/>
            <w:r>
              <w:rPr>
                <w:rFonts w:ascii="Calibri-Bold" w:hAnsi="Calibri-Bold" w:cs="Calibri-Bold"/>
                <w:b/>
                <w:bCs/>
                <w:sz w:val="28"/>
                <w:szCs w:val="28"/>
              </w:rPr>
              <w:t>5 :</w:t>
            </w:r>
            <w:proofErr w:type="gramEnd"/>
            <w:r>
              <w:rPr>
                <w:rFonts w:ascii="Calibri-Bold" w:hAnsi="Calibri-Bold" w:cs="Calibri-Bold"/>
                <w:b/>
                <w:bCs/>
                <w:sz w:val="28"/>
                <w:szCs w:val="28"/>
              </w:rPr>
              <w:t xml:space="preserve"> </w:t>
            </w:r>
            <w:r>
              <w:rPr>
                <w:sz w:val="28"/>
                <w:szCs w:val="28"/>
              </w:rPr>
              <w:t xml:space="preserve"> EDUCAZIONE ALIMENTARE, PRIMO SOCCORSO</w:t>
            </w:r>
          </w:p>
          <w:p w14:paraId="3155E5B8" w14:textId="77777777" w:rsidR="00BE7466" w:rsidRDefault="00BE7466" w:rsidP="00933289">
            <w:pPr>
              <w:adjustRightInd w:val="0"/>
              <w:rPr>
                <w:sz w:val="28"/>
                <w:szCs w:val="28"/>
              </w:rPr>
            </w:pPr>
            <w:r>
              <w:rPr>
                <w:rFonts w:ascii="Calibri-Bold" w:hAnsi="Calibri-Bold" w:cs="Calibri-Bold"/>
                <w:b/>
                <w:bCs/>
                <w:sz w:val="28"/>
                <w:szCs w:val="28"/>
              </w:rPr>
              <w:t xml:space="preserve">Modulo n </w:t>
            </w:r>
            <w:proofErr w:type="gramStart"/>
            <w:r>
              <w:rPr>
                <w:rFonts w:ascii="Calibri-Bold" w:hAnsi="Calibri-Bold" w:cs="Calibri-Bold"/>
                <w:b/>
                <w:bCs/>
                <w:sz w:val="28"/>
                <w:szCs w:val="28"/>
              </w:rPr>
              <w:t xml:space="preserve">6 </w:t>
            </w:r>
            <w:r>
              <w:rPr>
                <w:sz w:val="28"/>
                <w:szCs w:val="28"/>
              </w:rPr>
              <w:t>:</w:t>
            </w:r>
            <w:proofErr w:type="gramEnd"/>
            <w:r>
              <w:rPr>
                <w:sz w:val="28"/>
                <w:szCs w:val="28"/>
              </w:rPr>
              <w:t xml:space="preserve"> DOPING, DROGHE, EFFETTI ALCOL, FUMO, </w:t>
            </w:r>
          </w:p>
          <w:p w14:paraId="475A9F55" w14:textId="77777777" w:rsidR="00BE7466" w:rsidRDefault="00BE7466" w:rsidP="00933289">
            <w:pPr>
              <w:adjustRightInd w:val="0"/>
              <w:rPr>
                <w:rFonts w:ascii="Calibri-Bold" w:hAnsi="Calibri-Bold" w:cs="Calibri-Bold"/>
                <w:b/>
                <w:bCs/>
                <w:sz w:val="28"/>
                <w:szCs w:val="28"/>
              </w:rPr>
            </w:pPr>
          </w:p>
          <w:p w14:paraId="7A9F5166" w14:textId="77777777" w:rsidR="00BE7466" w:rsidRPr="00A63C8A" w:rsidRDefault="00BE7466" w:rsidP="00933289">
            <w:pPr>
              <w:rPr>
                <w:b/>
                <w:bCs/>
                <w:i/>
                <w:sz w:val="28"/>
                <w:szCs w:val="28"/>
              </w:rPr>
            </w:pPr>
          </w:p>
          <w:p w14:paraId="4D02A7DF" w14:textId="77777777" w:rsidR="00BE7466" w:rsidRPr="00A63C8A" w:rsidRDefault="00BE7466" w:rsidP="00933289">
            <w:pPr>
              <w:jc w:val="both"/>
              <w:rPr>
                <w:i/>
                <w:sz w:val="28"/>
                <w:szCs w:val="28"/>
              </w:rPr>
            </w:pPr>
            <w:r w:rsidRPr="00A63C8A">
              <w:rPr>
                <w:b/>
                <w:bCs/>
                <w:i/>
                <w:sz w:val="28"/>
                <w:szCs w:val="28"/>
              </w:rPr>
              <w:t>Metodologia</w:t>
            </w:r>
            <w:r w:rsidRPr="00A63C8A">
              <w:rPr>
                <w:i/>
                <w:sz w:val="28"/>
                <w:szCs w:val="28"/>
              </w:rPr>
              <w:t>:</w:t>
            </w:r>
          </w:p>
          <w:p w14:paraId="79EEEC8D" w14:textId="77777777" w:rsidR="00BE7466" w:rsidRDefault="00BE7466" w:rsidP="00933289">
            <w:pPr>
              <w:adjustRightInd w:val="0"/>
              <w:jc w:val="both"/>
              <w:rPr>
                <w:sz w:val="24"/>
                <w:szCs w:val="24"/>
              </w:rPr>
            </w:pPr>
            <w:r w:rsidRPr="00A63C8A">
              <w:rPr>
                <w:sz w:val="24"/>
                <w:szCs w:val="24"/>
              </w:rPr>
              <w:t xml:space="preserve">La metodologia utilizzata si basa su lezioni frontali, lavori di gruppo, attività individualizzate, attività di ricerca. </w:t>
            </w:r>
            <w:r>
              <w:rPr>
                <w:sz w:val="24"/>
                <w:szCs w:val="24"/>
              </w:rPr>
              <w:t>Negli sport individuali e di squadra il carattere di competitività deve realizzarsi in armonia con</w:t>
            </w:r>
          </w:p>
          <w:p w14:paraId="5DF5D58E" w14:textId="77777777" w:rsidR="00BE7466" w:rsidRDefault="00BE7466" w:rsidP="00933289">
            <w:pPr>
              <w:adjustRightInd w:val="0"/>
              <w:jc w:val="both"/>
              <w:rPr>
                <w:sz w:val="24"/>
                <w:szCs w:val="24"/>
              </w:rPr>
            </w:pPr>
            <w:r>
              <w:rPr>
                <w:sz w:val="24"/>
                <w:szCs w:val="24"/>
              </w:rPr>
              <w:t>l'istanza educativa, in modo da promuovere anche nei meno dotati, l'abitudine alla pratica motoria e sportiva. Verranno utilizzati i metodi analitico e globale in alternanza, seguendo il principio della gradualità e della progressione dei carichi; quando possibile l'insegnamento sarà individualizzato e gli</w:t>
            </w:r>
          </w:p>
          <w:p w14:paraId="3B0E9E00" w14:textId="77777777" w:rsidR="00BE7466" w:rsidRDefault="00BE7466" w:rsidP="00933289">
            <w:pPr>
              <w:adjustRightInd w:val="0"/>
              <w:jc w:val="both"/>
              <w:rPr>
                <w:sz w:val="24"/>
                <w:szCs w:val="24"/>
              </w:rPr>
            </w:pPr>
            <w:r>
              <w:rPr>
                <w:sz w:val="24"/>
                <w:szCs w:val="24"/>
              </w:rPr>
              <w:t>studenti invogliati a correggersi anche reciprocamente.</w:t>
            </w:r>
          </w:p>
          <w:p w14:paraId="3AD031AE" w14:textId="77777777" w:rsidR="00BE7466" w:rsidRDefault="00BE7466" w:rsidP="00933289">
            <w:pPr>
              <w:adjustRightInd w:val="0"/>
              <w:jc w:val="both"/>
              <w:rPr>
                <w:sz w:val="24"/>
                <w:szCs w:val="24"/>
              </w:rPr>
            </w:pPr>
            <w:r>
              <w:rPr>
                <w:sz w:val="24"/>
                <w:szCs w:val="24"/>
              </w:rPr>
              <w:t>Sarà costante il collegamento tra le spiegazioni teorico-tecniche e la pratica; si lavorerà anche in circuiti, stazioni e percorsi per sfruttare al meglio tempo, spazio e attrezzature disponibili.</w:t>
            </w:r>
          </w:p>
          <w:p w14:paraId="600EA538" w14:textId="77777777" w:rsidR="00BE7466" w:rsidRDefault="00BE7466" w:rsidP="00933289">
            <w:pPr>
              <w:adjustRightInd w:val="0"/>
              <w:jc w:val="both"/>
              <w:rPr>
                <w:sz w:val="24"/>
                <w:szCs w:val="24"/>
              </w:rPr>
            </w:pPr>
            <w:r>
              <w:rPr>
                <w:sz w:val="24"/>
                <w:szCs w:val="24"/>
              </w:rPr>
              <w:t>Nel corso dell’anno scolastico sarà effettuato costantemente il monitoraggio sui risultati delle attività e predisposto il recupero in itinere. Per gli alunni esonerati si prevedono attività di arbitraggio e prove teoriche.</w:t>
            </w:r>
          </w:p>
          <w:p w14:paraId="2CE53A59" w14:textId="77777777" w:rsidR="00BE7466" w:rsidRDefault="00BE7466" w:rsidP="00933289">
            <w:pPr>
              <w:adjustRightInd w:val="0"/>
              <w:jc w:val="both"/>
              <w:rPr>
                <w:sz w:val="24"/>
                <w:szCs w:val="24"/>
              </w:rPr>
            </w:pPr>
          </w:p>
          <w:p w14:paraId="70FC3C79" w14:textId="77777777" w:rsidR="00BE7466" w:rsidRDefault="00BE7466" w:rsidP="00933289">
            <w:pPr>
              <w:adjustRightInd w:val="0"/>
              <w:jc w:val="both"/>
              <w:rPr>
                <w:sz w:val="24"/>
                <w:szCs w:val="24"/>
              </w:rPr>
            </w:pPr>
          </w:p>
          <w:p w14:paraId="17A8ED7D" w14:textId="77777777" w:rsidR="00BE7466" w:rsidRPr="00D756BC" w:rsidRDefault="00BE7466" w:rsidP="00933289">
            <w:pPr>
              <w:adjustRightInd w:val="0"/>
              <w:jc w:val="both"/>
              <w:rPr>
                <w:sz w:val="24"/>
                <w:szCs w:val="24"/>
              </w:rPr>
            </w:pPr>
          </w:p>
          <w:p w14:paraId="46AB8DE1" w14:textId="77777777" w:rsidR="00BE7466" w:rsidRDefault="00BE7466" w:rsidP="00933289">
            <w:pPr>
              <w:jc w:val="both"/>
              <w:rPr>
                <w:b/>
                <w:bCs/>
                <w:i/>
                <w:sz w:val="28"/>
                <w:szCs w:val="28"/>
              </w:rPr>
            </w:pPr>
          </w:p>
          <w:p w14:paraId="3E6ED6CB" w14:textId="77777777" w:rsidR="00BE7466" w:rsidRPr="00A63C8A" w:rsidRDefault="00BE7466" w:rsidP="00933289">
            <w:pPr>
              <w:jc w:val="both"/>
              <w:rPr>
                <w:b/>
                <w:bCs/>
                <w:i/>
                <w:sz w:val="28"/>
                <w:szCs w:val="28"/>
              </w:rPr>
            </w:pPr>
            <w:r w:rsidRPr="00A63C8A">
              <w:rPr>
                <w:b/>
                <w:bCs/>
                <w:i/>
                <w:sz w:val="28"/>
                <w:szCs w:val="28"/>
              </w:rPr>
              <w:t xml:space="preserve">Strumenti: </w:t>
            </w:r>
          </w:p>
          <w:p w14:paraId="3D32EC5C" w14:textId="77777777" w:rsidR="00BE7466" w:rsidRPr="00A63C8A" w:rsidRDefault="00BE7466" w:rsidP="00933289">
            <w:pPr>
              <w:adjustRightInd w:val="0"/>
              <w:jc w:val="both"/>
              <w:rPr>
                <w:sz w:val="24"/>
                <w:szCs w:val="24"/>
              </w:rPr>
            </w:pPr>
            <w:r w:rsidRPr="00A63C8A">
              <w:rPr>
                <w:sz w:val="24"/>
                <w:szCs w:val="24"/>
              </w:rPr>
              <w:t>Saranno utilizzati grandi e piccoli attrezzi, codificati e non codificati. Per quanto riguarda le lezioni teoriche è previsto l’uso del libro di testo e di strumenti tecnologici. Le attività si svolgeranno nella palestra, palestrina, campi esterni e aule multimediali.</w:t>
            </w:r>
          </w:p>
          <w:p w14:paraId="65A24B41" w14:textId="77777777" w:rsidR="00BE7466" w:rsidRPr="00A63C8A" w:rsidRDefault="00BE7466" w:rsidP="00933289">
            <w:pPr>
              <w:ind w:left="222"/>
              <w:jc w:val="both"/>
              <w:rPr>
                <w:b/>
                <w:bCs/>
                <w:i/>
              </w:rPr>
            </w:pPr>
          </w:p>
          <w:p w14:paraId="1E2DE18B" w14:textId="77777777" w:rsidR="00BE7466" w:rsidRPr="00A63C8A" w:rsidRDefault="00BE7466" w:rsidP="00933289">
            <w:pPr>
              <w:jc w:val="both"/>
              <w:rPr>
                <w:b/>
                <w:bCs/>
                <w:i/>
                <w:sz w:val="28"/>
                <w:szCs w:val="28"/>
              </w:rPr>
            </w:pPr>
            <w:r w:rsidRPr="00A63C8A">
              <w:rPr>
                <w:b/>
                <w:bCs/>
                <w:i/>
                <w:sz w:val="28"/>
                <w:szCs w:val="28"/>
              </w:rPr>
              <w:t>Verifiche:</w:t>
            </w:r>
          </w:p>
          <w:p w14:paraId="61325EAC" w14:textId="77777777" w:rsidR="00BE7466" w:rsidRPr="00A63C8A" w:rsidRDefault="00BE7466" w:rsidP="00933289">
            <w:pPr>
              <w:adjustRightInd w:val="0"/>
              <w:jc w:val="both"/>
              <w:rPr>
                <w:sz w:val="24"/>
                <w:szCs w:val="24"/>
              </w:rPr>
            </w:pPr>
            <w:r w:rsidRPr="00A63C8A">
              <w:rPr>
                <w:sz w:val="24"/>
                <w:szCs w:val="24"/>
              </w:rPr>
              <w:t xml:space="preserve">La verifica consisterà nella continua osservazione anche comportamentale degli allievi durante le esercitazioni pratiche. Essa tenderà a valutare il sostanziale miglioramento conseguito da ogni allievo nelle varie attività ginnico-sportive, e le conoscenze acquisite sui vari argomenti svolti. Le verifiche verranno effettuate periodicamente; si prevedono due verifiche nel primo periodo e tre verifiche nel secondo periodo. Le verifiche formative e sommative </w:t>
            </w:r>
            <w:r>
              <w:rPr>
                <w:sz w:val="24"/>
                <w:szCs w:val="24"/>
              </w:rPr>
              <w:t>valuteranno l’andamento e lo sviluppo delle competenze disciplinari. I risultati costituiranno oggetto di confronto periodico tra i docenti.</w:t>
            </w:r>
          </w:p>
          <w:p w14:paraId="6466C9C5" w14:textId="77777777" w:rsidR="00BE7466" w:rsidRPr="00A63C8A" w:rsidRDefault="00BE7466" w:rsidP="00933289">
            <w:pPr>
              <w:ind w:left="222"/>
              <w:jc w:val="both"/>
              <w:rPr>
                <w:i/>
              </w:rPr>
            </w:pPr>
            <w:r w:rsidRPr="00A63C8A">
              <w:rPr>
                <w:i/>
              </w:rPr>
              <w:t xml:space="preserve">  </w:t>
            </w:r>
          </w:p>
        </w:tc>
      </w:tr>
      <w:tr w:rsidR="00BE7466" w:rsidRPr="00A63C8A" w14:paraId="5ECE5095" w14:textId="77777777" w:rsidTr="00933289">
        <w:trPr>
          <w:trHeight w:val="1246"/>
        </w:trPr>
        <w:tc>
          <w:tcPr>
            <w:tcW w:w="10002" w:type="dxa"/>
            <w:tcBorders>
              <w:top w:val="single" w:sz="4" w:space="0" w:color="auto"/>
              <w:left w:val="single" w:sz="4" w:space="0" w:color="auto"/>
              <w:bottom w:val="single" w:sz="4" w:space="0" w:color="auto"/>
              <w:right w:val="single" w:sz="4" w:space="0" w:color="auto"/>
            </w:tcBorders>
          </w:tcPr>
          <w:p w14:paraId="72859202" w14:textId="77777777" w:rsidR="00BE7466" w:rsidRPr="00A63C8A" w:rsidRDefault="00BE7466" w:rsidP="00933289">
            <w:pPr>
              <w:rPr>
                <w:b/>
              </w:rPr>
            </w:pPr>
          </w:p>
          <w:p w14:paraId="093F5C8D" w14:textId="037D1647" w:rsidR="00BE7466" w:rsidRPr="00A63C8A" w:rsidRDefault="00BE7466" w:rsidP="00BE7466">
            <w:pPr>
              <w:rPr>
                <w:b/>
              </w:rPr>
            </w:pPr>
            <w:proofErr w:type="gramStart"/>
            <w:r w:rsidRPr="00A63C8A">
              <w:rPr>
                <w:b/>
              </w:rPr>
              <w:t xml:space="preserve">Roma,   </w:t>
            </w:r>
            <w:proofErr w:type="gramEnd"/>
            <w:r w:rsidRPr="00A63C8A">
              <w:rPr>
                <w:b/>
              </w:rPr>
              <w:t xml:space="preserve">    </w:t>
            </w:r>
            <w:r>
              <w:rPr>
                <w:b/>
              </w:rPr>
              <w:t>17-11- 2022</w:t>
            </w:r>
            <w:r w:rsidRPr="00A63C8A">
              <w:rPr>
                <w:b/>
              </w:rPr>
              <w:t xml:space="preserve">                                          </w:t>
            </w:r>
            <w:r>
              <w:rPr>
                <w:b/>
              </w:rPr>
              <w:t xml:space="preserve">                  Firma  Antonella Coppola</w:t>
            </w:r>
            <w:r w:rsidRPr="00A63C8A">
              <w:rPr>
                <w:b/>
              </w:rPr>
              <w:t xml:space="preserve">                                                               </w:t>
            </w:r>
          </w:p>
        </w:tc>
      </w:tr>
    </w:tbl>
    <w:p w14:paraId="2BF64949" w14:textId="77777777" w:rsidR="00BE7466" w:rsidRDefault="00BE7466" w:rsidP="00BE7466">
      <w:pPr>
        <w:adjustRightInd w:val="0"/>
        <w:spacing w:line="320" w:lineRule="atLeast"/>
        <w:jc w:val="both"/>
        <w:rPr>
          <w:bCs/>
          <w:sz w:val="24"/>
          <w:szCs w:val="24"/>
        </w:rPr>
      </w:pPr>
    </w:p>
    <w:p w14:paraId="2D5BE708" w14:textId="77777777" w:rsidR="00EC4250" w:rsidRDefault="00EC4250" w:rsidP="00BE7466">
      <w:pPr>
        <w:adjustRightInd w:val="0"/>
        <w:spacing w:line="320" w:lineRule="atLeast"/>
        <w:jc w:val="both"/>
        <w:rPr>
          <w:bCs/>
          <w:sz w:val="24"/>
          <w:szCs w:val="24"/>
        </w:rPr>
      </w:pPr>
    </w:p>
    <w:p w14:paraId="39BAE756" w14:textId="77777777" w:rsidR="00EC4250" w:rsidRDefault="00EC4250" w:rsidP="00BE7466">
      <w:pPr>
        <w:adjustRightInd w:val="0"/>
        <w:spacing w:line="320" w:lineRule="atLeast"/>
        <w:jc w:val="both"/>
        <w:rPr>
          <w:bCs/>
          <w:sz w:val="24"/>
          <w:szCs w:val="24"/>
        </w:rPr>
      </w:pPr>
    </w:p>
    <w:p w14:paraId="5249A861" w14:textId="77777777" w:rsidR="00EC4250" w:rsidRDefault="00EC4250" w:rsidP="00BE7466">
      <w:pPr>
        <w:adjustRightInd w:val="0"/>
        <w:spacing w:line="320" w:lineRule="atLeast"/>
        <w:jc w:val="both"/>
        <w:rPr>
          <w:bCs/>
          <w:sz w:val="24"/>
          <w:szCs w:val="24"/>
        </w:rPr>
      </w:pPr>
    </w:p>
    <w:p w14:paraId="6ECD7EC8" w14:textId="77777777" w:rsidR="00EC4250" w:rsidRDefault="00EC4250" w:rsidP="00BE7466">
      <w:pPr>
        <w:adjustRightInd w:val="0"/>
        <w:spacing w:line="320" w:lineRule="atLeast"/>
        <w:jc w:val="both"/>
        <w:rPr>
          <w:bCs/>
          <w:sz w:val="24"/>
          <w:szCs w:val="24"/>
        </w:rPr>
      </w:pPr>
    </w:p>
    <w:p w14:paraId="5C85ADEC" w14:textId="77777777" w:rsidR="00EC4250" w:rsidRDefault="00EC4250" w:rsidP="00BE7466">
      <w:pPr>
        <w:adjustRightInd w:val="0"/>
        <w:spacing w:line="320" w:lineRule="atLeast"/>
        <w:jc w:val="both"/>
        <w:rPr>
          <w:bCs/>
          <w:sz w:val="24"/>
          <w:szCs w:val="24"/>
        </w:rPr>
      </w:pPr>
    </w:p>
    <w:p w14:paraId="09E73D10" w14:textId="6026D934" w:rsidR="00EC4250" w:rsidRPr="00D35C89" w:rsidRDefault="00EC4250" w:rsidP="00EC4250">
      <w:pPr>
        <w:ind w:left="-1276" w:firstLine="1276"/>
        <w:jc w:val="center"/>
        <w:rPr>
          <w:rFonts w:ascii="Bookman Old Style" w:hAnsi="Bookman Old Style"/>
        </w:rPr>
      </w:pPr>
      <w:r>
        <w:rPr>
          <w:rFonts w:ascii="Bookman Old Style" w:hAnsi="Bookman Old Style"/>
          <w:noProof/>
          <w:lang w:bidi="ar-SA"/>
        </w:rPr>
        <w:drawing>
          <wp:inline distT="0" distB="0" distL="0" distR="0" wp14:anchorId="6E4FE3E8" wp14:editId="078A4FDF">
            <wp:extent cx="6134100" cy="920750"/>
            <wp:effectExtent l="0" t="0" r="0" b="0"/>
            <wp:docPr id="3" name="Immagine 3" descr="banner_PON_14_2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_PON_14_20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34100" cy="920750"/>
                    </a:xfrm>
                    <a:prstGeom prst="rect">
                      <a:avLst/>
                    </a:prstGeom>
                    <a:noFill/>
                    <a:ln>
                      <a:noFill/>
                    </a:ln>
                  </pic:spPr>
                </pic:pic>
              </a:graphicData>
            </a:graphic>
          </wp:inline>
        </w:drawing>
      </w:r>
    </w:p>
    <w:p w14:paraId="071E3302" w14:textId="77777777" w:rsidR="00EC4250" w:rsidRPr="009B7067" w:rsidRDefault="00EC4250" w:rsidP="00EC4250">
      <w:pPr>
        <w:jc w:val="center"/>
        <w:rPr>
          <w:rFonts w:cs="Raavi"/>
          <w:b/>
          <w:sz w:val="10"/>
          <w:szCs w:val="10"/>
        </w:rPr>
      </w:pPr>
    </w:p>
    <w:p w14:paraId="2C977CF0" w14:textId="77777777" w:rsidR="00EC4250" w:rsidRPr="009B7067" w:rsidRDefault="00EC4250" w:rsidP="00EC4250">
      <w:pPr>
        <w:jc w:val="center"/>
        <w:rPr>
          <w:rFonts w:cs="Raavi"/>
          <w:b/>
        </w:rPr>
      </w:pPr>
      <w:r w:rsidRPr="009B7067">
        <w:rPr>
          <w:rFonts w:cs="Raavi"/>
          <w:b/>
        </w:rPr>
        <w:t>MINISTERO DELL’ISTRUZIONE, DELL’UNIVERSITA’ E DELLA RICERCA</w:t>
      </w:r>
    </w:p>
    <w:p w14:paraId="4AA0D948" w14:textId="77777777" w:rsidR="00EC4250" w:rsidRPr="009B7067" w:rsidRDefault="00EC4250" w:rsidP="00EC4250">
      <w:pPr>
        <w:tabs>
          <w:tab w:val="left" w:pos="225"/>
          <w:tab w:val="center" w:pos="4818"/>
        </w:tabs>
        <w:jc w:val="center"/>
        <w:rPr>
          <w:rFonts w:cs="Raavi"/>
          <w:sz w:val="18"/>
          <w:szCs w:val="18"/>
        </w:rPr>
      </w:pPr>
      <w:r w:rsidRPr="009B7067">
        <w:rPr>
          <w:rFonts w:cs="Raavi"/>
          <w:sz w:val="18"/>
          <w:szCs w:val="18"/>
        </w:rPr>
        <w:t>Ufficio Scolastico Regionale per il Lazio</w:t>
      </w:r>
    </w:p>
    <w:p w14:paraId="17BC6DAF" w14:textId="77777777" w:rsidR="00EC4250" w:rsidRPr="009B7067" w:rsidRDefault="00EC4250" w:rsidP="00EC4250">
      <w:pPr>
        <w:pStyle w:val="Titolo8"/>
        <w:rPr>
          <w:rFonts w:ascii="Calibri" w:hAnsi="Calibri" w:cs="Raavi"/>
          <w:sz w:val="28"/>
          <w:szCs w:val="28"/>
        </w:rPr>
      </w:pPr>
      <w:r w:rsidRPr="009B7067">
        <w:rPr>
          <w:rFonts w:ascii="Calibri" w:hAnsi="Calibri" w:cs="Raavi"/>
          <w:sz w:val="28"/>
          <w:szCs w:val="28"/>
        </w:rPr>
        <w:t>Istituto Istruzione Superiore “VIA DEI PAPARESCHI”</w:t>
      </w:r>
    </w:p>
    <w:p w14:paraId="32C893D7" w14:textId="77777777" w:rsidR="00EC4250" w:rsidRPr="009B7067" w:rsidRDefault="00EC4250" w:rsidP="00EC4250">
      <w:pPr>
        <w:jc w:val="center"/>
        <w:rPr>
          <w:rFonts w:cs="Raavi"/>
          <w:b/>
        </w:rPr>
      </w:pPr>
      <w:r w:rsidRPr="009B7067">
        <w:rPr>
          <w:rFonts w:cs="Raavi"/>
          <w:b/>
        </w:rPr>
        <w:t>Liceo Scientifico Scienze Applicate – Liceo Linguistico – I.T. Amministrazione Finanza e Marketing</w:t>
      </w:r>
    </w:p>
    <w:p w14:paraId="53DC5A99" w14:textId="77777777" w:rsidR="00EC4250" w:rsidRPr="009B7067" w:rsidRDefault="00EC4250" w:rsidP="00EC4250">
      <w:pPr>
        <w:jc w:val="center"/>
        <w:rPr>
          <w:rFonts w:cs="Raavi"/>
          <w:sz w:val="18"/>
          <w:szCs w:val="18"/>
        </w:rPr>
      </w:pPr>
      <w:r w:rsidRPr="009B7067">
        <w:rPr>
          <w:rFonts w:cs="Raavi"/>
          <w:sz w:val="18"/>
          <w:szCs w:val="18"/>
        </w:rPr>
        <w:t xml:space="preserve">Sede Centrale: Via dei </w:t>
      </w:r>
      <w:proofErr w:type="spellStart"/>
      <w:r w:rsidRPr="009B7067">
        <w:rPr>
          <w:rFonts w:cs="Raavi"/>
          <w:sz w:val="18"/>
          <w:szCs w:val="18"/>
        </w:rPr>
        <w:t>Papareschi</w:t>
      </w:r>
      <w:proofErr w:type="spellEnd"/>
      <w:r w:rsidRPr="009B7067">
        <w:rPr>
          <w:rFonts w:cs="Raavi"/>
          <w:sz w:val="18"/>
          <w:szCs w:val="18"/>
        </w:rPr>
        <w:t>, 30/A - 00146 Roma - Tel. 06/12.112.69.05 – 06/55.30.89.13 Fax 06/55.62.789</w:t>
      </w:r>
    </w:p>
    <w:p w14:paraId="478C81F6" w14:textId="77777777" w:rsidR="00EC4250" w:rsidRPr="009B7067" w:rsidRDefault="00EC4250" w:rsidP="00EC4250">
      <w:pPr>
        <w:jc w:val="center"/>
        <w:rPr>
          <w:rFonts w:cs="Raavi"/>
          <w:sz w:val="18"/>
          <w:szCs w:val="18"/>
        </w:rPr>
      </w:pPr>
      <w:r w:rsidRPr="009B7067">
        <w:rPr>
          <w:rFonts w:cs="Raavi"/>
          <w:sz w:val="18"/>
          <w:szCs w:val="18"/>
        </w:rPr>
        <w:t>Sede Succursale: Via delle Vigne, 205 – 00148 Roma – Tel. 06/65.67.81.86 – 06/12.112.66.65 Fax 06/65.67.83.52</w:t>
      </w:r>
    </w:p>
    <w:p w14:paraId="7462A729" w14:textId="77777777" w:rsidR="00EC4250" w:rsidRPr="009B7067" w:rsidRDefault="00EC4250" w:rsidP="00EC4250">
      <w:pPr>
        <w:jc w:val="center"/>
        <w:rPr>
          <w:rFonts w:cs="Raavi"/>
          <w:sz w:val="18"/>
          <w:szCs w:val="18"/>
        </w:rPr>
      </w:pPr>
      <w:r w:rsidRPr="009B7067">
        <w:rPr>
          <w:rFonts w:cs="Raavi"/>
          <w:sz w:val="18"/>
          <w:szCs w:val="18"/>
        </w:rPr>
        <w:t xml:space="preserve">Sede Succursale: Via dei </w:t>
      </w:r>
      <w:proofErr w:type="spellStart"/>
      <w:r w:rsidRPr="009B7067">
        <w:rPr>
          <w:rFonts w:cs="Raavi"/>
          <w:sz w:val="18"/>
          <w:szCs w:val="18"/>
        </w:rPr>
        <w:t>Papareschi</w:t>
      </w:r>
      <w:proofErr w:type="spellEnd"/>
      <w:r w:rsidRPr="009B7067">
        <w:rPr>
          <w:rFonts w:cs="Raavi"/>
          <w:sz w:val="18"/>
          <w:szCs w:val="18"/>
        </w:rPr>
        <w:t>, 22 (c/o CD Pascoli) – 00146 Roma</w:t>
      </w:r>
    </w:p>
    <w:p w14:paraId="07B3C636" w14:textId="77777777" w:rsidR="00EC4250" w:rsidRPr="009B7067" w:rsidRDefault="00EC4250" w:rsidP="00EC4250">
      <w:pPr>
        <w:jc w:val="center"/>
        <w:rPr>
          <w:rFonts w:cs="Raavi"/>
          <w:sz w:val="18"/>
          <w:szCs w:val="18"/>
        </w:rPr>
      </w:pPr>
      <w:r w:rsidRPr="009B7067">
        <w:rPr>
          <w:rFonts w:cs="Raavi"/>
          <w:sz w:val="18"/>
          <w:szCs w:val="18"/>
        </w:rPr>
        <w:t>C.F. 80227330588 - Cod. Meccanografico: RMIS09100B</w:t>
      </w:r>
    </w:p>
    <w:p w14:paraId="16C7B1E7" w14:textId="77777777" w:rsidR="00EC4250" w:rsidRDefault="00EC4250" w:rsidP="00EC4250">
      <w:pPr>
        <w:jc w:val="center"/>
        <w:rPr>
          <w:sz w:val="18"/>
          <w:szCs w:val="18"/>
        </w:rPr>
      </w:pPr>
      <w:r w:rsidRPr="009B7067">
        <w:rPr>
          <w:sz w:val="18"/>
          <w:szCs w:val="18"/>
        </w:rPr>
        <w:t xml:space="preserve">E-Mail: </w:t>
      </w:r>
      <w:hyperlink r:id="rId13" w:history="1">
        <w:r w:rsidRPr="009B7067">
          <w:rPr>
            <w:rStyle w:val="Collegamentoipertestuale"/>
            <w:rFonts w:cs="Raavi"/>
            <w:sz w:val="18"/>
            <w:szCs w:val="18"/>
          </w:rPr>
          <w:t>rmis09100b@istruzione.it</w:t>
        </w:r>
      </w:hyperlink>
      <w:r w:rsidRPr="009B7067">
        <w:rPr>
          <w:sz w:val="18"/>
          <w:szCs w:val="18"/>
        </w:rPr>
        <w:t xml:space="preserve"> PEC: </w:t>
      </w:r>
      <w:hyperlink r:id="rId14" w:history="1">
        <w:r w:rsidRPr="009B7067">
          <w:rPr>
            <w:rStyle w:val="Collegamentoipertestuale"/>
            <w:rFonts w:cs="Raavi"/>
            <w:sz w:val="18"/>
            <w:szCs w:val="18"/>
          </w:rPr>
          <w:t>rmis09100b@pec.istruzione.it</w:t>
        </w:r>
      </w:hyperlink>
    </w:p>
    <w:p w14:paraId="4C67FB00" w14:textId="77777777" w:rsidR="00EC4250" w:rsidRDefault="00EC4250" w:rsidP="00EC4250">
      <w:pPr>
        <w:jc w:val="center"/>
        <w:rPr>
          <w:b/>
        </w:rPr>
      </w:pPr>
    </w:p>
    <w:p w14:paraId="4C151C18" w14:textId="77777777" w:rsidR="00EC4250" w:rsidRDefault="00EC4250" w:rsidP="00EC4250">
      <w:pPr>
        <w:jc w:val="center"/>
        <w:rPr>
          <w:b/>
        </w:rPr>
      </w:pPr>
    </w:p>
    <w:p w14:paraId="0C1DD31F" w14:textId="77777777" w:rsidR="00EC4250" w:rsidRDefault="00EC4250" w:rsidP="00EC4250">
      <w:pPr>
        <w:jc w:val="center"/>
        <w:rPr>
          <w:b/>
        </w:rPr>
      </w:pPr>
      <w:r w:rsidRPr="00416705">
        <w:rPr>
          <w:b/>
        </w:rPr>
        <w:t>PROGRAMMAZIONE INDIVIDUALE</w:t>
      </w:r>
      <w:r>
        <w:rPr>
          <w:b/>
        </w:rPr>
        <w:t xml:space="preserve"> DOCENTE A.S. 2022/2023</w:t>
      </w:r>
    </w:p>
    <w:p w14:paraId="6F38FD30" w14:textId="77777777" w:rsidR="00EC4250" w:rsidRPr="00416705" w:rsidRDefault="00EC4250" w:rsidP="00EC4250">
      <w:pPr>
        <w:jc w:val="center"/>
        <w:rPr>
          <w:b/>
        </w:rPr>
      </w:pPr>
    </w:p>
    <w:tbl>
      <w:tblPr>
        <w:tblW w:w="1000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002"/>
      </w:tblGrid>
      <w:tr w:rsidR="00EC4250" w:rsidRPr="00416705" w14:paraId="180CD0FD" w14:textId="77777777" w:rsidTr="00164F1A">
        <w:trPr>
          <w:trHeight w:val="494"/>
        </w:trPr>
        <w:tc>
          <w:tcPr>
            <w:tcW w:w="10002" w:type="dxa"/>
            <w:tcBorders>
              <w:top w:val="single" w:sz="4" w:space="0" w:color="auto"/>
              <w:left w:val="single" w:sz="4" w:space="0" w:color="auto"/>
              <w:bottom w:val="single" w:sz="4" w:space="0" w:color="auto"/>
              <w:right w:val="single" w:sz="4" w:space="0" w:color="auto"/>
            </w:tcBorders>
            <w:hideMark/>
          </w:tcPr>
          <w:p w14:paraId="78560BBA" w14:textId="77777777" w:rsidR="00EC4250" w:rsidRPr="00416705" w:rsidRDefault="00EC4250" w:rsidP="00164F1A">
            <w:pPr>
              <w:spacing w:after="200"/>
              <w:ind w:left="222"/>
              <w:jc w:val="both"/>
              <w:rPr>
                <w:b/>
                <w:lang w:eastAsia="en-US"/>
              </w:rPr>
            </w:pPr>
            <w:r w:rsidRPr="00416705">
              <w:rPr>
                <w:b/>
              </w:rPr>
              <w:t>Docente:</w:t>
            </w:r>
            <w:r>
              <w:rPr>
                <w:b/>
              </w:rPr>
              <w:t xml:space="preserve"> Lucia Polisena</w:t>
            </w:r>
          </w:p>
        </w:tc>
      </w:tr>
      <w:tr w:rsidR="00EC4250" w:rsidRPr="00416705" w14:paraId="09886854" w14:textId="77777777" w:rsidTr="00164F1A">
        <w:trPr>
          <w:trHeight w:val="494"/>
        </w:trPr>
        <w:tc>
          <w:tcPr>
            <w:tcW w:w="10002" w:type="dxa"/>
            <w:tcBorders>
              <w:top w:val="single" w:sz="4" w:space="0" w:color="auto"/>
              <w:left w:val="single" w:sz="4" w:space="0" w:color="auto"/>
              <w:bottom w:val="single" w:sz="4" w:space="0" w:color="auto"/>
              <w:right w:val="single" w:sz="4" w:space="0" w:color="auto"/>
            </w:tcBorders>
            <w:hideMark/>
          </w:tcPr>
          <w:p w14:paraId="3EBA3B79" w14:textId="77777777" w:rsidR="00EC4250" w:rsidRPr="00416705" w:rsidRDefault="00EC4250" w:rsidP="00164F1A">
            <w:pPr>
              <w:spacing w:after="200"/>
              <w:ind w:left="222"/>
              <w:jc w:val="both"/>
              <w:rPr>
                <w:b/>
                <w:lang w:eastAsia="en-US"/>
              </w:rPr>
            </w:pPr>
            <w:r w:rsidRPr="00416705">
              <w:rPr>
                <w:b/>
              </w:rPr>
              <w:t>Disciplina:</w:t>
            </w:r>
            <w:r>
              <w:rPr>
                <w:b/>
              </w:rPr>
              <w:t xml:space="preserve"> Italiano</w:t>
            </w:r>
          </w:p>
        </w:tc>
      </w:tr>
      <w:tr w:rsidR="00EC4250" w:rsidRPr="00416705" w14:paraId="7BE95CA7" w14:textId="77777777" w:rsidTr="00164F1A">
        <w:trPr>
          <w:trHeight w:val="494"/>
        </w:trPr>
        <w:tc>
          <w:tcPr>
            <w:tcW w:w="10002" w:type="dxa"/>
            <w:tcBorders>
              <w:top w:val="single" w:sz="4" w:space="0" w:color="auto"/>
              <w:left w:val="single" w:sz="4" w:space="0" w:color="auto"/>
              <w:bottom w:val="single" w:sz="4" w:space="0" w:color="auto"/>
              <w:right w:val="single" w:sz="4" w:space="0" w:color="auto"/>
            </w:tcBorders>
            <w:hideMark/>
          </w:tcPr>
          <w:p w14:paraId="51170A0C" w14:textId="77777777" w:rsidR="00EC4250" w:rsidRPr="00416705" w:rsidRDefault="00EC4250" w:rsidP="00164F1A">
            <w:pPr>
              <w:spacing w:after="200"/>
              <w:ind w:left="222"/>
              <w:jc w:val="both"/>
              <w:rPr>
                <w:b/>
                <w:lang w:eastAsia="en-US"/>
              </w:rPr>
            </w:pPr>
            <w:r w:rsidRPr="00416705">
              <w:rPr>
                <w:b/>
              </w:rPr>
              <w:t>Classe:</w:t>
            </w:r>
            <w:r>
              <w:rPr>
                <w:b/>
              </w:rPr>
              <w:t xml:space="preserve"> 3 CL</w:t>
            </w:r>
          </w:p>
        </w:tc>
      </w:tr>
      <w:tr w:rsidR="00EC4250" w:rsidRPr="00416705" w14:paraId="506FD024" w14:textId="77777777" w:rsidTr="00164F1A">
        <w:trPr>
          <w:trHeight w:val="494"/>
        </w:trPr>
        <w:tc>
          <w:tcPr>
            <w:tcW w:w="10002" w:type="dxa"/>
            <w:tcBorders>
              <w:top w:val="single" w:sz="4" w:space="0" w:color="auto"/>
              <w:left w:val="single" w:sz="4" w:space="0" w:color="auto"/>
              <w:bottom w:val="single" w:sz="4" w:space="0" w:color="auto"/>
              <w:right w:val="single" w:sz="4" w:space="0" w:color="auto"/>
            </w:tcBorders>
            <w:hideMark/>
          </w:tcPr>
          <w:p w14:paraId="42945AE5" w14:textId="77777777" w:rsidR="00EC4250" w:rsidRPr="00416705" w:rsidRDefault="00EC4250" w:rsidP="00164F1A">
            <w:pPr>
              <w:spacing w:after="200"/>
              <w:ind w:left="222"/>
              <w:jc w:val="both"/>
              <w:rPr>
                <w:b/>
                <w:lang w:eastAsia="en-US"/>
              </w:rPr>
            </w:pPr>
            <w:r w:rsidRPr="00416705">
              <w:rPr>
                <w:b/>
              </w:rPr>
              <w:t>Anno Scolastico:</w:t>
            </w:r>
            <w:r>
              <w:rPr>
                <w:b/>
              </w:rPr>
              <w:t xml:space="preserve"> 2022/23</w:t>
            </w:r>
          </w:p>
        </w:tc>
      </w:tr>
      <w:tr w:rsidR="00EC4250" w:rsidRPr="00416705" w14:paraId="083EEB66" w14:textId="77777777" w:rsidTr="00164F1A">
        <w:trPr>
          <w:trHeight w:val="482"/>
        </w:trPr>
        <w:tc>
          <w:tcPr>
            <w:tcW w:w="10002" w:type="dxa"/>
            <w:tcBorders>
              <w:top w:val="single" w:sz="4" w:space="0" w:color="auto"/>
              <w:left w:val="single" w:sz="4" w:space="0" w:color="auto"/>
              <w:bottom w:val="single" w:sz="4" w:space="0" w:color="auto"/>
              <w:right w:val="single" w:sz="4" w:space="0" w:color="auto"/>
            </w:tcBorders>
          </w:tcPr>
          <w:p w14:paraId="6C90E3D2" w14:textId="77777777" w:rsidR="00EC4250" w:rsidRPr="001C0C7D" w:rsidRDefault="00EC4250" w:rsidP="00164F1A">
            <w:pPr>
              <w:ind w:left="222"/>
              <w:rPr>
                <w:bCs/>
              </w:rPr>
            </w:pPr>
            <w:r w:rsidRPr="00416705">
              <w:rPr>
                <w:b/>
              </w:rPr>
              <w:t>Situazione di partenza:</w:t>
            </w:r>
            <w:r>
              <w:rPr>
                <w:b/>
              </w:rPr>
              <w:t xml:space="preserve"> </w:t>
            </w:r>
            <w:r w:rsidRPr="001C0C7D">
              <w:rPr>
                <w:bCs/>
              </w:rPr>
              <w:t xml:space="preserve">La classe è composta da </w:t>
            </w:r>
            <w:r>
              <w:rPr>
                <w:bCs/>
              </w:rPr>
              <w:t>23 studenti</w:t>
            </w:r>
            <w:r w:rsidRPr="001C0C7D">
              <w:rPr>
                <w:bCs/>
              </w:rPr>
              <w:t xml:space="preserve">. </w:t>
            </w:r>
            <w:r>
              <w:rPr>
                <w:bCs/>
              </w:rPr>
              <w:t xml:space="preserve">Un </w:t>
            </w:r>
            <w:r w:rsidRPr="001C0C7D">
              <w:rPr>
                <w:bCs/>
              </w:rPr>
              <w:t>alunn</w:t>
            </w:r>
            <w:r>
              <w:rPr>
                <w:bCs/>
              </w:rPr>
              <w:t>o</w:t>
            </w:r>
            <w:r w:rsidRPr="001C0C7D">
              <w:rPr>
                <w:bCs/>
              </w:rPr>
              <w:t xml:space="preserve"> </w:t>
            </w:r>
            <w:r>
              <w:rPr>
                <w:bCs/>
              </w:rPr>
              <w:t>ha un PDP; per d</w:t>
            </w:r>
            <w:r w:rsidRPr="001C0C7D">
              <w:rPr>
                <w:bCs/>
              </w:rPr>
              <w:t>ue al</w:t>
            </w:r>
            <w:r>
              <w:rPr>
                <w:bCs/>
              </w:rPr>
              <w:t>lievi</w:t>
            </w:r>
            <w:r w:rsidRPr="001C0C7D">
              <w:rPr>
                <w:bCs/>
              </w:rPr>
              <w:t xml:space="preserve"> </w:t>
            </w:r>
            <w:r>
              <w:rPr>
                <w:bCs/>
              </w:rPr>
              <w:t>si è elaborato un PFP per studenti atleti di alto livello.</w:t>
            </w:r>
          </w:p>
          <w:p w14:paraId="0D80DAF7" w14:textId="77777777" w:rsidR="00EC4250" w:rsidRPr="001C0C7D" w:rsidRDefault="00EC4250" w:rsidP="00164F1A">
            <w:pPr>
              <w:ind w:left="222"/>
              <w:rPr>
                <w:bCs/>
              </w:rPr>
            </w:pPr>
            <w:r w:rsidRPr="001C0C7D">
              <w:rPr>
                <w:bCs/>
              </w:rPr>
              <w:t>La classe nell’insieme si sta dimostrando partecipe, attiva ed interessata. Il comportamento in generale è rispettoso delle regole dell’Istituzione scolastica e educato nei confronti del corpo insegnante. Alcuni allievi sono dotati di qualità di analisi, sintesi e critica personale.</w:t>
            </w:r>
            <w:r>
              <w:rPr>
                <w:bCs/>
              </w:rPr>
              <w:t xml:space="preserve"> Altri</w:t>
            </w:r>
            <w:r w:rsidRPr="001C0C7D">
              <w:rPr>
                <w:bCs/>
              </w:rPr>
              <w:t xml:space="preserve"> sono distratti </w:t>
            </w:r>
            <w:r>
              <w:rPr>
                <w:bCs/>
              </w:rPr>
              <w:t>t</w:t>
            </w:r>
            <w:r w:rsidRPr="001C0C7D">
              <w:rPr>
                <w:bCs/>
              </w:rPr>
              <w:t>uttavia</w:t>
            </w:r>
            <w:r>
              <w:rPr>
                <w:bCs/>
              </w:rPr>
              <w:t>,</w:t>
            </w:r>
            <w:r w:rsidRPr="001C0C7D">
              <w:rPr>
                <w:bCs/>
              </w:rPr>
              <w:t xml:space="preserve"> se stimolati, cercano di seguire</w:t>
            </w:r>
            <w:r>
              <w:rPr>
                <w:bCs/>
              </w:rPr>
              <w:t>, anche se devono ben comprendere il passaggio dal biennio al triennio</w:t>
            </w:r>
            <w:r w:rsidRPr="001C0C7D">
              <w:rPr>
                <w:bCs/>
              </w:rPr>
              <w:t xml:space="preserve">. </w:t>
            </w:r>
            <w:r>
              <w:rPr>
                <w:bCs/>
              </w:rPr>
              <w:t>L’acquisizione di un</w:t>
            </w:r>
            <w:r w:rsidRPr="001C0C7D">
              <w:rPr>
                <w:bCs/>
              </w:rPr>
              <w:t xml:space="preserve"> metodo di studio si dimostrerà </w:t>
            </w:r>
            <w:r>
              <w:rPr>
                <w:bCs/>
              </w:rPr>
              <w:t>obiettivo fondamentale</w:t>
            </w:r>
            <w:r w:rsidRPr="001C0C7D">
              <w:rPr>
                <w:bCs/>
              </w:rPr>
              <w:t xml:space="preserve">, al fine di ottenere una continuità </w:t>
            </w:r>
            <w:r>
              <w:rPr>
                <w:bCs/>
              </w:rPr>
              <w:t>n</w:t>
            </w:r>
            <w:r w:rsidRPr="001C0C7D">
              <w:rPr>
                <w:bCs/>
              </w:rPr>
              <w:t xml:space="preserve">ell’apprendimento degli autori e delle opere della letteratura italiana. </w:t>
            </w:r>
            <w:r>
              <w:rPr>
                <w:bCs/>
              </w:rPr>
              <w:t>In ogni modo</w:t>
            </w:r>
            <w:r w:rsidRPr="001C0C7D">
              <w:rPr>
                <w:bCs/>
              </w:rPr>
              <w:t xml:space="preserve"> gli studenti sono dotati di buone basi acquisite al biennio. Dopo la lettura e la comprensione, l’analisi del testo a diversi livelli</w:t>
            </w:r>
            <w:r>
              <w:rPr>
                <w:bCs/>
              </w:rPr>
              <w:t xml:space="preserve"> (tipologia A)</w:t>
            </w:r>
            <w:r w:rsidRPr="001C0C7D">
              <w:rPr>
                <w:bCs/>
              </w:rPr>
              <w:t>, sarà uno degli obiettivi principali</w:t>
            </w:r>
            <w:r>
              <w:rPr>
                <w:bCs/>
              </w:rPr>
              <w:t xml:space="preserve"> di questo a. s.</w:t>
            </w:r>
            <w:r w:rsidRPr="001C0C7D">
              <w:rPr>
                <w:bCs/>
              </w:rPr>
              <w:t xml:space="preserve"> Per la produzione scritta</w:t>
            </w:r>
            <w:r>
              <w:rPr>
                <w:bCs/>
              </w:rPr>
              <w:t>, inoltre</w:t>
            </w:r>
            <w:r w:rsidRPr="001C0C7D">
              <w:rPr>
                <w:bCs/>
              </w:rPr>
              <w:t>, al testo espositivo-argomentativo su tematiche di attualità</w:t>
            </w:r>
            <w:r>
              <w:rPr>
                <w:bCs/>
              </w:rPr>
              <w:t xml:space="preserve"> (tipologia C)</w:t>
            </w:r>
            <w:r w:rsidRPr="001C0C7D">
              <w:rPr>
                <w:bCs/>
              </w:rPr>
              <w:t>, si affiancherà il testo argomentativo</w:t>
            </w:r>
            <w:r>
              <w:rPr>
                <w:bCs/>
              </w:rPr>
              <w:t xml:space="preserve"> (tipologia B) da approfondire maggiormente durante il quarto anno di corso</w:t>
            </w:r>
            <w:r w:rsidRPr="001C0C7D">
              <w:rPr>
                <w:bCs/>
              </w:rPr>
              <w:t xml:space="preserve">. Oltre al libro di testo, si forniranno appunti e schemi, da condividere sullo Stream della Google </w:t>
            </w:r>
            <w:proofErr w:type="spellStart"/>
            <w:proofErr w:type="gramStart"/>
            <w:r w:rsidRPr="001C0C7D">
              <w:rPr>
                <w:bCs/>
              </w:rPr>
              <w:t>classroom</w:t>
            </w:r>
            <w:proofErr w:type="spellEnd"/>
            <w:r>
              <w:rPr>
                <w:bCs/>
              </w:rPr>
              <w:t xml:space="preserve"> </w:t>
            </w:r>
            <w:r w:rsidRPr="001C0C7D">
              <w:rPr>
                <w:bCs/>
              </w:rPr>
              <w:t>.</w:t>
            </w:r>
            <w:proofErr w:type="gramEnd"/>
            <w:r>
              <w:rPr>
                <w:bCs/>
              </w:rPr>
              <w:t xml:space="preserve"> </w:t>
            </w:r>
            <w:r w:rsidRPr="001C0C7D">
              <w:rPr>
                <w:bCs/>
              </w:rPr>
              <w:t xml:space="preserve"> Sarà usata la </w:t>
            </w:r>
            <w:r>
              <w:rPr>
                <w:bCs/>
              </w:rPr>
              <w:t>lavagna touch come ulteriore possibilità di ampliamento delle conoscenze degli allievi</w:t>
            </w:r>
            <w:r w:rsidRPr="001C0C7D">
              <w:rPr>
                <w:bCs/>
              </w:rPr>
              <w:t>.</w:t>
            </w:r>
          </w:p>
          <w:p w14:paraId="235CE9F5" w14:textId="77777777" w:rsidR="00EC4250" w:rsidRDefault="00EC4250" w:rsidP="00164F1A">
            <w:pPr>
              <w:ind w:left="222"/>
              <w:rPr>
                <w:bCs/>
              </w:rPr>
            </w:pPr>
            <w:r w:rsidRPr="001C0C7D">
              <w:rPr>
                <w:bCs/>
              </w:rPr>
              <w:t>La classe parteciperà alle attività integrative ed aggiuntive previste dal Consiglio di classe</w:t>
            </w:r>
            <w:r>
              <w:rPr>
                <w:bCs/>
              </w:rPr>
              <w:t xml:space="preserve">; saranno proposte uscite didattiche condivise con il </w:t>
            </w:r>
            <w:proofErr w:type="spellStart"/>
            <w:r>
              <w:rPr>
                <w:bCs/>
              </w:rPr>
              <w:t>CdC</w:t>
            </w:r>
            <w:proofErr w:type="spellEnd"/>
            <w:r>
              <w:rPr>
                <w:bCs/>
              </w:rPr>
              <w:t xml:space="preserve">, probabilmente uno spettacolo teatrale a seconda del calendario romano. Saranno scelti anche dei progetti del PTOF concordati con il </w:t>
            </w:r>
            <w:proofErr w:type="spellStart"/>
            <w:r>
              <w:rPr>
                <w:bCs/>
              </w:rPr>
              <w:t>CdC</w:t>
            </w:r>
            <w:proofErr w:type="spellEnd"/>
            <w:r w:rsidRPr="001C0C7D">
              <w:rPr>
                <w:bCs/>
              </w:rPr>
              <w:t>.</w:t>
            </w:r>
            <w:r>
              <w:rPr>
                <w:bCs/>
              </w:rPr>
              <w:t xml:space="preserve"> tra cui le Olimpiadi di Italiano.</w:t>
            </w:r>
            <w:r w:rsidRPr="001C0C7D">
              <w:rPr>
                <w:bCs/>
              </w:rPr>
              <w:t xml:space="preserve"> </w:t>
            </w:r>
            <w:r>
              <w:rPr>
                <w:bCs/>
              </w:rPr>
              <w:t>Sarà mia cura seguire il Progetto</w:t>
            </w:r>
            <w:r w:rsidRPr="001C0C7D">
              <w:rPr>
                <w:bCs/>
              </w:rPr>
              <w:t xml:space="preserve"> di educazione </w:t>
            </w:r>
            <w:r>
              <w:rPr>
                <w:bCs/>
              </w:rPr>
              <w:t xml:space="preserve">civica, indirizzato </w:t>
            </w:r>
            <w:r w:rsidRPr="001C0C7D">
              <w:rPr>
                <w:bCs/>
              </w:rPr>
              <w:t>alla pace e alla cittadinanza</w:t>
            </w:r>
            <w:r>
              <w:rPr>
                <w:bCs/>
              </w:rPr>
              <w:t>,</w:t>
            </w:r>
            <w:r w:rsidRPr="001C0C7D">
              <w:rPr>
                <w:bCs/>
              </w:rPr>
              <w:t xml:space="preserve"> organizzato dall’ARCHIVIO DISARMO (on line)</w:t>
            </w:r>
            <w:r>
              <w:rPr>
                <w:bCs/>
              </w:rPr>
              <w:t>:” Da specchi a finestre: percorsi formativi per una scuola inclusiva”.</w:t>
            </w:r>
          </w:p>
          <w:p w14:paraId="3E8826A2" w14:textId="77777777" w:rsidR="00EC4250" w:rsidRPr="00416705" w:rsidRDefault="00EC4250" w:rsidP="00164F1A">
            <w:pPr>
              <w:ind w:left="222"/>
              <w:rPr>
                <w:b/>
                <w:lang w:eastAsia="en-US"/>
              </w:rPr>
            </w:pPr>
          </w:p>
        </w:tc>
      </w:tr>
      <w:tr w:rsidR="00EC4250" w:rsidRPr="00416705" w14:paraId="20A76436" w14:textId="77777777" w:rsidTr="00164F1A">
        <w:trPr>
          <w:trHeight w:val="915"/>
        </w:trPr>
        <w:tc>
          <w:tcPr>
            <w:tcW w:w="10002" w:type="dxa"/>
            <w:tcBorders>
              <w:top w:val="single" w:sz="4" w:space="0" w:color="auto"/>
              <w:left w:val="single" w:sz="4" w:space="0" w:color="auto"/>
              <w:bottom w:val="single" w:sz="4" w:space="0" w:color="auto"/>
              <w:right w:val="single" w:sz="4" w:space="0" w:color="auto"/>
            </w:tcBorders>
            <w:hideMark/>
          </w:tcPr>
          <w:p w14:paraId="70D953A9" w14:textId="77777777" w:rsidR="00EC4250" w:rsidRDefault="00EC4250" w:rsidP="00164F1A">
            <w:pPr>
              <w:spacing w:after="200"/>
              <w:ind w:left="222"/>
              <w:jc w:val="both"/>
              <w:rPr>
                <w:b/>
              </w:rPr>
            </w:pPr>
            <w:r w:rsidRPr="00416705">
              <w:rPr>
                <w:b/>
              </w:rPr>
              <w:t>Per quanto riguarda obiettivi,</w:t>
            </w:r>
            <w:r>
              <w:rPr>
                <w:b/>
              </w:rPr>
              <w:t xml:space="preserve"> </w:t>
            </w:r>
            <w:r w:rsidRPr="00416705">
              <w:rPr>
                <w:b/>
              </w:rPr>
              <w:t>tipologia di verifiche</w:t>
            </w:r>
            <w:r>
              <w:rPr>
                <w:b/>
              </w:rPr>
              <w:t xml:space="preserve"> e</w:t>
            </w:r>
            <w:r w:rsidRPr="00416705">
              <w:rPr>
                <w:b/>
              </w:rPr>
              <w:t xml:space="preserve"> criteri di valutazione si rimanda a quanto indicato nella programmazione di dipartimento.</w:t>
            </w:r>
          </w:p>
          <w:p w14:paraId="5C6B6FA8" w14:textId="77777777" w:rsidR="00EC4250" w:rsidRPr="00416705" w:rsidRDefault="00EC4250" w:rsidP="00164F1A">
            <w:pPr>
              <w:spacing w:after="200"/>
              <w:ind w:left="222"/>
              <w:jc w:val="both"/>
              <w:rPr>
                <w:b/>
                <w:lang w:eastAsia="en-US"/>
              </w:rPr>
            </w:pPr>
          </w:p>
        </w:tc>
      </w:tr>
      <w:tr w:rsidR="00EC4250" w:rsidRPr="00416705" w14:paraId="39FBFD8B" w14:textId="77777777" w:rsidTr="00164F1A">
        <w:trPr>
          <w:trHeight w:val="915"/>
        </w:trPr>
        <w:tc>
          <w:tcPr>
            <w:tcW w:w="10002" w:type="dxa"/>
            <w:tcBorders>
              <w:top w:val="single" w:sz="4" w:space="0" w:color="auto"/>
              <w:left w:val="single" w:sz="4" w:space="0" w:color="auto"/>
              <w:bottom w:val="single" w:sz="4" w:space="0" w:color="auto"/>
              <w:right w:val="single" w:sz="4" w:space="0" w:color="auto"/>
            </w:tcBorders>
          </w:tcPr>
          <w:p w14:paraId="50BC3FD6" w14:textId="77777777" w:rsidR="00EC4250" w:rsidRDefault="00EC4250" w:rsidP="00164F1A">
            <w:pPr>
              <w:spacing w:after="200"/>
              <w:ind w:left="222"/>
              <w:jc w:val="both"/>
              <w:rPr>
                <w:b/>
              </w:rPr>
            </w:pPr>
            <w:r>
              <w:rPr>
                <w:b/>
              </w:rPr>
              <w:t xml:space="preserve">                                                                                 PROGRAMMAZIONE</w:t>
            </w:r>
          </w:p>
          <w:p w14:paraId="60E9D4E0" w14:textId="77777777" w:rsidR="00EC4250" w:rsidRDefault="00EC4250" w:rsidP="00164F1A">
            <w:pPr>
              <w:spacing w:after="200"/>
              <w:ind w:left="222"/>
              <w:jc w:val="both"/>
              <w:rPr>
                <w:b/>
                <w:u w:val="single"/>
              </w:rPr>
            </w:pPr>
            <w:r w:rsidRPr="006E67E9">
              <w:rPr>
                <w:b/>
                <w:u w:val="single"/>
              </w:rPr>
              <w:t>Modulo 0</w:t>
            </w:r>
          </w:p>
          <w:p w14:paraId="059870F1" w14:textId="77777777" w:rsidR="00EC4250" w:rsidRPr="00477AD5" w:rsidRDefault="00EC4250" w:rsidP="00164F1A">
            <w:pPr>
              <w:spacing w:after="200"/>
              <w:ind w:left="222"/>
              <w:jc w:val="both"/>
              <w:rPr>
                <w:bCs/>
              </w:rPr>
            </w:pPr>
            <w:r>
              <w:rPr>
                <w:b/>
              </w:rPr>
              <w:t xml:space="preserve">Contenuti: </w:t>
            </w:r>
            <w:r w:rsidRPr="00477AD5">
              <w:rPr>
                <w:bCs/>
              </w:rPr>
              <w:t>Ripresa di concetti relativi agli strumenti di analisi di un testo poetico (tipi di componimento, di strofe, di versi, di rima. Le principali figure retoriche di suono, ordine e significato)</w:t>
            </w:r>
          </w:p>
          <w:p w14:paraId="44317FAE" w14:textId="77777777" w:rsidR="00EC4250" w:rsidRPr="00416705" w:rsidRDefault="00EC4250" w:rsidP="00164F1A">
            <w:pPr>
              <w:spacing w:after="200"/>
              <w:ind w:left="222"/>
              <w:jc w:val="both"/>
              <w:rPr>
                <w:b/>
              </w:rPr>
            </w:pPr>
            <w:r>
              <w:rPr>
                <w:b/>
              </w:rPr>
              <w:t xml:space="preserve"> </w:t>
            </w:r>
          </w:p>
        </w:tc>
      </w:tr>
      <w:tr w:rsidR="00EC4250" w:rsidRPr="00416705" w14:paraId="7F45E451" w14:textId="77777777" w:rsidTr="00164F1A">
        <w:trPr>
          <w:trHeight w:val="1971"/>
        </w:trPr>
        <w:tc>
          <w:tcPr>
            <w:tcW w:w="10002" w:type="dxa"/>
            <w:tcBorders>
              <w:top w:val="single" w:sz="4" w:space="0" w:color="auto"/>
              <w:left w:val="single" w:sz="4" w:space="0" w:color="auto"/>
              <w:bottom w:val="single" w:sz="4" w:space="0" w:color="auto"/>
              <w:right w:val="single" w:sz="4" w:space="0" w:color="auto"/>
            </w:tcBorders>
          </w:tcPr>
          <w:p w14:paraId="133A9457" w14:textId="77777777" w:rsidR="00EC4250" w:rsidRPr="006E67E9" w:rsidRDefault="00EC4250" w:rsidP="00164F1A">
            <w:pPr>
              <w:ind w:left="222"/>
              <w:rPr>
                <w:b/>
                <w:u w:val="single"/>
              </w:rPr>
            </w:pPr>
            <w:r w:rsidRPr="006E67E9">
              <w:rPr>
                <w:b/>
                <w:u w:val="single"/>
              </w:rPr>
              <w:lastRenderedPageBreak/>
              <w:t>Argomenti da svolgere nell’anno scolastico:</w:t>
            </w:r>
          </w:p>
          <w:p w14:paraId="49599516" w14:textId="77777777" w:rsidR="00EC4250" w:rsidRPr="006E67E9" w:rsidRDefault="00EC4250" w:rsidP="00164F1A">
            <w:pPr>
              <w:ind w:left="222"/>
              <w:rPr>
                <w:i/>
                <w:u w:val="single"/>
              </w:rPr>
            </w:pPr>
            <w:r w:rsidRPr="006E67E9">
              <w:rPr>
                <w:i/>
                <w:u w:val="single"/>
              </w:rPr>
              <w:t xml:space="preserve"> </w:t>
            </w:r>
          </w:p>
          <w:p w14:paraId="0CB951C6" w14:textId="77777777" w:rsidR="00EC4250" w:rsidRPr="00416705" w:rsidRDefault="00EC4250" w:rsidP="00164F1A">
            <w:pPr>
              <w:ind w:left="222"/>
              <w:rPr>
                <w:b/>
                <w:i/>
              </w:rPr>
            </w:pPr>
            <w:r>
              <w:rPr>
                <w:b/>
                <w:i/>
              </w:rPr>
              <w:t>Modu</w:t>
            </w:r>
            <w:r w:rsidRPr="00416705">
              <w:rPr>
                <w:b/>
                <w:i/>
              </w:rPr>
              <w:t>lo 1</w:t>
            </w:r>
          </w:p>
          <w:p w14:paraId="3C82D82B" w14:textId="77777777" w:rsidR="00EC4250" w:rsidRPr="00416705" w:rsidRDefault="00EC4250" w:rsidP="00164F1A">
            <w:pPr>
              <w:ind w:left="222"/>
              <w:rPr>
                <w:b/>
                <w:i/>
              </w:rPr>
            </w:pPr>
            <w:r w:rsidRPr="00416705">
              <w:rPr>
                <w:b/>
                <w:i/>
              </w:rPr>
              <w:t>Titolo:</w:t>
            </w:r>
            <w:r>
              <w:rPr>
                <w:b/>
                <w:i/>
              </w:rPr>
              <w:t xml:space="preserve"> La società basso medievale e la letteratura in lingua volgare</w:t>
            </w:r>
          </w:p>
          <w:p w14:paraId="02ABCF27" w14:textId="77777777" w:rsidR="00EC4250" w:rsidRDefault="00EC4250" w:rsidP="00164F1A">
            <w:pPr>
              <w:ind w:left="222"/>
              <w:rPr>
                <w:i/>
              </w:rPr>
            </w:pPr>
            <w:r w:rsidRPr="00416705">
              <w:rPr>
                <w:b/>
                <w:i/>
              </w:rPr>
              <w:t>Contenuti:</w:t>
            </w:r>
            <w:r w:rsidRPr="00416705">
              <w:t xml:space="preserve"> </w:t>
            </w:r>
          </w:p>
          <w:p w14:paraId="1436C35E" w14:textId="77777777" w:rsidR="00EC4250" w:rsidRDefault="00EC4250" w:rsidP="00164F1A">
            <w:pPr>
              <w:ind w:left="222"/>
              <w:jc w:val="both"/>
              <w:rPr>
                <w:i/>
              </w:rPr>
            </w:pPr>
            <w:r>
              <w:rPr>
                <w:i/>
              </w:rPr>
              <w:t>Il passaggio dal latino al volgare.</w:t>
            </w:r>
            <w:r w:rsidRPr="00416705">
              <w:rPr>
                <w:i/>
              </w:rPr>
              <w:t xml:space="preserve"> </w:t>
            </w:r>
            <w:r>
              <w:rPr>
                <w:i/>
              </w:rPr>
              <w:t xml:space="preserve">La letteratura religiosa (Francesco d’Assisi e </w:t>
            </w:r>
            <w:proofErr w:type="spellStart"/>
            <w:r>
              <w:rPr>
                <w:i/>
              </w:rPr>
              <w:t>Iacopone</w:t>
            </w:r>
            <w:proofErr w:type="spellEnd"/>
            <w:r>
              <w:rPr>
                <w:i/>
              </w:rPr>
              <w:t xml:space="preserve"> da Todi); la poesia siciliana e l’amor cortese (cenni alla letteratura provenzale. Iacopo da Lentini); la poesia toscana di transizione (Guittone d’Arezzo); il dolce stilnovo (</w:t>
            </w:r>
            <w:proofErr w:type="spellStart"/>
            <w:r>
              <w:rPr>
                <w:i/>
              </w:rPr>
              <w:t>Guinizelli</w:t>
            </w:r>
            <w:proofErr w:type="spellEnd"/>
            <w:r>
              <w:rPr>
                <w:i/>
              </w:rPr>
              <w:t>, Cavalcanti e Dante); la poesia comico-realistica (Cecco Angiolieri)</w:t>
            </w:r>
          </w:p>
          <w:p w14:paraId="13F1A979" w14:textId="77777777" w:rsidR="00EC4250" w:rsidRDefault="00EC4250" w:rsidP="00164F1A">
            <w:pPr>
              <w:ind w:left="222"/>
              <w:jc w:val="both"/>
              <w:rPr>
                <w:b/>
                <w:i/>
              </w:rPr>
            </w:pPr>
            <w:r w:rsidRPr="006509D3">
              <w:rPr>
                <w:b/>
                <w:i/>
              </w:rPr>
              <w:t>Modulo 2</w:t>
            </w:r>
          </w:p>
          <w:p w14:paraId="38FF338A" w14:textId="77777777" w:rsidR="00EC4250" w:rsidRPr="006509D3" w:rsidRDefault="00EC4250" w:rsidP="00164F1A">
            <w:pPr>
              <w:ind w:left="222"/>
              <w:jc w:val="both"/>
              <w:rPr>
                <w:b/>
                <w:i/>
              </w:rPr>
            </w:pPr>
            <w:r>
              <w:rPr>
                <w:b/>
                <w:i/>
              </w:rPr>
              <w:t>Contenuti:</w:t>
            </w:r>
          </w:p>
          <w:p w14:paraId="316911E5" w14:textId="77777777" w:rsidR="00EC4250" w:rsidRDefault="00EC4250" w:rsidP="00164F1A">
            <w:pPr>
              <w:ind w:left="222"/>
              <w:jc w:val="both"/>
              <w:rPr>
                <w:i/>
              </w:rPr>
            </w:pPr>
            <w:r w:rsidRPr="006509D3">
              <w:rPr>
                <w:b/>
                <w:i/>
              </w:rPr>
              <w:t>Titolo: Dante Alighieri</w:t>
            </w:r>
            <w:r>
              <w:rPr>
                <w:i/>
              </w:rPr>
              <w:t xml:space="preserve"> (dalle opere minori in latino e in volgare alla Commedia</w:t>
            </w:r>
            <w:proofErr w:type="gramStart"/>
            <w:r>
              <w:rPr>
                <w:i/>
              </w:rPr>
              <w:t>) .</w:t>
            </w:r>
            <w:proofErr w:type="gramEnd"/>
            <w:r w:rsidRPr="006509D3">
              <w:rPr>
                <w:b/>
                <w:i/>
              </w:rPr>
              <w:t xml:space="preserve"> Francesco Petrarca</w:t>
            </w:r>
            <w:r>
              <w:rPr>
                <w:i/>
              </w:rPr>
              <w:t xml:space="preserve"> (dalle opere minori in latino e in volgare al Canzoniere)</w:t>
            </w:r>
          </w:p>
          <w:p w14:paraId="26E05316" w14:textId="77777777" w:rsidR="00EC4250" w:rsidRDefault="00EC4250" w:rsidP="00164F1A">
            <w:pPr>
              <w:ind w:left="222"/>
              <w:jc w:val="both"/>
              <w:rPr>
                <w:b/>
                <w:i/>
              </w:rPr>
            </w:pPr>
            <w:r>
              <w:rPr>
                <w:b/>
                <w:i/>
              </w:rPr>
              <w:t>M</w:t>
            </w:r>
            <w:r w:rsidRPr="006509D3">
              <w:rPr>
                <w:b/>
                <w:i/>
              </w:rPr>
              <w:t>odulo 3</w:t>
            </w:r>
          </w:p>
          <w:p w14:paraId="06E0451E" w14:textId="77777777" w:rsidR="00EC4250" w:rsidRPr="006509D3" w:rsidRDefault="00EC4250" w:rsidP="00164F1A">
            <w:pPr>
              <w:ind w:left="222"/>
              <w:jc w:val="both"/>
              <w:rPr>
                <w:b/>
                <w:i/>
              </w:rPr>
            </w:pPr>
            <w:r>
              <w:rPr>
                <w:b/>
                <w:i/>
              </w:rPr>
              <w:t>Contenuti:</w:t>
            </w:r>
          </w:p>
          <w:p w14:paraId="64C8465F" w14:textId="77777777" w:rsidR="00EC4250" w:rsidRPr="006509D3" w:rsidRDefault="00EC4250" w:rsidP="00164F1A">
            <w:pPr>
              <w:ind w:left="222"/>
              <w:jc w:val="both"/>
              <w:rPr>
                <w:b/>
                <w:i/>
              </w:rPr>
            </w:pPr>
            <w:r w:rsidRPr="006509D3">
              <w:rPr>
                <w:b/>
                <w:i/>
              </w:rPr>
              <w:t>Titolo: La novella. Dall’exemplum al Decameron di Boccaccio.</w:t>
            </w:r>
          </w:p>
          <w:p w14:paraId="7240865F" w14:textId="77777777" w:rsidR="00EC4250" w:rsidRDefault="00EC4250" w:rsidP="00164F1A">
            <w:pPr>
              <w:ind w:left="222"/>
              <w:jc w:val="both"/>
              <w:rPr>
                <w:b/>
                <w:i/>
              </w:rPr>
            </w:pPr>
            <w:r w:rsidRPr="006509D3">
              <w:rPr>
                <w:b/>
                <w:i/>
              </w:rPr>
              <w:t>Modulo 4</w:t>
            </w:r>
          </w:p>
          <w:p w14:paraId="306FDEE0" w14:textId="77777777" w:rsidR="00EC4250" w:rsidRPr="006509D3" w:rsidRDefault="00EC4250" w:rsidP="00164F1A">
            <w:pPr>
              <w:ind w:left="222"/>
              <w:jc w:val="both"/>
              <w:rPr>
                <w:b/>
                <w:i/>
              </w:rPr>
            </w:pPr>
            <w:r>
              <w:rPr>
                <w:b/>
                <w:i/>
              </w:rPr>
              <w:t>Contenuti:</w:t>
            </w:r>
          </w:p>
          <w:p w14:paraId="4EC614A9" w14:textId="77777777" w:rsidR="00EC4250" w:rsidRPr="006E67E9" w:rsidRDefault="00EC4250" w:rsidP="00164F1A">
            <w:pPr>
              <w:ind w:left="222"/>
              <w:jc w:val="both"/>
              <w:rPr>
                <w:bCs/>
                <w:i/>
              </w:rPr>
            </w:pPr>
            <w:r w:rsidRPr="006509D3">
              <w:rPr>
                <w:b/>
                <w:i/>
              </w:rPr>
              <w:t xml:space="preserve">Umanesimo e Rinascimento </w:t>
            </w:r>
            <w:r w:rsidRPr="006E67E9">
              <w:rPr>
                <w:bCs/>
                <w:i/>
              </w:rPr>
              <w:t>– Il genere epico cavalleresco. (</w:t>
            </w:r>
            <w:r w:rsidRPr="006E67E9">
              <w:rPr>
                <w:bCs/>
                <w:i/>
                <w:u w:val="single"/>
              </w:rPr>
              <w:t>Da Boiardo ad Ariosto</w:t>
            </w:r>
            <w:r w:rsidRPr="006E67E9">
              <w:rPr>
                <w:bCs/>
                <w:i/>
              </w:rPr>
              <w:t xml:space="preserve">). Il pensiero politico e la storiografia. (Machiavelli). </w:t>
            </w:r>
          </w:p>
          <w:p w14:paraId="201376B5" w14:textId="77777777" w:rsidR="00EC4250" w:rsidRDefault="00EC4250" w:rsidP="00164F1A">
            <w:pPr>
              <w:ind w:left="222"/>
              <w:jc w:val="both"/>
              <w:rPr>
                <w:b/>
                <w:i/>
              </w:rPr>
            </w:pPr>
            <w:r w:rsidRPr="006509D3">
              <w:rPr>
                <w:b/>
                <w:i/>
              </w:rPr>
              <w:t xml:space="preserve">Modulo 5 </w:t>
            </w:r>
          </w:p>
          <w:p w14:paraId="25BDB308" w14:textId="77777777" w:rsidR="00EC4250" w:rsidRPr="006509D3" w:rsidRDefault="00EC4250" w:rsidP="00164F1A">
            <w:pPr>
              <w:ind w:left="222"/>
              <w:jc w:val="both"/>
              <w:rPr>
                <w:b/>
                <w:i/>
              </w:rPr>
            </w:pPr>
            <w:r>
              <w:rPr>
                <w:b/>
                <w:i/>
              </w:rPr>
              <w:t>Contenuti:</w:t>
            </w:r>
          </w:p>
          <w:p w14:paraId="7989F300" w14:textId="77777777" w:rsidR="00EC4250" w:rsidRPr="006509D3" w:rsidRDefault="00EC4250" w:rsidP="00164F1A">
            <w:pPr>
              <w:ind w:left="222"/>
              <w:jc w:val="both"/>
              <w:rPr>
                <w:b/>
                <w:i/>
              </w:rPr>
            </w:pPr>
            <w:r w:rsidRPr="006509D3">
              <w:rPr>
                <w:b/>
                <w:i/>
              </w:rPr>
              <w:t>Titolo: L’età della controriforma e Tasso</w:t>
            </w:r>
          </w:p>
          <w:p w14:paraId="3C3C3093" w14:textId="77777777" w:rsidR="00EC4250" w:rsidRDefault="00EC4250" w:rsidP="00164F1A">
            <w:pPr>
              <w:ind w:left="222"/>
              <w:jc w:val="both"/>
              <w:rPr>
                <w:b/>
                <w:i/>
              </w:rPr>
            </w:pPr>
            <w:r w:rsidRPr="006509D3">
              <w:rPr>
                <w:b/>
                <w:i/>
              </w:rPr>
              <w:t>Modulo 6</w:t>
            </w:r>
          </w:p>
          <w:p w14:paraId="6C204EB1" w14:textId="77777777" w:rsidR="00EC4250" w:rsidRPr="006509D3" w:rsidRDefault="00EC4250" w:rsidP="00164F1A">
            <w:pPr>
              <w:ind w:left="222"/>
              <w:jc w:val="both"/>
              <w:rPr>
                <w:b/>
                <w:i/>
              </w:rPr>
            </w:pPr>
            <w:r>
              <w:rPr>
                <w:b/>
                <w:i/>
              </w:rPr>
              <w:t>Contenuti:</w:t>
            </w:r>
          </w:p>
          <w:p w14:paraId="2E77CD98" w14:textId="77777777" w:rsidR="00EC4250" w:rsidRPr="006509D3" w:rsidRDefault="00EC4250" w:rsidP="00164F1A">
            <w:pPr>
              <w:ind w:left="222"/>
              <w:jc w:val="both"/>
              <w:rPr>
                <w:b/>
                <w:i/>
              </w:rPr>
            </w:pPr>
            <w:r w:rsidRPr="006509D3">
              <w:rPr>
                <w:b/>
                <w:i/>
              </w:rPr>
              <w:t xml:space="preserve">Titolo: La Divina Commedia, </w:t>
            </w:r>
            <w:r w:rsidRPr="006E67E9">
              <w:rPr>
                <w:bCs/>
                <w:i/>
              </w:rPr>
              <w:t>Inferno (selezione di canti</w:t>
            </w:r>
            <w:r w:rsidRPr="006509D3">
              <w:rPr>
                <w:b/>
                <w:i/>
              </w:rPr>
              <w:t>)</w:t>
            </w:r>
          </w:p>
          <w:p w14:paraId="45170C45" w14:textId="77777777" w:rsidR="00EC4250" w:rsidRDefault="00EC4250" w:rsidP="00164F1A">
            <w:pPr>
              <w:ind w:left="222"/>
              <w:jc w:val="both"/>
              <w:rPr>
                <w:b/>
                <w:i/>
              </w:rPr>
            </w:pPr>
            <w:r w:rsidRPr="006509D3">
              <w:rPr>
                <w:b/>
                <w:i/>
              </w:rPr>
              <w:t xml:space="preserve">Modulo 7 </w:t>
            </w:r>
          </w:p>
          <w:p w14:paraId="203E9AEB" w14:textId="77777777" w:rsidR="00EC4250" w:rsidRPr="006509D3" w:rsidRDefault="00EC4250" w:rsidP="00164F1A">
            <w:pPr>
              <w:ind w:left="222"/>
              <w:jc w:val="both"/>
              <w:rPr>
                <w:b/>
                <w:i/>
              </w:rPr>
            </w:pPr>
            <w:r>
              <w:rPr>
                <w:b/>
                <w:i/>
              </w:rPr>
              <w:t>Contenuti:</w:t>
            </w:r>
          </w:p>
          <w:p w14:paraId="1CC9F9C6" w14:textId="77777777" w:rsidR="00EC4250" w:rsidRDefault="00EC4250" w:rsidP="00164F1A">
            <w:pPr>
              <w:ind w:left="222"/>
              <w:jc w:val="both"/>
              <w:rPr>
                <w:b/>
                <w:i/>
              </w:rPr>
            </w:pPr>
            <w:r w:rsidRPr="006509D3">
              <w:rPr>
                <w:b/>
                <w:i/>
              </w:rPr>
              <w:t>Titolo: Educazione linguistica</w:t>
            </w:r>
          </w:p>
          <w:p w14:paraId="0B7FD096" w14:textId="77777777" w:rsidR="00EC4250" w:rsidRDefault="00EC4250" w:rsidP="00164F1A">
            <w:pPr>
              <w:ind w:left="222"/>
              <w:jc w:val="both"/>
              <w:rPr>
                <w:b/>
                <w:i/>
                <w:lang w:eastAsia="en-US"/>
              </w:rPr>
            </w:pPr>
          </w:p>
          <w:p w14:paraId="4171D20D" w14:textId="77777777" w:rsidR="00EC4250" w:rsidRPr="00477AD5" w:rsidRDefault="00EC4250" w:rsidP="00164F1A">
            <w:pPr>
              <w:ind w:left="222"/>
              <w:jc w:val="both"/>
              <w:rPr>
                <w:bCs/>
                <w:i/>
                <w:lang w:eastAsia="en-US"/>
              </w:rPr>
            </w:pPr>
            <w:r>
              <w:rPr>
                <w:b/>
                <w:i/>
                <w:lang w:eastAsia="en-US"/>
              </w:rPr>
              <w:t>Metodologia</w:t>
            </w:r>
            <w:r w:rsidRPr="00477AD5">
              <w:rPr>
                <w:bCs/>
                <w:i/>
                <w:lang w:eastAsia="en-US"/>
              </w:rPr>
              <w:t>: lezioni</w:t>
            </w:r>
            <w:r>
              <w:rPr>
                <w:bCs/>
                <w:i/>
                <w:lang w:eastAsia="en-US"/>
              </w:rPr>
              <w:t xml:space="preserve"> frontali. Dibattiti.</w:t>
            </w:r>
            <w:r w:rsidRPr="00477AD5">
              <w:rPr>
                <w:bCs/>
                <w:i/>
                <w:lang w:eastAsia="en-US"/>
              </w:rPr>
              <w:t xml:space="preserve"> </w:t>
            </w:r>
            <w:r>
              <w:rPr>
                <w:bCs/>
                <w:i/>
                <w:lang w:eastAsia="en-US"/>
              </w:rPr>
              <w:t>(</w:t>
            </w:r>
            <w:r w:rsidRPr="00477AD5">
              <w:rPr>
                <w:bCs/>
                <w:i/>
                <w:lang w:eastAsia="en-US"/>
              </w:rPr>
              <w:t xml:space="preserve">elaborazione di schemi, mappe etc. da condividere sullo Stream di Google </w:t>
            </w:r>
            <w:proofErr w:type="spellStart"/>
            <w:r w:rsidRPr="00477AD5">
              <w:rPr>
                <w:bCs/>
                <w:i/>
                <w:lang w:eastAsia="en-US"/>
              </w:rPr>
              <w:t>classroom</w:t>
            </w:r>
            <w:proofErr w:type="spellEnd"/>
            <w:r w:rsidRPr="00477AD5">
              <w:rPr>
                <w:bCs/>
                <w:i/>
                <w:lang w:eastAsia="en-US"/>
              </w:rPr>
              <w:t xml:space="preserve">).) </w:t>
            </w:r>
            <w:proofErr w:type="spellStart"/>
            <w:r w:rsidRPr="00477AD5">
              <w:rPr>
                <w:bCs/>
                <w:i/>
                <w:lang w:eastAsia="en-US"/>
              </w:rPr>
              <w:t>Flipped</w:t>
            </w:r>
            <w:proofErr w:type="spellEnd"/>
            <w:r w:rsidRPr="00477AD5">
              <w:rPr>
                <w:bCs/>
                <w:i/>
                <w:lang w:eastAsia="en-US"/>
              </w:rPr>
              <w:t xml:space="preserve"> </w:t>
            </w:r>
            <w:proofErr w:type="spellStart"/>
            <w:r w:rsidRPr="00477AD5">
              <w:rPr>
                <w:bCs/>
                <w:i/>
                <w:lang w:eastAsia="en-US"/>
              </w:rPr>
              <w:t>classroom</w:t>
            </w:r>
            <w:proofErr w:type="spellEnd"/>
            <w:r w:rsidRPr="00477AD5">
              <w:rPr>
                <w:bCs/>
                <w:i/>
                <w:lang w:eastAsia="en-US"/>
              </w:rPr>
              <w:t>.</w:t>
            </w:r>
          </w:p>
          <w:p w14:paraId="4694021B" w14:textId="77777777" w:rsidR="00EC4250" w:rsidRDefault="00EC4250" w:rsidP="00164F1A">
            <w:pPr>
              <w:ind w:left="222"/>
              <w:jc w:val="both"/>
              <w:rPr>
                <w:b/>
                <w:i/>
                <w:lang w:eastAsia="en-US"/>
              </w:rPr>
            </w:pPr>
          </w:p>
          <w:p w14:paraId="3721A74B" w14:textId="77777777" w:rsidR="00EC4250" w:rsidRPr="00EC21DD" w:rsidRDefault="00EC4250" w:rsidP="00164F1A">
            <w:pPr>
              <w:ind w:left="222"/>
              <w:jc w:val="both"/>
              <w:rPr>
                <w:bCs/>
                <w:i/>
                <w:lang w:eastAsia="en-US"/>
              </w:rPr>
            </w:pPr>
            <w:r>
              <w:rPr>
                <w:b/>
                <w:i/>
                <w:lang w:eastAsia="en-US"/>
              </w:rPr>
              <w:t xml:space="preserve">Strumenti: </w:t>
            </w:r>
            <w:r w:rsidRPr="00477AD5">
              <w:rPr>
                <w:bCs/>
                <w:i/>
                <w:lang w:eastAsia="en-US"/>
              </w:rPr>
              <w:t>Lezioni frontali</w:t>
            </w:r>
            <w:r>
              <w:rPr>
                <w:bCs/>
                <w:i/>
                <w:lang w:eastAsia="en-US"/>
              </w:rPr>
              <w:t xml:space="preserve"> svolte con l’aus</w:t>
            </w:r>
            <w:r w:rsidRPr="00EC21DD">
              <w:rPr>
                <w:bCs/>
                <w:i/>
                <w:lang w:eastAsia="en-US"/>
              </w:rPr>
              <w:t>ilio dei libri di testo.</w:t>
            </w:r>
            <w:r>
              <w:rPr>
                <w:bCs/>
                <w:i/>
                <w:lang w:eastAsia="en-US"/>
              </w:rPr>
              <w:t xml:space="preserve"> Lavagna Touch</w:t>
            </w:r>
          </w:p>
          <w:p w14:paraId="211BA7CA" w14:textId="77777777" w:rsidR="00EC4250" w:rsidRPr="00EC21DD" w:rsidRDefault="00EC4250" w:rsidP="00164F1A">
            <w:pPr>
              <w:ind w:left="222"/>
              <w:jc w:val="both"/>
              <w:rPr>
                <w:bCs/>
                <w:i/>
                <w:lang w:eastAsia="en-US"/>
              </w:rPr>
            </w:pPr>
          </w:p>
          <w:p w14:paraId="3D00A50F" w14:textId="77777777" w:rsidR="00EC4250" w:rsidRDefault="00EC4250" w:rsidP="00164F1A">
            <w:pPr>
              <w:ind w:left="222"/>
              <w:jc w:val="both"/>
              <w:rPr>
                <w:bCs/>
                <w:i/>
                <w:lang w:eastAsia="en-US"/>
              </w:rPr>
            </w:pPr>
            <w:r>
              <w:rPr>
                <w:b/>
                <w:i/>
                <w:lang w:eastAsia="en-US"/>
              </w:rPr>
              <w:t>Verifiche</w:t>
            </w:r>
            <w:r w:rsidRPr="00477AD5">
              <w:rPr>
                <w:bCs/>
                <w:i/>
                <w:lang w:eastAsia="en-US"/>
              </w:rPr>
              <w:t xml:space="preserve">: almeno due verifiche orali e </w:t>
            </w:r>
            <w:r>
              <w:rPr>
                <w:bCs/>
                <w:i/>
                <w:lang w:eastAsia="en-US"/>
              </w:rPr>
              <w:t>due</w:t>
            </w:r>
            <w:r w:rsidRPr="00477AD5">
              <w:rPr>
                <w:bCs/>
                <w:i/>
                <w:lang w:eastAsia="en-US"/>
              </w:rPr>
              <w:t xml:space="preserve"> scritte</w:t>
            </w:r>
            <w:r>
              <w:rPr>
                <w:bCs/>
                <w:i/>
                <w:lang w:eastAsia="en-US"/>
              </w:rPr>
              <w:t xml:space="preserve"> a quadrimestre.</w:t>
            </w:r>
          </w:p>
          <w:p w14:paraId="5CC8FE86" w14:textId="77777777" w:rsidR="00EC4250" w:rsidRDefault="00EC4250" w:rsidP="00164F1A">
            <w:pPr>
              <w:ind w:left="222"/>
              <w:jc w:val="both"/>
              <w:rPr>
                <w:bCs/>
                <w:i/>
                <w:lang w:eastAsia="en-US"/>
              </w:rPr>
            </w:pPr>
          </w:p>
          <w:p w14:paraId="25D93EDC" w14:textId="77777777" w:rsidR="00EC4250" w:rsidRDefault="00EC4250" w:rsidP="00164F1A">
            <w:pPr>
              <w:ind w:left="222"/>
              <w:jc w:val="both"/>
              <w:rPr>
                <w:bCs/>
                <w:i/>
                <w:lang w:eastAsia="en-US"/>
              </w:rPr>
            </w:pPr>
          </w:p>
          <w:p w14:paraId="1A4D5225" w14:textId="77777777" w:rsidR="00EC4250" w:rsidRDefault="00EC4250" w:rsidP="00164F1A">
            <w:pPr>
              <w:ind w:left="222"/>
              <w:jc w:val="both"/>
              <w:rPr>
                <w:bCs/>
                <w:i/>
                <w:lang w:eastAsia="en-US"/>
              </w:rPr>
            </w:pPr>
          </w:p>
          <w:p w14:paraId="23550F37" w14:textId="77777777" w:rsidR="00EC4250" w:rsidRDefault="00EC4250" w:rsidP="00164F1A">
            <w:pPr>
              <w:ind w:left="222"/>
              <w:jc w:val="both"/>
              <w:rPr>
                <w:b/>
                <w:i/>
                <w:lang w:eastAsia="en-US"/>
              </w:rPr>
            </w:pPr>
          </w:p>
          <w:p w14:paraId="1135662F" w14:textId="77777777" w:rsidR="00EC4250" w:rsidRDefault="00EC4250" w:rsidP="00164F1A">
            <w:pPr>
              <w:ind w:left="222"/>
              <w:jc w:val="both"/>
              <w:rPr>
                <w:b/>
                <w:i/>
                <w:lang w:eastAsia="en-US"/>
              </w:rPr>
            </w:pPr>
            <w:r>
              <w:rPr>
                <w:b/>
                <w:i/>
                <w:lang w:eastAsia="en-US"/>
              </w:rPr>
              <w:t xml:space="preserve"> </w:t>
            </w:r>
          </w:p>
          <w:p w14:paraId="489DCB33" w14:textId="77777777" w:rsidR="00EC4250" w:rsidRDefault="00EC4250" w:rsidP="00164F1A">
            <w:pPr>
              <w:ind w:left="222"/>
              <w:jc w:val="both"/>
              <w:rPr>
                <w:b/>
                <w:i/>
                <w:lang w:eastAsia="en-US"/>
              </w:rPr>
            </w:pPr>
            <w:r>
              <w:rPr>
                <w:b/>
                <w:i/>
                <w:lang w:eastAsia="en-US"/>
              </w:rPr>
              <w:t>CLIL</w:t>
            </w:r>
          </w:p>
          <w:p w14:paraId="68895138" w14:textId="77777777" w:rsidR="00EC4250" w:rsidRDefault="00EC4250" w:rsidP="00164F1A">
            <w:pPr>
              <w:ind w:left="222"/>
              <w:jc w:val="both"/>
              <w:rPr>
                <w:bCs/>
                <w:i/>
                <w:lang w:eastAsia="en-US"/>
              </w:rPr>
            </w:pPr>
          </w:p>
          <w:p w14:paraId="76FDCE8C" w14:textId="77777777" w:rsidR="00EC4250" w:rsidRDefault="00EC4250" w:rsidP="00164F1A">
            <w:pPr>
              <w:ind w:left="222"/>
              <w:jc w:val="both"/>
              <w:rPr>
                <w:bCs/>
                <w:i/>
                <w:lang w:eastAsia="en-US"/>
              </w:rPr>
            </w:pPr>
            <w:r>
              <w:rPr>
                <w:bCs/>
                <w:i/>
                <w:lang w:eastAsia="en-US"/>
              </w:rPr>
              <w:t>(da specificare solo se la propria disciplina è coinvolta)</w:t>
            </w:r>
          </w:p>
          <w:p w14:paraId="01E9BEB5" w14:textId="77777777" w:rsidR="00EC4250" w:rsidRPr="00477AD5" w:rsidRDefault="00EC4250" w:rsidP="00164F1A">
            <w:pPr>
              <w:ind w:left="222"/>
              <w:jc w:val="both"/>
              <w:rPr>
                <w:bCs/>
                <w:i/>
                <w:lang w:eastAsia="en-US"/>
              </w:rPr>
            </w:pPr>
          </w:p>
        </w:tc>
      </w:tr>
      <w:tr w:rsidR="00EC4250" w:rsidRPr="00416705" w14:paraId="71554DCC" w14:textId="77777777" w:rsidTr="00164F1A">
        <w:trPr>
          <w:trHeight w:val="1246"/>
        </w:trPr>
        <w:tc>
          <w:tcPr>
            <w:tcW w:w="10002" w:type="dxa"/>
            <w:tcBorders>
              <w:top w:val="single" w:sz="4" w:space="0" w:color="auto"/>
              <w:left w:val="single" w:sz="4" w:space="0" w:color="auto"/>
              <w:bottom w:val="single" w:sz="4" w:space="0" w:color="auto"/>
              <w:right w:val="single" w:sz="4" w:space="0" w:color="auto"/>
            </w:tcBorders>
          </w:tcPr>
          <w:p w14:paraId="3754EAF8" w14:textId="77777777" w:rsidR="00EC4250" w:rsidRPr="00416705" w:rsidRDefault="00EC4250" w:rsidP="00164F1A">
            <w:pPr>
              <w:rPr>
                <w:b/>
              </w:rPr>
            </w:pPr>
          </w:p>
          <w:p w14:paraId="4FC6FA18" w14:textId="77777777" w:rsidR="00EC4250" w:rsidRPr="00416705" w:rsidRDefault="00EC4250" w:rsidP="00164F1A">
            <w:pPr>
              <w:rPr>
                <w:b/>
              </w:rPr>
            </w:pPr>
            <w:r w:rsidRPr="00416705">
              <w:rPr>
                <w:b/>
              </w:rPr>
              <w:t>Roma,</w:t>
            </w:r>
            <w:r>
              <w:rPr>
                <w:b/>
              </w:rPr>
              <w:t>17/11/2022</w:t>
            </w:r>
            <w:r w:rsidRPr="00416705">
              <w:rPr>
                <w:b/>
              </w:rPr>
              <w:t xml:space="preserve">                                    </w:t>
            </w:r>
            <w:r>
              <w:rPr>
                <w:b/>
              </w:rPr>
              <w:t xml:space="preserve">                                         Firma,</w:t>
            </w:r>
          </w:p>
          <w:p w14:paraId="1F7547EF" w14:textId="77777777" w:rsidR="00EC4250" w:rsidRPr="00416705" w:rsidRDefault="00EC4250" w:rsidP="00164F1A">
            <w:pPr>
              <w:spacing w:after="200"/>
              <w:jc w:val="center"/>
              <w:rPr>
                <w:b/>
                <w:lang w:eastAsia="en-US"/>
              </w:rPr>
            </w:pPr>
            <w:r w:rsidRPr="00416705">
              <w:rPr>
                <w:b/>
              </w:rPr>
              <w:t xml:space="preserve">                                                       </w:t>
            </w:r>
            <w:r>
              <w:rPr>
                <w:b/>
              </w:rPr>
              <w:t>prof. Lucia Polisena</w:t>
            </w:r>
          </w:p>
        </w:tc>
      </w:tr>
    </w:tbl>
    <w:p w14:paraId="7096913A" w14:textId="77777777" w:rsidR="00EC4250" w:rsidRPr="00EC248F" w:rsidRDefault="00EC4250" w:rsidP="00EC4250">
      <w:pPr>
        <w:rPr>
          <w:rFonts w:ascii="Maiandra GD" w:hAnsi="Maiandra GD"/>
          <w:sz w:val="24"/>
          <w:szCs w:val="24"/>
        </w:rPr>
      </w:pPr>
    </w:p>
    <w:p w14:paraId="0F6E2CE6" w14:textId="77777777" w:rsidR="00EC4250" w:rsidRPr="00A63C8A" w:rsidRDefault="00EC4250" w:rsidP="00BE7466">
      <w:pPr>
        <w:adjustRightInd w:val="0"/>
        <w:spacing w:line="320" w:lineRule="atLeast"/>
        <w:jc w:val="both"/>
        <w:rPr>
          <w:bCs/>
          <w:sz w:val="24"/>
          <w:szCs w:val="24"/>
        </w:rPr>
      </w:pPr>
    </w:p>
    <w:p w14:paraId="6D8EDBC0" w14:textId="77777777" w:rsidR="00BE7466" w:rsidRDefault="00BE7466" w:rsidP="00DE0EE6">
      <w:pPr>
        <w:spacing w:line="320" w:lineRule="atLeast"/>
        <w:jc w:val="both"/>
      </w:pPr>
    </w:p>
    <w:p w14:paraId="5AA73E6B" w14:textId="77777777" w:rsidR="00DE0EE6" w:rsidRDefault="00DE0EE6">
      <w:pPr>
        <w:spacing w:before="2"/>
        <w:ind w:left="5119" w:right="1501" w:hanging="406"/>
        <w:rPr>
          <w:b/>
          <w:sz w:val="20"/>
        </w:rPr>
      </w:pPr>
    </w:p>
    <w:p w14:paraId="2E9382BE" w14:textId="77777777" w:rsidR="00EC4250" w:rsidRDefault="00EC4250">
      <w:pPr>
        <w:spacing w:before="2"/>
        <w:ind w:left="5119" w:right="1501" w:hanging="406"/>
        <w:rPr>
          <w:b/>
          <w:sz w:val="20"/>
        </w:rPr>
      </w:pPr>
    </w:p>
    <w:p w14:paraId="6C0B7136" w14:textId="77777777" w:rsidR="00EC4250" w:rsidRDefault="00EC4250">
      <w:pPr>
        <w:spacing w:before="2"/>
        <w:ind w:left="5119" w:right="1501" w:hanging="406"/>
        <w:rPr>
          <w:b/>
          <w:sz w:val="20"/>
        </w:rPr>
      </w:pPr>
    </w:p>
    <w:p w14:paraId="0E031BAE" w14:textId="77777777" w:rsidR="00EC4250" w:rsidRDefault="00EC4250">
      <w:pPr>
        <w:spacing w:before="2"/>
        <w:ind w:left="5119" w:right="1501" w:hanging="406"/>
        <w:rPr>
          <w:b/>
          <w:sz w:val="20"/>
        </w:rPr>
      </w:pPr>
    </w:p>
    <w:p w14:paraId="2849ADD1" w14:textId="77777777" w:rsidR="00EC4250" w:rsidRDefault="00EC4250">
      <w:pPr>
        <w:spacing w:before="2"/>
        <w:ind w:left="5119" w:right="1501" w:hanging="406"/>
        <w:rPr>
          <w:b/>
          <w:sz w:val="20"/>
        </w:rPr>
      </w:pPr>
    </w:p>
    <w:p w14:paraId="2D9DE8F8" w14:textId="77777777" w:rsidR="00EC4250" w:rsidRDefault="00EC4250">
      <w:pPr>
        <w:spacing w:before="2"/>
        <w:ind w:left="5119" w:right="1501" w:hanging="406"/>
        <w:rPr>
          <w:b/>
          <w:sz w:val="20"/>
        </w:rPr>
      </w:pPr>
    </w:p>
    <w:p w14:paraId="1DFF34DB" w14:textId="77777777" w:rsidR="00EC4250" w:rsidRDefault="00EC4250">
      <w:pPr>
        <w:spacing w:before="2"/>
        <w:ind w:left="5119" w:right="1501" w:hanging="406"/>
        <w:rPr>
          <w:b/>
          <w:sz w:val="20"/>
        </w:rPr>
      </w:pPr>
    </w:p>
    <w:p w14:paraId="2E6971E3" w14:textId="77777777" w:rsidR="00EC4250" w:rsidRDefault="00EC4250">
      <w:pPr>
        <w:spacing w:before="2"/>
        <w:ind w:left="5119" w:right="1501" w:hanging="406"/>
        <w:rPr>
          <w:b/>
          <w:sz w:val="20"/>
        </w:rPr>
      </w:pPr>
    </w:p>
    <w:p w14:paraId="629B8954" w14:textId="77777777" w:rsidR="00EC4250" w:rsidRDefault="00EC4250">
      <w:pPr>
        <w:spacing w:before="2"/>
        <w:ind w:left="5119" w:right="1501" w:hanging="406"/>
        <w:rPr>
          <w:b/>
          <w:sz w:val="20"/>
        </w:rPr>
      </w:pPr>
    </w:p>
    <w:p w14:paraId="59A77303" w14:textId="46A476AC" w:rsidR="00EC4250" w:rsidRPr="00D35C89" w:rsidRDefault="00EC4250" w:rsidP="00EC4250">
      <w:pPr>
        <w:ind w:left="-1276" w:firstLine="1276"/>
        <w:jc w:val="center"/>
        <w:rPr>
          <w:rFonts w:ascii="Bookman Old Style" w:hAnsi="Bookman Old Style"/>
        </w:rPr>
      </w:pPr>
      <w:r>
        <w:rPr>
          <w:rFonts w:ascii="Bookman Old Style" w:hAnsi="Bookman Old Style"/>
          <w:noProof/>
          <w:lang w:bidi="ar-SA"/>
        </w:rPr>
        <w:drawing>
          <wp:inline distT="0" distB="0" distL="0" distR="0" wp14:anchorId="4EE24615" wp14:editId="2C5B53A4">
            <wp:extent cx="6134100" cy="920750"/>
            <wp:effectExtent l="0" t="0" r="0" b="0"/>
            <wp:docPr id="4" name="Immagine 4" descr="banner_PON_14_2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nner_PON_14_20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34100" cy="920750"/>
                    </a:xfrm>
                    <a:prstGeom prst="rect">
                      <a:avLst/>
                    </a:prstGeom>
                    <a:noFill/>
                    <a:ln>
                      <a:noFill/>
                    </a:ln>
                  </pic:spPr>
                </pic:pic>
              </a:graphicData>
            </a:graphic>
          </wp:inline>
        </w:drawing>
      </w:r>
    </w:p>
    <w:p w14:paraId="07F41CB3" w14:textId="77777777" w:rsidR="00EC4250" w:rsidRPr="009B7067" w:rsidRDefault="00EC4250" w:rsidP="00EC4250">
      <w:pPr>
        <w:jc w:val="center"/>
        <w:rPr>
          <w:rFonts w:cs="Raavi"/>
          <w:b/>
          <w:sz w:val="10"/>
          <w:szCs w:val="10"/>
        </w:rPr>
      </w:pPr>
    </w:p>
    <w:p w14:paraId="3AFDB401" w14:textId="77777777" w:rsidR="00EC4250" w:rsidRPr="009B7067" w:rsidRDefault="00EC4250" w:rsidP="00EC4250">
      <w:pPr>
        <w:jc w:val="center"/>
        <w:rPr>
          <w:rFonts w:cs="Raavi"/>
          <w:b/>
        </w:rPr>
      </w:pPr>
      <w:r w:rsidRPr="009B7067">
        <w:rPr>
          <w:rFonts w:cs="Raavi"/>
          <w:b/>
        </w:rPr>
        <w:t>MINISTERO DELL’ISTRUZIONE, DELL’UNIVERSITA’ E DELLA RICERCA</w:t>
      </w:r>
    </w:p>
    <w:p w14:paraId="31EF4DF3" w14:textId="77777777" w:rsidR="00EC4250" w:rsidRPr="009B7067" w:rsidRDefault="00EC4250" w:rsidP="00EC4250">
      <w:pPr>
        <w:tabs>
          <w:tab w:val="left" w:pos="225"/>
          <w:tab w:val="center" w:pos="4818"/>
        </w:tabs>
        <w:jc w:val="center"/>
        <w:rPr>
          <w:rFonts w:cs="Raavi"/>
          <w:sz w:val="18"/>
          <w:szCs w:val="18"/>
        </w:rPr>
      </w:pPr>
      <w:r w:rsidRPr="009B7067">
        <w:rPr>
          <w:rFonts w:cs="Raavi"/>
          <w:sz w:val="18"/>
          <w:szCs w:val="18"/>
        </w:rPr>
        <w:t>Ufficio Scolastico Regionale per il Lazio</w:t>
      </w:r>
    </w:p>
    <w:p w14:paraId="448E36F9" w14:textId="77777777" w:rsidR="00EC4250" w:rsidRPr="009B7067" w:rsidRDefault="00EC4250" w:rsidP="00EC4250">
      <w:pPr>
        <w:pStyle w:val="Titolo8"/>
        <w:rPr>
          <w:rFonts w:ascii="Calibri" w:hAnsi="Calibri" w:cs="Raavi"/>
          <w:sz w:val="28"/>
          <w:szCs w:val="28"/>
        </w:rPr>
      </w:pPr>
      <w:r w:rsidRPr="009B7067">
        <w:rPr>
          <w:rFonts w:ascii="Calibri" w:hAnsi="Calibri" w:cs="Raavi"/>
          <w:sz w:val="28"/>
          <w:szCs w:val="28"/>
        </w:rPr>
        <w:t>Istituto Istruzione Superiore “VIA DEI PAPARESCHI”</w:t>
      </w:r>
    </w:p>
    <w:p w14:paraId="1EDFC42D" w14:textId="77777777" w:rsidR="00EC4250" w:rsidRPr="009B7067" w:rsidRDefault="00EC4250" w:rsidP="00EC4250">
      <w:pPr>
        <w:jc w:val="center"/>
        <w:rPr>
          <w:rFonts w:cs="Raavi"/>
          <w:b/>
        </w:rPr>
      </w:pPr>
      <w:r w:rsidRPr="009B7067">
        <w:rPr>
          <w:rFonts w:cs="Raavi"/>
          <w:b/>
        </w:rPr>
        <w:t>Liceo Scientifico Scienze Applicate – Liceo Linguistico – I.T. Amministrazione Finanza e Marketing</w:t>
      </w:r>
    </w:p>
    <w:p w14:paraId="0975C466" w14:textId="77777777" w:rsidR="00EC4250" w:rsidRPr="009B7067" w:rsidRDefault="00EC4250" w:rsidP="00EC4250">
      <w:pPr>
        <w:jc w:val="center"/>
        <w:rPr>
          <w:rFonts w:cs="Raavi"/>
          <w:sz w:val="18"/>
          <w:szCs w:val="18"/>
        </w:rPr>
      </w:pPr>
      <w:r w:rsidRPr="009B7067">
        <w:rPr>
          <w:rFonts w:cs="Raavi"/>
          <w:sz w:val="18"/>
          <w:szCs w:val="18"/>
        </w:rPr>
        <w:t xml:space="preserve">Sede Centrale: Via dei </w:t>
      </w:r>
      <w:proofErr w:type="spellStart"/>
      <w:r w:rsidRPr="009B7067">
        <w:rPr>
          <w:rFonts w:cs="Raavi"/>
          <w:sz w:val="18"/>
          <w:szCs w:val="18"/>
        </w:rPr>
        <w:t>Papareschi</w:t>
      </w:r>
      <w:proofErr w:type="spellEnd"/>
      <w:r w:rsidRPr="009B7067">
        <w:rPr>
          <w:rFonts w:cs="Raavi"/>
          <w:sz w:val="18"/>
          <w:szCs w:val="18"/>
        </w:rPr>
        <w:t>, 30/A - 00146 Roma - Tel. 06/12.112.69.05 – 06/55.30.89.13 Fax 06/55.62.789</w:t>
      </w:r>
    </w:p>
    <w:p w14:paraId="05FC2C90" w14:textId="77777777" w:rsidR="00EC4250" w:rsidRPr="009B7067" w:rsidRDefault="00EC4250" w:rsidP="00EC4250">
      <w:pPr>
        <w:jc w:val="center"/>
        <w:rPr>
          <w:rFonts w:cs="Raavi"/>
          <w:sz w:val="18"/>
          <w:szCs w:val="18"/>
        </w:rPr>
      </w:pPr>
      <w:r w:rsidRPr="009B7067">
        <w:rPr>
          <w:rFonts w:cs="Raavi"/>
          <w:sz w:val="18"/>
          <w:szCs w:val="18"/>
        </w:rPr>
        <w:t>Sede Succursale: Via delle Vigne, 205 – 00148 Roma – Tel. 06/65.67.81.86 – 06/12.112.66.65 Fax 06/65.67.83.52</w:t>
      </w:r>
    </w:p>
    <w:p w14:paraId="364649EF" w14:textId="77777777" w:rsidR="00EC4250" w:rsidRPr="009B7067" w:rsidRDefault="00EC4250" w:rsidP="00EC4250">
      <w:pPr>
        <w:jc w:val="center"/>
        <w:rPr>
          <w:rFonts w:cs="Raavi"/>
          <w:sz w:val="18"/>
          <w:szCs w:val="18"/>
        </w:rPr>
      </w:pPr>
      <w:r w:rsidRPr="009B7067">
        <w:rPr>
          <w:rFonts w:cs="Raavi"/>
          <w:sz w:val="18"/>
          <w:szCs w:val="18"/>
        </w:rPr>
        <w:t xml:space="preserve">Sede Succursale: Via dei </w:t>
      </w:r>
      <w:proofErr w:type="spellStart"/>
      <w:r w:rsidRPr="009B7067">
        <w:rPr>
          <w:rFonts w:cs="Raavi"/>
          <w:sz w:val="18"/>
          <w:szCs w:val="18"/>
        </w:rPr>
        <w:t>Papareschi</w:t>
      </w:r>
      <w:proofErr w:type="spellEnd"/>
      <w:r w:rsidRPr="009B7067">
        <w:rPr>
          <w:rFonts w:cs="Raavi"/>
          <w:sz w:val="18"/>
          <w:szCs w:val="18"/>
        </w:rPr>
        <w:t>, 22 (c/o CD Pascoli) – 00146 Roma</w:t>
      </w:r>
    </w:p>
    <w:p w14:paraId="418F2373" w14:textId="77777777" w:rsidR="00EC4250" w:rsidRPr="009B7067" w:rsidRDefault="00EC4250" w:rsidP="00EC4250">
      <w:pPr>
        <w:jc w:val="center"/>
        <w:rPr>
          <w:rFonts w:cs="Raavi"/>
          <w:sz w:val="18"/>
          <w:szCs w:val="18"/>
        </w:rPr>
      </w:pPr>
      <w:r w:rsidRPr="009B7067">
        <w:rPr>
          <w:rFonts w:cs="Raavi"/>
          <w:sz w:val="18"/>
          <w:szCs w:val="18"/>
        </w:rPr>
        <w:t>C.F. 80227330588 - Cod. Meccanografico: RMIS09100B</w:t>
      </w:r>
    </w:p>
    <w:p w14:paraId="2B4FD383" w14:textId="77777777" w:rsidR="00EC4250" w:rsidRDefault="00EC4250" w:rsidP="00EC4250">
      <w:pPr>
        <w:jc w:val="center"/>
        <w:rPr>
          <w:sz w:val="18"/>
          <w:szCs w:val="18"/>
        </w:rPr>
      </w:pPr>
      <w:r w:rsidRPr="009B7067">
        <w:rPr>
          <w:sz w:val="18"/>
          <w:szCs w:val="18"/>
        </w:rPr>
        <w:t xml:space="preserve">E-Mail: </w:t>
      </w:r>
      <w:hyperlink r:id="rId15" w:history="1">
        <w:r w:rsidRPr="009B7067">
          <w:rPr>
            <w:rStyle w:val="Collegamentoipertestuale"/>
            <w:rFonts w:cs="Raavi"/>
            <w:sz w:val="18"/>
            <w:szCs w:val="18"/>
          </w:rPr>
          <w:t>rmis09100b@istruzione.it</w:t>
        </w:r>
      </w:hyperlink>
      <w:r w:rsidRPr="009B7067">
        <w:rPr>
          <w:sz w:val="18"/>
          <w:szCs w:val="18"/>
        </w:rPr>
        <w:t xml:space="preserve"> PEC: </w:t>
      </w:r>
      <w:hyperlink r:id="rId16" w:history="1">
        <w:r w:rsidRPr="009B7067">
          <w:rPr>
            <w:rStyle w:val="Collegamentoipertestuale"/>
            <w:rFonts w:cs="Raavi"/>
            <w:sz w:val="18"/>
            <w:szCs w:val="18"/>
          </w:rPr>
          <w:t>rmis09100b@pec.istruzione.it</w:t>
        </w:r>
      </w:hyperlink>
    </w:p>
    <w:p w14:paraId="03F03835" w14:textId="77777777" w:rsidR="00EC4250" w:rsidRDefault="00EC4250">
      <w:pPr>
        <w:spacing w:before="2"/>
        <w:ind w:left="5119" w:right="1501" w:hanging="406"/>
        <w:rPr>
          <w:b/>
          <w:sz w:val="20"/>
        </w:rPr>
      </w:pPr>
    </w:p>
    <w:p w14:paraId="28C454A7" w14:textId="77777777" w:rsidR="00EC4250" w:rsidRDefault="00EC4250" w:rsidP="00EC4250">
      <w:pPr>
        <w:jc w:val="center"/>
        <w:rPr>
          <w:b/>
        </w:rPr>
      </w:pPr>
      <w:r w:rsidRPr="00416705">
        <w:rPr>
          <w:b/>
        </w:rPr>
        <w:t>PROGRAMMAZIONE INDIVIDUALE</w:t>
      </w:r>
      <w:r>
        <w:rPr>
          <w:b/>
        </w:rPr>
        <w:t xml:space="preserve"> DOCENTE A.S. 2022-2023</w:t>
      </w:r>
    </w:p>
    <w:p w14:paraId="0EF044E4" w14:textId="77777777" w:rsidR="00EC4250" w:rsidRPr="00416705" w:rsidRDefault="00EC4250" w:rsidP="00EC4250">
      <w:pPr>
        <w:jc w:val="center"/>
        <w:rPr>
          <w:b/>
        </w:rPr>
      </w:pPr>
    </w:p>
    <w:tbl>
      <w:tblPr>
        <w:tblW w:w="1000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002"/>
      </w:tblGrid>
      <w:tr w:rsidR="00EC4250" w:rsidRPr="00416705" w14:paraId="49B2E316" w14:textId="77777777" w:rsidTr="00164F1A">
        <w:trPr>
          <w:trHeight w:val="494"/>
        </w:trPr>
        <w:tc>
          <w:tcPr>
            <w:tcW w:w="10002" w:type="dxa"/>
            <w:tcBorders>
              <w:top w:val="single" w:sz="4" w:space="0" w:color="auto"/>
              <w:left w:val="single" w:sz="4" w:space="0" w:color="auto"/>
              <w:bottom w:val="single" w:sz="4" w:space="0" w:color="auto"/>
              <w:right w:val="single" w:sz="4" w:space="0" w:color="auto"/>
            </w:tcBorders>
          </w:tcPr>
          <w:p w14:paraId="328F977A" w14:textId="77777777" w:rsidR="00EC4250" w:rsidRPr="00416705" w:rsidRDefault="00EC4250" w:rsidP="00164F1A">
            <w:pPr>
              <w:spacing w:after="200"/>
              <w:ind w:left="222"/>
              <w:jc w:val="both"/>
              <w:rPr>
                <w:b/>
                <w:lang w:eastAsia="en-US"/>
              </w:rPr>
            </w:pPr>
            <w:r w:rsidRPr="00416705">
              <w:rPr>
                <w:b/>
              </w:rPr>
              <w:t>Docente:</w:t>
            </w:r>
            <w:r>
              <w:rPr>
                <w:b/>
              </w:rPr>
              <w:t xml:space="preserve"> Lucia Polisena</w:t>
            </w:r>
          </w:p>
        </w:tc>
      </w:tr>
      <w:tr w:rsidR="00EC4250" w:rsidRPr="00416705" w14:paraId="1F23A51E" w14:textId="77777777" w:rsidTr="00164F1A">
        <w:trPr>
          <w:trHeight w:val="494"/>
        </w:trPr>
        <w:tc>
          <w:tcPr>
            <w:tcW w:w="10002" w:type="dxa"/>
            <w:tcBorders>
              <w:top w:val="single" w:sz="4" w:space="0" w:color="auto"/>
              <w:left w:val="single" w:sz="4" w:space="0" w:color="auto"/>
              <w:bottom w:val="single" w:sz="4" w:space="0" w:color="auto"/>
              <w:right w:val="single" w:sz="4" w:space="0" w:color="auto"/>
            </w:tcBorders>
          </w:tcPr>
          <w:p w14:paraId="6EBE8C92" w14:textId="77777777" w:rsidR="00EC4250" w:rsidRPr="00416705" w:rsidRDefault="00EC4250" w:rsidP="00164F1A">
            <w:pPr>
              <w:spacing w:after="200"/>
              <w:ind w:left="222"/>
              <w:jc w:val="both"/>
              <w:rPr>
                <w:b/>
                <w:lang w:eastAsia="en-US"/>
              </w:rPr>
            </w:pPr>
            <w:r w:rsidRPr="00416705">
              <w:rPr>
                <w:b/>
              </w:rPr>
              <w:t>Disciplina:</w:t>
            </w:r>
            <w:r>
              <w:rPr>
                <w:b/>
              </w:rPr>
              <w:t xml:space="preserve"> Storia </w:t>
            </w:r>
          </w:p>
        </w:tc>
      </w:tr>
      <w:tr w:rsidR="00EC4250" w:rsidRPr="00416705" w14:paraId="5E4E97A1" w14:textId="77777777" w:rsidTr="00164F1A">
        <w:trPr>
          <w:trHeight w:val="494"/>
        </w:trPr>
        <w:tc>
          <w:tcPr>
            <w:tcW w:w="10002" w:type="dxa"/>
            <w:tcBorders>
              <w:top w:val="single" w:sz="4" w:space="0" w:color="auto"/>
              <w:left w:val="single" w:sz="4" w:space="0" w:color="auto"/>
              <w:bottom w:val="single" w:sz="4" w:space="0" w:color="auto"/>
              <w:right w:val="single" w:sz="4" w:space="0" w:color="auto"/>
            </w:tcBorders>
          </w:tcPr>
          <w:p w14:paraId="35822EEA" w14:textId="77777777" w:rsidR="00EC4250" w:rsidRPr="00416705" w:rsidRDefault="00EC4250" w:rsidP="00164F1A">
            <w:pPr>
              <w:spacing w:after="200"/>
              <w:ind w:left="222"/>
              <w:jc w:val="both"/>
              <w:rPr>
                <w:b/>
                <w:lang w:eastAsia="en-US"/>
              </w:rPr>
            </w:pPr>
            <w:r w:rsidRPr="00416705">
              <w:rPr>
                <w:b/>
              </w:rPr>
              <w:t>Classe:</w:t>
            </w:r>
            <w:r>
              <w:rPr>
                <w:b/>
              </w:rPr>
              <w:t xml:space="preserve"> 3 CL</w:t>
            </w:r>
          </w:p>
        </w:tc>
      </w:tr>
      <w:tr w:rsidR="00EC4250" w:rsidRPr="00416705" w14:paraId="31632BB4" w14:textId="77777777" w:rsidTr="00164F1A">
        <w:trPr>
          <w:trHeight w:val="494"/>
        </w:trPr>
        <w:tc>
          <w:tcPr>
            <w:tcW w:w="10002" w:type="dxa"/>
            <w:tcBorders>
              <w:top w:val="single" w:sz="4" w:space="0" w:color="auto"/>
              <w:left w:val="single" w:sz="4" w:space="0" w:color="auto"/>
              <w:bottom w:val="single" w:sz="4" w:space="0" w:color="auto"/>
              <w:right w:val="single" w:sz="4" w:space="0" w:color="auto"/>
            </w:tcBorders>
          </w:tcPr>
          <w:p w14:paraId="081BE66A" w14:textId="77777777" w:rsidR="00EC4250" w:rsidRPr="00416705" w:rsidRDefault="00EC4250" w:rsidP="00164F1A">
            <w:pPr>
              <w:spacing w:after="200"/>
              <w:ind w:left="222"/>
              <w:jc w:val="both"/>
              <w:rPr>
                <w:b/>
                <w:lang w:eastAsia="en-US"/>
              </w:rPr>
            </w:pPr>
            <w:r w:rsidRPr="00416705">
              <w:rPr>
                <w:b/>
              </w:rPr>
              <w:t>Anno Scolastico:</w:t>
            </w:r>
            <w:r>
              <w:rPr>
                <w:b/>
              </w:rPr>
              <w:t xml:space="preserve"> 2022/23</w:t>
            </w:r>
          </w:p>
        </w:tc>
      </w:tr>
      <w:tr w:rsidR="00EC4250" w:rsidRPr="00416705" w14:paraId="0DA21469" w14:textId="77777777" w:rsidTr="00164F1A">
        <w:trPr>
          <w:trHeight w:val="482"/>
        </w:trPr>
        <w:tc>
          <w:tcPr>
            <w:tcW w:w="10002" w:type="dxa"/>
            <w:tcBorders>
              <w:top w:val="single" w:sz="4" w:space="0" w:color="auto"/>
              <w:left w:val="single" w:sz="4" w:space="0" w:color="auto"/>
              <w:bottom w:val="single" w:sz="4" w:space="0" w:color="auto"/>
              <w:right w:val="single" w:sz="4" w:space="0" w:color="auto"/>
            </w:tcBorders>
          </w:tcPr>
          <w:p w14:paraId="44905EE6" w14:textId="77777777" w:rsidR="00EC4250" w:rsidRDefault="00EC4250" w:rsidP="00164F1A">
            <w:pPr>
              <w:ind w:left="222"/>
              <w:rPr>
                <w:bCs/>
              </w:rPr>
            </w:pPr>
            <w:r w:rsidRPr="00416705">
              <w:rPr>
                <w:b/>
              </w:rPr>
              <w:t>Situazione di partenza:</w:t>
            </w:r>
            <w:r>
              <w:rPr>
                <w:b/>
              </w:rPr>
              <w:t xml:space="preserve"> </w:t>
            </w:r>
            <w:r w:rsidRPr="001B2BE9">
              <w:rPr>
                <w:bCs/>
              </w:rPr>
              <w:t xml:space="preserve">La classe è composta da </w:t>
            </w:r>
            <w:r>
              <w:rPr>
                <w:bCs/>
              </w:rPr>
              <w:t>23</w:t>
            </w:r>
            <w:r w:rsidRPr="001B2BE9">
              <w:rPr>
                <w:bCs/>
              </w:rPr>
              <w:t xml:space="preserve"> alunni; </w:t>
            </w:r>
            <w:r>
              <w:rPr>
                <w:bCs/>
              </w:rPr>
              <w:t xml:space="preserve">si rimanda alla programmazione di Italiano per i casi con Piani personalizzati. </w:t>
            </w:r>
            <w:r w:rsidRPr="001B2BE9">
              <w:rPr>
                <w:bCs/>
              </w:rPr>
              <w:t>Gli alunni si stanno dimostrando</w:t>
            </w:r>
            <w:r>
              <w:rPr>
                <w:bCs/>
              </w:rPr>
              <w:t xml:space="preserve"> abbastanza</w:t>
            </w:r>
            <w:r w:rsidRPr="001B2BE9">
              <w:rPr>
                <w:bCs/>
              </w:rPr>
              <w:t xml:space="preserve"> partecipi, attivi ed interessati. Il comportamento in generale è rispettoso e educato. Alcuni allievi sembrano dotati di un buon metodo di studio, di capacità critiche e del lessico storiografico di base. Altri procedono più mnemonicamente</w:t>
            </w:r>
            <w:r>
              <w:rPr>
                <w:bCs/>
              </w:rPr>
              <w:t xml:space="preserve"> o si impegnano poco nello studio a casa</w:t>
            </w:r>
            <w:r w:rsidRPr="001B2BE9">
              <w:rPr>
                <w:bCs/>
              </w:rPr>
              <w:t xml:space="preserve">. Si è recuperata la parte finale del programma del 2 anno dalla crisi dell’Impero romano fino alla consapevolezza del passaggio dall’età antica all’età medioevale. Oltre al libro di testo si forniranno appunti e schemi condivisi sullo Stream della Google </w:t>
            </w:r>
            <w:proofErr w:type="spellStart"/>
            <w:r w:rsidRPr="001B2BE9">
              <w:rPr>
                <w:bCs/>
              </w:rPr>
              <w:t>classroom</w:t>
            </w:r>
            <w:proofErr w:type="spellEnd"/>
            <w:r w:rsidRPr="001B2BE9">
              <w:rPr>
                <w:bCs/>
              </w:rPr>
              <w:t>.  Si cercherà per quanto possibile, di creare uno stretto rapporto tra gli argomenti di Storia e quelli di Letteratura.</w:t>
            </w:r>
            <w:r>
              <w:rPr>
                <w:bCs/>
              </w:rPr>
              <w:t xml:space="preserve"> In quanto al progetto di Istituto di Educazione civica previsto per le classi terze (L.92/2020 – Linee guida, realizzato dalla prof. F. Panella) all’analisi prevista, per cenni generali, degli articoli 51-138 della Costituzione Italiana si unirà la conoscenza generale dei contenuti degli articoli precedenti (in collaborazione con il docente di filosofia). La classe inoltre aderirà alle varie proposte che saranno attivate in merito a tale disciplina trasversale.  Per quanto riguarda il progetto di Archivio Disarmo (presente nel PTOF) si rimanda alla programmazione di Italiano. </w:t>
            </w:r>
          </w:p>
          <w:p w14:paraId="71957478" w14:textId="77777777" w:rsidR="00EC4250" w:rsidRPr="00416705" w:rsidRDefault="00EC4250" w:rsidP="00164F1A">
            <w:pPr>
              <w:ind w:left="222"/>
              <w:rPr>
                <w:b/>
                <w:lang w:eastAsia="en-US"/>
              </w:rPr>
            </w:pPr>
          </w:p>
        </w:tc>
      </w:tr>
      <w:tr w:rsidR="00EC4250" w:rsidRPr="00416705" w14:paraId="77012088" w14:textId="77777777" w:rsidTr="00164F1A">
        <w:trPr>
          <w:trHeight w:val="915"/>
        </w:trPr>
        <w:tc>
          <w:tcPr>
            <w:tcW w:w="10002" w:type="dxa"/>
            <w:tcBorders>
              <w:top w:val="single" w:sz="4" w:space="0" w:color="auto"/>
              <w:left w:val="single" w:sz="4" w:space="0" w:color="auto"/>
              <w:bottom w:val="single" w:sz="4" w:space="0" w:color="auto"/>
              <w:right w:val="single" w:sz="4" w:space="0" w:color="auto"/>
            </w:tcBorders>
          </w:tcPr>
          <w:p w14:paraId="1DF5BA84" w14:textId="77777777" w:rsidR="00EC4250" w:rsidRPr="00416705" w:rsidRDefault="00EC4250" w:rsidP="00164F1A">
            <w:pPr>
              <w:spacing w:after="200"/>
              <w:ind w:left="222"/>
              <w:jc w:val="both"/>
              <w:rPr>
                <w:b/>
                <w:lang w:eastAsia="en-US"/>
              </w:rPr>
            </w:pPr>
            <w:r w:rsidRPr="00416705">
              <w:rPr>
                <w:b/>
              </w:rPr>
              <w:t>Per quanto riguarda obiettivi, tipologia di verifiche</w:t>
            </w:r>
            <w:r>
              <w:rPr>
                <w:b/>
              </w:rPr>
              <w:t xml:space="preserve"> e</w:t>
            </w:r>
            <w:r w:rsidRPr="00416705">
              <w:rPr>
                <w:b/>
              </w:rPr>
              <w:t xml:space="preserve"> criteri di valutazione si rimanda a quanto indicato nella programmazione di dipartimento.</w:t>
            </w:r>
          </w:p>
        </w:tc>
      </w:tr>
      <w:tr w:rsidR="00EC4250" w:rsidRPr="00416705" w14:paraId="0785C4D8" w14:textId="77777777" w:rsidTr="00164F1A">
        <w:trPr>
          <w:trHeight w:val="915"/>
        </w:trPr>
        <w:tc>
          <w:tcPr>
            <w:tcW w:w="10002" w:type="dxa"/>
            <w:tcBorders>
              <w:top w:val="single" w:sz="4" w:space="0" w:color="auto"/>
              <w:left w:val="single" w:sz="4" w:space="0" w:color="auto"/>
              <w:bottom w:val="single" w:sz="4" w:space="0" w:color="auto"/>
              <w:right w:val="single" w:sz="4" w:space="0" w:color="auto"/>
            </w:tcBorders>
          </w:tcPr>
          <w:p w14:paraId="014A05A9" w14:textId="77777777" w:rsidR="00EC4250" w:rsidRDefault="00EC4250" w:rsidP="00164F1A">
            <w:pPr>
              <w:spacing w:after="200"/>
              <w:ind w:left="222"/>
              <w:jc w:val="both"/>
              <w:rPr>
                <w:b/>
              </w:rPr>
            </w:pPr>
          </w:p>
          <w:p w14:paraId="0FC7C870" w14:textId="77777777" w:rsidR="00EC4250" w:rsidRDefault="00EC4250" w:rsidP="00164F1A">
            <w:pPr>
              <w:spacing w:after="200"/>
              <w:ind w:left="222"/>
              <w:jc w:val="both"/>
              <w:rPr>
                <w:bCs/>
              </w:rPr>
            </w:pPr>
            <w:r>
              <w:rPr>
                <w:b/>
              </w:rPr>
              <w:t xml:space="preserve">                                                                                      PROGRAMMAZIONE</w:t>
            </w:r>
          </w:p>
          <w:p w14:paraId="7E613253" w14:textId="77777777" w:rsidR="00EC4250" w:rsidRDefault="00EC4250" w:rsidP="00164F1A">
            <w:pPr>
              <w:spacing w:after="200"/>
              <w:ind w:left="222"/>
              <w:jc w:val="both"/>
              <w:rPr>
                <w:b/>
              </w:rPr>
            </w:pPr>
            <w:r w:rsidRPr="00967641">
              <w:rPr>
                <w:b/>
                <w:u w:val="single"/>
              </w:rPr>
              <w:t>Modulo 0</w:t>
            </w:r>
          </w:p>
          <w:p w14:paraId="71D483FC" w14:textId="77777777" w:rsidR="00EC4250" w:rsidRDefault="00EC4250" w:rsidP="00164F1A">
            <w:pPr>
              <w:spacing w:after="200"/>
              <w:ind w:left="222"/>
              <w:jc w:val="both"/>
              <w:rPr>
                <w:bCs/>
              </w:rPr>
            </w:pPr>
            <w:r>
              <w:rPr>
                <w:b/>
                <w:bCs/>
              </w:rPr>
              <w:t xml:space="preserve">Contenuti: </w:t>
            </w:r>
            <w:r>
              <w:t>si sono ripresi gli ultimi argomenti affrontati alla fine del 2 anno in modo da chiarire il passaggio dall’età antica a quella medioevale, nelle tre aree del Mediterraneo (area dell’occidente romano-barbarico, area bizantina, area araba)</w:t>
            </w:r>
            <w:r>
              <w:rPr>
                <w:bCs/>
              </w:rPr>
              <w:t>.</w:t>
            </w:r>
          </w:p>
          <w:p w14:paraId="00D85D73" w14:textId="77777777" w:rsidR="00EC4250" w:rsidRPr="00416705" w:rsidRDefault="00EC4250" w:rsidP="00164F1A">
            <w:pPr>
              <w:spacing w:after="200"/>
              <w:ind w:left="222"/>
              <w:jc w:val="both"/>
              <w:rPr>
                <w:b/>
              </w:rPr>
            </w:pPr>
          </w:p>
        </w:tc>
      </w:tr>
      <w:tr w:rsidR="00EC4250" w:rsidRPr="00416705" w14:paraId="14EE82B1" w14:textId="77777777" w:rsidTr="00164F1A">
        <w:trPr>
          <w:trHeight w:val="3057"/>
        </w:trPr>
        <w:tc>
          <w:tcPr>
            <w:tcW w:w="10002" w:type="dxa"/>
            <w:tcBorders>
              <w:top w:val="single" w:sz="4" w:space="0" w:color="auto"/>
              <w:left w:val="single" w:sz="4" w:space="0" w:color="auto"/>
              <w:bottom w:val="single" w:sz="4" w:space="0" w:color="auto"/>
              <w:right w:val="single" w:sz="4" w:space="0" w:color="auto"/>
            </w:tcBorders>
          </w:tcPr>
          <w:p w14:paraId="31DD5190" w14:textId="77777777" w:rsidR="00EC4250" w:rsidRPr="00967641" w:rsidRDefault="00EC4250" w:rsidP="00164F1A">
            <w:pPr>
              <w:ind w:left="222"/>
              <w:rPr>
                <w:b/>
                <w:u w:val="single"/>
              </w:rPr>
            </w:pPr>
            <w:r w:rsidRPr="00967641">
              <w:rPr>
                <w:b/>
                <w:u w:val="single"/>
              </w:rPr>
              <w:lastRenderedPageBreak/>
              <w:t>Argomenti da svolgere nell’anno scolastico:</w:t>
            </w:r>
          </w:p>
          <w:p w14:paraId="128EBE0C" w14:textId="77777777" w:rsidR="00EC4250" w:rsidRPr="00967641" w:rsidRDefault="00EC4250" w:rsidP="00164F1A">
            <w:pPr>
              <w:ind w:left="222"/>
              <w:rPr>
                <w:i/>
                <w:u w:val="single"/>
              </w:rPr>
            </w:pPr>
            <w:r w:rsidRPr="00967641">
              <w:rPr>
                <w:i/>
                <w:u w:val="single"/>
              </w:rPr>
              <w:t xml:space="preserve"> </w:t>
            </w:r>
          </w:p>
          <w:p w14:paraId="091D7B16" w14:textId="77777777" w:rsidR="00EC4250" w:rsidRDefault="00EC4250" w:rsidP="00164F1A">
            <w:pPr>
              <w:ind w:left="222"/>
              <w:rPr>
                <w:b/>
                <w:i/>
              </w:rPr>
            </w:pPr>
            <w:r>
              <w:rPr>
                <w:b/>
                <w:i/>
              </w:rPr>
              <w:t>Modulo 1</w:t>
            </w:r>
          </w:p>
          <w:p w14:paraId="4B07B6F9" w14:textId="77777777" w:rsidR="00EC4250" w:rsidRDefault="00EC4250" w:rsidP="00164F1A">
            <w:pPr>
              <w:ind w:left="222"/>
              <w:rPr>
                <w:b/>
                <w:i/>
              </w:rPr>
            </w:pPr>
            <w:r>
              <w:rPr>
                <w:b/>
                <w:i/>
              </w:rPr>
              <w:t>Contenuti:</w:t>
            </w:r>
          </w:p>
          <w:p w14:paraId="02034497" w14:textId="77777777" w:rsidR="00EC4250" w:rsidRPr="00416705" w:rsidRDefault="00EC4250" w:rsidP="00164F1A">
            <w:pPr>
              <w:ind w:left="222"/>
              <w:rPr>
                <w:b/>
                <w:i/>
              </w:rPr>
            </w:pPr>
            <w:r w:rsidRPr="00416705">
              <w:rPr>
                <w:b/>
                <w:i/>
              </w:rPr>
              <w:t>Titolo:</w:t>
            </w:r>
            <w:r>
              <w:rPr>
                <w:b/>
                <w:i/>
              </w:rPr>
              <w:t xml:space="preserve"> L’età medievale dalle origini alla crisi del Trecento.</w:t>
            </w:r>
          </w:p>
          <w:p w14:paraId="526B13A5" w14:textId="77777777" w:rsidR="00EC4250" w:rsidRDefault="00EC4250" w:rsidP="00164F1A">
            <w:pPr>
              <w:rPr>
                <w:b/>
                <w:i/>
              </w:rPr>
            </w:pPr>
            <w:r>
              <w:rPr>
                <w:b/>
                <w:i/>
              </w:rPr>
              <w:t xml:space="preserve">   </w:t>
            </w:r>
            <w:proofErr w:type="gramStart"/>
            <w:r>
              <w:rPr>
                <w:b/>
                <w:i/>
              </w:rPr>
              <w:t>Modulo  2</w:t>
            </w:r>
            <w:proofErr w:type="gramEnd"/>
          </w:p>
          <w:p w14:paraId="70DD8306" w14:textId="77777777" w:rsidR="00EC4250" w:rsidRPr="00416705" w:rsidRDefault="00EC4250" w:rsidP="00164F1A">
            <w:pPr>
              <w:rPr>
                <w:b/>
                <w:i/>
              </w:rPr>
            </w:pPr>
            <w:r>
              <w:rPr>
                <w:b/>
                <w:i/>
              </w:rPr>
              <w:t xml:space="preserve">   Contenuti:</w:t>
            </w:r>
          </w:p>
          <w:p w14:paraId="7CF8651A" w14:textId="77777777" w:rsidR="00EC4250" w:rsidRDefault="00EC4250" w:rsidP="00164F1A">
            <w:pPr>
              <w:ind w:left="222"/>
              <w:rPr>
                <w:b/>
                <w:i/>
              </w:rPr>
            </w:pPr>
            <w:r w:rsidRPr="00416705">
              <w:rPr>
                <w:b/>
                <w:i/>
              </w:rPr>
              <w:t>Titolo:</w:t>
            </w:r>
            <w:r>
              <w:rPr>
                <w:b/>
                <w:i/>
              </w:rPr>
              <w:t xml:space="preserve"> L’Europa delle monarchie nazionali e l’Italia delle Signorie.</w:t>
            </w:r>
          </w:p>
          <w:p w14:paraId="604B9440" w14:textId="77777777" w:rsidR="00EC4250" w:rsidRDefault="00EC4250" w:rsidP="00164F1A">
            <w:pPr>
              <w:ind w:left="222"/>
              <w:jc w:val="both"/>
              <w:rPr>
                <w:b/>
                <w:i/>
              </w:rPr>
            </w:pPr>
            <w:r>
              <w:rPr>
                <w:b/>
                <w:i/>
              </w:rPr>
              <w:t>Modulo 3</w:t>
            </w:r>
          </w:p>
          <w:p w14:paraId="4E833430" w14:textId="77777777" w:rsidR="00EC4250" w:rsidRDefault="00EC4250" w:rsidP="00164F1A">
            <w:pPr>
              <w:ind w:left="222"/>
              <w:jc w:val="both"/>
              <w:rPr>
                <w:b/>
                <w:i/>
              </w:rPr>
            </w:pPr>
            <w:r>
              <w:rPr>
                <w:b/>
                <w:i/>
              </w:rPr>
              <w:t>Contenuti:</w:t>
            </w:r>
          </w:p>
          <w:p w14:paraId="1A760695" w14:textId="77777777" w:rsidR="00EC4250" w:rsidRDefault="00EC4250" w:rsidP="00164F1A">
            <w:pPr>
              <w:ind w:left="222"/>
              <w:jc w:val="both"/>
              <w:rPr>
                <w:b/>
                <w:i/>
              </w:rPr>
            </w:pPr>
            <w:r>
              <w:rPr>
                <w:b/>
                <w:i/>
              </w:rPr>
              <w:t>Titolo: Le scoperte geografiche e la nascita del capitalismo.</w:t>
            </w:r>
          </w:p>
          <w:p w14:paraId="3CE7403F" w14:textId="77777777" w:rsidR="00EC4250" w:rsidRDefault="00EC4250" w:rsidP="00164F1A">
            <w:pPr>
              <w:ind w:left="222"/>
              <w:jc w:val="both"/>
              <w:rPr>
                <w:b/>
                <w:i/>
              </w:rPr>
            </w:pPr>
            <w:r>
              <w:rPr>
                <w:b/>
                <w:i/>
              </w:rPr>
              <w:t>Modulo 4</w:t>
            </w:r>
          </w:p>
          <w:p w14:paraId="0E987A9F" w14:textId="77777777" w:rsidR="00EC4250" w:rsidRDefault="00EC4250" w:rsidP="00164F1A">
            <w:pPr>
              <w:ind w:left="222"/>
              <w:jc w:val="both"/>
              <w:rPr>
                <w:b/>
                <w:i/>
              </w:rPr>
            </w:pPr>
            <w:r>
              <w:rPr>
                <w:b/>
                <w:i/>
              </w:rPr>
              <w:t>Contenuti:</w:t>
            </w:r>
          </w:p>
          <w:p w14:paraId="0AA4CF0D" w14:textId="77777777" w:rsidR="00EC4250" w:rsidRDefault="00EC4250" w:rsidP="00164F1A">
            <w:pPr>
              <w:ind w:left="222"/>
              <w:jc w:val="both"/>
              <w:rPr>
                <w:b/>
                <w:i/>
              </w:rPr>
            </w:pPr>
            <w:r>
              <w:rPr>
                <w:b/>
                <w:i/>
              </w:rPr>
              <w:t xml:space="preserve">Titolo: </w:t>
            </w:r>
            <w:smartTag w:uri="urn:schemas-microsoft-com:office:smarttags" w:element="PersonName">
              <w:smartTagPr>
                <w:attr w:name="ProductID" w:val="La Riforma"/>
              </w:smartTagPr>
              <w:r>
                <w:rPr>
                  <w:b/>
                  <w:i/>
                </w:rPr>
                <w:t>La Riforma</w:t>
              </w:r>
            </w:smartTag>
            <w:r>
              <w:rPr>
                <w:b/>
                <w:i/>
              </w:rPr>
              <w:t xml:space="preserve"> protestante e le guerre di religione.</w:t>
            </w:r>
          </w:p>
          <w:p w14:paraId="6FA7DC6B" w14:textId="77777777" w:rsidR="00EC4250" w:rsidRDefault="00EC4250" w:rsidP="00164F1A">
            <w:pPr>
              <w:ind w:left="222"/>
              <w:jc w:val="both"/>
              <w:rPr>
                <w:b/>
                <w:i/>
              </w:rPr>
            </w:pPr>
            <w:r>
              <w:rPr>
                <w:b/>
                <w:i/>
              </w:rPr>
              <w:t>Modulo 5</w:t>
            </w:r>
          </w:p>
          <w:p w14:paraId="15BFE5A4" w14:textId="77777777" w:rsidR="00EC4250" w:rsidRDefault="00EC4250" w:rsidP="00164F1A">
            <w:pPr>
              <w:ind w:left="222"/>
              <w:jc w:val="both"/>
              <w:rPr>
                <w:b/>
                <w:i/>
              </w:rPr>
            </w:pPr>
            <w:r>
              <w:rPr>
                <w:b/>
                <w:i/>
              </w:rPr>
              <w:t>Contenuti:</w:t>
            </w:r>
          </w:p>
          <w:p w14:paraId="7DD98649" w14:textId="77777777" w:rsidR="00EC4250" w:rsidRDefault="00EC4250" w:rsidP="00164F1A">
            <w:pPr>
              <w:ind w:left="222"/>
              <w:jc w:val="both"/>
              <w:rPr>
                <w:b/>
                <w:i/>
              </w:rPr>
            </w:pPr>
            <w:r>
              <w:rPr>
                <w:b/>
                <w:i/>
              </w:rPr>
              <w:t>Titolo: Il Seicento europeo fra crisi e rivoluzioni.</w:t>
            </w:r>
          </w:p>
          <w:p w14:paraId="1D01AA30" w14:textId="77777777" w:rsidR="00EC4250" w:rsidRDefault="00EC4250" w:rsidP="00164F1A">
            <w:pPr>
              <w:ind w:left="222"/>
              <w:jc w:val="both"/>
              <w:rPr>
                <w:b/>
                <w:i/>
              </w:rPr>
            </w:pPr>
          </w:p>
          <w:p w14:paraId="63EABD17" w14:textId="77777777" w:rsidR="00EC4250" w:rsidRDefault="00EC4250" w:rsidP="00164F1A">
            <w:pPr>
              <w:ind w:left="222"/>
              <w:jc w:val="both"/>
              <w:rPr>
                <w:bCs/>
                <w:i/>
              </w:rPr>
            </w:pPr>
            <w:r>
              <w:rPr>
                <w:b/>
                <w:i/>
              </w:rPr>
              <w:t xml:space="preserve">Metodologia: </w:t>
            </w:r>
            <w:r>
              <w:rPr>
                <w:bCs/>
                <w:i/>
              </w:rPr>
              <w:t xml:space="preserve">lezioni frontali (elaborazione di mappe, schemi etc. da condividere sullo Stream di Google </w:t>
            </w:r>
            <w:proofErr w:type="spellStart"/>
            <w:r>
              <w:rPr>
                <w:bCs/>
                <w:i/>
              </w:rPr>
              <w:t>classroom</w:t>
            </w:r>
            <w:proofErr w:type="spellEnd"/>
            <w:r>
              <w:rPr>
                <w:bCs/>
                <w:i/>
              </w:rPr>
              <w:t xml:space="preserve">). </w:t>
            </w:r>
            <w:proofErr w:type="spellStart"/>
            <w:r>
              <w:rPr>
                <w:bCs/>
                <w:i/>
              </w:rPr>
              <w:t>Flipped</w:t>
            </w:r>
            <w:proofErr w:type="spellEnd"/>
            <w:r>
              <w:rPr>
                <w:bCs/>
                <w:i/>
              </w:rPr>
              <w:t xml:space="preserve"> </w:t>
            </w:r>
            <w:proofErr w:type="spellStart"/>
            <w:r>
              <w:rPr>
                <w:bCs/>
                <w:i/>
              </w:rPr>
              <w:t>classroom</w:t>
            </w:r>
            <w:proofErr w:type="spellEnd"/>
            <w:r>
              <w:rPr>
                <w:bCs/>
                <w:i/>
              </w:rPr>
              <w:t>.</w:t>
            </w:r>
          </w:p>
          <w:p w14:paraId="3F650A66" w14:textId="77777777" w:rsidR="00EC4250" w:rsidRDefault="00EC4250" w:rsidP="00164F1A">
            <w:pPr>
              <w:ind w:left="222"/>
              <w:jc w:val="both"/>
              <w:rPr>
                <w:bCs/>
                <w:i/>
              </w:rPr>
            </w:pPr>
          </w:p>
          <w:p w14:paraId="224CCC3D" w14:textId="77777777" w:rsidR="00EC4250" w:rsidRDefault="00EC4250" w:rsidP="00164F1A">
            <w:pPr>
              <w:ind w:left="222"/>
              <w:jc w:val="both"/>
              <w:rPr>
                <w:bCs/>
                <w:i/>
              </w:rPr>
            </w:pPr>
            <w:r>
              <w:rPr>
                <w:b/>
                <w:i/>
              </w:rPr>
              <w:t xml:space="preserve">Strumenti: </w:t>
            </w:r>
            <w:r>
              <w:rPr>
                <w:bCs/>
                <w:i/>
              </w:rPr>
              <w:t>Lezioni frontali con l’ausilio del libro di testo. Lavagna Touch. Video presenti sul Web (in particolare quelli proposti dal prof. A. Barbero)</w:t>
            </w:r>
          </w:p>
          <w:p w14:paraId="77440A30" w14:textId="77777777" w:rsidR="00EC4250" w:rsidRDefault="00EC4250" w:rsidP="00164F1A">
            <w:pPr>
              <w:ind w:left="222"/>
              <w:jc w:val="both"/>
              <w:rPr>
                <w:bCs/>
                <w:i/>
              </w:rPr>
            </w:pPr>
          </w:p>
          <w:p w14:paraId="0847BEF7" w14:textId="77777777" w:rsidR="00EC4250" w:rsidRPr="00B27BA3" w:rsidRDefault="00EC4250" w:rsidP="00164F1A">
            <w:pPr>
              <w:ind w:left="222"/>
              <w:jc w:val="both"/>
              <w:rPr>
                <w:b/>
                <w:i/>
              </w:rPr>
            </w:pPr>
            <w:r>
              <w:rPr>
                <w:b/>
                <w:i/>
              </w:rPr>
              <w:t xml:space="preserve">Verifiche: </w:t>
            </w:r>
            <w:r w:rsidRPr="00B27BA3">
              <w:rPr>
                <w:bCs/>
                <w:i/>
              </w:rPr>
              <w:t>almeno due a quadri</w:t>
            </w:r>
            <w:r>
              <w:rPr>
                <w:bCs/>
                <w:i/>
              </w:rPr>
              <w:t>m</w:t>
            </w:r>
            <w:r w:rsidRPr="00B27BA3">
              <w:rPr>
                <w:bCs/>
                <w:i/>
              </w:rPr>
              <w:t>estre</w:t>
            </w:r>
          </w:p>
          <w:p w14:paraId="4375B005" w14:textId="77777777" w:rsidR="00EC4250" w:rsidRPr="00416705" w:rsidRDefault="00EC4250" w:rsidP="00164F1A">
            <w:pPr>
              <w:ind w:left="222"/>
              <w:jc w:val="both"/>
              <w:rPr>
                <w:i/>
                <w:lang w:eastAsia="en-US"/>
              </w:rPr>
            </w:pPr>
            <w:r>
              <w:rPr>
                <w:b/>
                <w:i/>
              </w:rPr>
              <w:t xml:space="preserve"> </w:t>
            </w:r>
          </w:p>
        </w:tc>
      </w:tr>
      <w:tr w:rsidR="00EC4250" w:rsidRPr="00416705" w14:paraId="11070B8A" w14:textId="77777777" w:rsidTr="00164F1A">
        <w:trPr>
          <w:trHeight w:val="1721"/>
        </w:trPr>
        <w:tc>
          <w:tcPr>
            <w:tcW w:w="10002" w:type="dxa"/>
            <w:tcBorders>
              <w:top w:val="single" w:sz="4" w:space="0" w:color="auto"/>
              <w:left w:val="single" w:sz="4" w:space="0" w:color="auto"/>
              <w:bottom w:val="single" w:sz="4" w:space="0" w:color="auto"/>
              <w:right w:val="single" w:sz="4" w:space="0" w:color="auto"/>
            </w:tcBorders>
          </w:tcPr>
          <w:p w14:paraId="1D186FBC" w14:textId="77777777" w:rsidR="00EC4250" w:rsidRPr="00416705" w:rsidRDefault="00EC4250" w:rsidP="00164F1A">
            <w:pPr>
              <w:ind w:left="222"/>
              <w:rPr>
                <w:b/>
              </w:rPr>
            </w:pPr>
          </w:p>
          <w:p w14:paraId="4D8331F3" w14:textId="77777777" w:rsidR="00EC4250" w:rsidRDefault="00EC4250" w:rsidP="00164F1A">
            <w:pPr>
              <w:ind w:left="222"/>
              <w:jc w:val="both"/>
              <w:rPr>
                <w:b/>
                <w:lang w:eastAsia="en-US"/>
              </w:rPr>
            </w:pPr>
            <w:r>
              <w:rPr>
                <w:b/>
                <w:lang w:eastAsia="en-US"/>
              </w:rPr>
              <w:t>CLIL</w:t>
            </w:r>
          </w:p>
          <w:p w14:paraId="3D200906" w14:textId="77777777" w:rsidR="00EC4250" w:rsidRPr="00B27BA3" w:rsidRDefault="00EC4250" w:rsidP="00164F1A">
            <w:pPr>
              <w:ind w:left="222"/>
              <w:jc w:val="both"/>
              <w:rPr>
                <w:bCs/>
                <w:lang w:eastAsia="en-US"/>
              </w:rPr>
            </w:pPr>
            <w:r>
              <w:rPr>
                <w:bCs/>
                <w:lang w:eastAsia="en-US"/>
              </w:rPr>
              <w:t>(da specificare solo se la propria disciplina è coinvolta)</w:t>
            </w:r>
          </w:p>
        </w:tc>
      </w:tr>
      <w:tr w:rsidR="00EC4250" w:rsidRPr="00416705" w14:paraId="35DD9BE2" w14:textId="77777777" w:rsidTr="00164F1A">
        <w:trPr>
          <w:trHeight w:val="1246"/>
        </w:trPr>
        <w:tc>
          <w:tcPr>
            <w:tcW w:w="10002" w:type="dxa"/>
            <w:tcBorders>
              <w:top w:val="single" w:sz="4" w:space="0" w:color="auto"/>
              <w:left w:val="single" w:sz="4" w:space="0" w:color="auto"/>
              <w:bottom w:val="single" w:sz="4" w:space="0" w:color="auto"/>
              <w:right w:val="single" w:sz="4" w:space="0" w:color="auto"/>
            </w:tcBorders>
          </w:tcPr>
          <w:p w14:paraId="5652773C" w14:textId="77777777" w:rsidR="00EC4250" w:rsidRPr="00416705" w:rsidRDefault="00EC4250" w:rsidP="00164F1A">
            <w:pPr>
              <w:rPr>
                <w:b/>
              </w:rPr>
            </w:pPr>
          </w:p>
          <w:p w14:paraId="34B52B4A" w14:textId="77777777" w:rsidR="00EC4250" w:rsidRDefault="00EC4250" w:rsidP="00164F1A">
            <w:pPr>
              <w:rPr>
                <w:b/>
              </w:rPr>
            </w:pPr>
            <w:r w:rsidRPr="00416705">
              <w:rPr>
                <w:b/>
              </w:rPr>
              <w:t>Roma,</w:t>
            </w:r>
            <w:r>
              <w:rPr>
                <w:b/>
              </w:rPr>
              <w:t>17/11/2022</w:t>
            </w:r>
            <w:r w:rsidRPr="00416705">
              <w:rPr>
                <w:b/>
              </w:rPr>
              <w:t xml:space="preserve">                                </w:t>
            </w:r>
            <w:r>
              <w:rPr>
                <w:b/>
              </w:rPr>
              <w:t xml:space="preserve">                        </w:t>
            </w:r>
            <w:r w:rsidRPr="00416705">
              <w:rPr>
                <w:b/>
              </w:rPr>
              <w:t xml:space="preserve">    Firma,</w:t>
            </w:r>
          </w:p>
          <w:p w14:paraId="254A7E57" w14:textId="77777777" w:rsidR="00EC4250" w:rsidRPr="00416705" w:rsidRDefault="00EC4250" w:rsidP="00164F1A">
            <w:pPr>
              <w:rPr>
                <w:b/>
                <w:lang w:eastAsia="en-US"/>
              </w:rPr>
            </w:pPr>
            <w:r w:rsidRPr="00416705">
              <w:rPr>
                <w:b/>
              </w:rPr>
              <w:t xml:space="preserve">                                                                                       </w:t>
            </w:r>
            <w:r>
              <w:rPr>
                <w:b/>
              </w:rPr>
              <w:t>prof.ssa Lucia Polisena</w:t>
            </w:r>
          </w:p>
        </w:tc>
      </w:tr>
    </w:tbl>
    <w:p w14:paraId="11B2037F" w14:textId="272DC960" w:rsidR="00EC4250" w:rsidRDefault="00EC4250" w:rsidP="00EC4250">
      <w:pPr>
        <w:rPr>
          <w:rFonts w:ascii="Maiandra GD" w:hAnsi="Maiandra GD"/>
          <w:sz w:val="24"/>
          <w:szCs w:val="24"/>
        </w:rPr>
      </w:pPr>
    </w:p>
    <w:p w14:paraId="229334FA" w14:textId="04643124" w:rsidR="00A20E12" w:rsidRDefault="00A20E12" w:rsidP="00EC4250">
      <w:pPr>
        <w:rPr>
          <w:rFonts w:ascii="Maiandra GD" w:hAnsi="Maiandra GD"/>
          <w:sz w:val="24"/>
          <w:szCs w:val="24"/>
        </w:rPr>
      </w:pPr>
    </w:p>
    <w:p w14:paraId="12BDEF26" w14:textId="1B8C39B5" w:rsidR="00A20E12" w:rsidRDefault="00A20E12" w:rsidP="00EC4250">
      <w:pPr>
        <w:rPr>
          <w:rFonts w:ascii="Maiandra GD" w:hAnsi="Maiandra GD"/>
          <w:sz w:val="24"/>
          <w:szCs w:val="24"/>
        </w:rPr>
      </w:pPr>
    </w:p>
    <w:p w14:paraId="6D8E915E" w14:textId="116BC155" w:rsidR="00A20E12" w:rsidRDefault="00A20E12" w:rsidP="00EC4250">
      <w:pPr>
        <w:rPr>
          <w:rFonts w:ascii="Maiandra GD" w:hAnsi="Maiandra GD"/>
          <w:sz w:val="24"/>
          <w:szCs w:val="24"/>
        </w:rPr>
      </w:pPr>
    </w:p>
    <w:p w14:paraId="6DE488DB" w14:textId="7363357D" w:rsidR="00A20E12" w:rsidRDefault="00A20E12" w:rsidP="00EC4250">
      <w:pPr>
        <w:rPr>
          <w:rFonts w:ascii="Maiandra GD" w:hAnsi="Maiandra GD"/>
          <w:sz w:val="24"/>
          <w:szCs w:val="24"/>
        </w:rPr>
      </w:pPr>
    </w:p>
    <w:p w14:paraId="4007E709" w14:textId="0A370A08" w:rsidR="00A20E12" w:rsidRDefault="00A20E12" w:rsidP="00EC4250">
      <w:pPr>
        <w:rPr>
          <w:rFonts w:ascii="Maiandra GD" w:hAnsi="Maiandra GD"/>
          <w:sz w:val="24"/>
          <w:szCs w:val="24"/>
        </w:rPr>
      </w:pPr>
    </w:p>
    <w:p w14:paraId="7C888C80" w14:textId="1D83022A" w:rsidR="00A20E12" w:rsidRDefault="00A20E12" w:rsidP="00EC4250">
      <w:pPr>
        <w:rPr>
          <w:rFonts w:ascii="Maiandra GD" w:hAnsi="Maiandra GD"/>
          <w:sz w:val="24"/>
          <w:szCs w:val="24"/>
        </w:rPr>
      </w:pPr>
    </w:p>
    <w:p w14:paraId="45F6BBE1" w14:textId="2592908A" w:rsidR="00A20E12" w:rsidRDefault="00A20E12" w:rsidP="00EC4250">
      <w:pPr>
        <w:rPr>
          <w:rFonts w:ascii="Maiandra GD" w:hAnsi="Maiandra GD"/>
          <w:sz w:val="24"/>
          <w:szCs w:val="24"/>
        </w:rPr>
      </w:pPr>
    </w:p>
    <w:p w14:paraId="02BFC3E5" w14:textId="11CADFCB" w:rsidR="00A20E12" w:rsidRDefault="00A20E12" w:rsidP="00EC4250">
      <w:pPr>
        <w:rPr>
          <w:rFonts w:ascii="Maiandra GD" w:hAnsi="Maiandra GD"/>
          <w:sz w:val="24"/>
          <w:szCs w:val="24"/>
        </w:rPr>
      </w:pPr>
    </w:p>
    <w:p w14:paraId="2EF819AF" w14:textId="7EFE1C1F" w:rsidR="00A20E12" w:rsidRDefault="00A20E12" w:rsidP="00EC4250">
      <w:pPr>
        <w:rPr>
          <w:rFonts w:ascii="Maiandra GD" w:hAnsi="Maiandra GD"/>
          <w:sz w:val="24"/>
          <w:szCs w:val="24"/>
        </w:rPr>
      </w:pPr>
    </w:p>
    <w:p w14:paraId="7589D163" w14:textId="4332B42E" w:rsidR="00A20E12" w:rsidRDefault="00A20E12" w:rsidP="00EC4250">
      <w:pPr>
        <w:rPr>
          <w:rFonts w:ascii="Maiandra GD" w:hAnsi="Maiandra GD"/>
          <w:sz w:val="24"/>
          <w:szCs w:val="24"/>
        </w:rPr>
      </w:pPr>
    </w:p>
    <w:p w14:paraId="0B37343D" w14:textId="5FDBAE5F" w:rsidR="00A20E12" w:rsidRDefault="00A20E12" w:rsidP="00EC4250">
      <w:pPr>
        <w:rPr>
          <w:rFonts w:ascii="Maiandra GD" w:hAnsi="Maiandra GD"/>
          <w:sz w:val="24"/>
          <w:szCs w:val="24"/>
        </w:rPr>
      </w:pPr>
    </w:p>
    <w:p w14:paraId="09BD64C8" w14:textId="41D00035" w:rsidR="00A20E12" w:rsidRDefault="00A20E12" w:rsidP="00EC4250">
      <w:pPr>
        <w:rPr>
          <w:rFonts w:ascii="Maiandra GD" w:hAnsi="Maiandra GD"/>
          <w:sz w:val="24"/>
          <w:szCs w:val="24"/>
        </w:rPr>
      </w:pPr>
    </w:p>
    <w:p w14:paraId="63A4C9E4" w14:textId="43E22B76" w:rsidR="00A20E12" w:rsidRDefault="00A20E12" w:rsidP="00EC4250">
      <w:pPr>
        <w:rPr>
          <w:rFonts w:ascii="Maiandra GD" w:hAnsi="Maiandra GD"/>
          <w:sz w:val="24"/>
          <w:szCs w:val="24"/>
        </w:rPr>
      </w:pPr>
    </w:p>
    <w:p w14:paraId="56AA1C77" w14:textId="5712EFD3" w:rsidR="00A20E12" w:rsidRDefault="00A20E12" w:rsidP="00EC4250">
      <w:pPr>
        <w:rPr>
          <w:rFonts w:ascii="Maiandra GD" w:hAnsi="Maiandra GD"/>
          <w:sz w:val="24"/>
          <w:szCs w:val="24"/>
        </w:rPr>
      </w:pPr>
    </w:p>
    <w:p w14:paraId="0C874F64" w14:textId="3DFD6BB9" w:rsidR="00A20E12" w:rsidRDefault="00A20E12" w:rsidP="00EC4250">
      <w:pPr>
        <w:rPr>
          <w:rFonts w:ascii="Maiandra GD" w:hAnsi="Maiandra GD"/>
          <w:sz w:val="24"/>
          <w:szCs w:val="24"/>
        </w:rPr>
      </w:pPr>
    </w:p>
    <w:p w14:paraId="3E1A5B1E" w14:textId="14266F9C" w:rsidR="00A20E12" w:rsidRDefault="00A20E12" w:rsidP="00EC4250">
      <w:pPr>
        <w:rPr>
          <w:rFonts w:ascii="Maiandra GD" w:hAnsi="Maiandra GD"/>
          <w:sz w:val="24"/>
          <w:szCs w:val="24"/>
        </w:rPr>
      </w:pPr>
    </w:p>
    <w:p w14:paraId="219461C1" w14:textId="5476F7C9" w:rsidR="00A20E12" w:rsidRDefault="00A20E12" w:rsidP="00EC4250">
      <w:pPr>
        <w:rPr>
          <w:rFonts w:ascii="Maiandra GD" w:hAnsi="Maiandra GD"/>
          <w:sz w:val="24"/>
          <w:szCs w:val="24"/>
        </w:rPr>
      </w:pPr>
    </w:p>
    <w:p w14:paraId="730CCF94" w14:textId="4D8460BE" w:rsidR="00A20E12" w:rsidRDefault="00A20E12" w:rsidP="00EC4250">
      <w:pPr>
        <w:rPr>
          <w:rFonts w:ascii="Maiandra GD" w:hAnsi="Maiandra GD"/>
          <w:sz w:val="24"/>
          <w:szCs w:val="24"/>
        </w:rPr>
      </w:pPr>
    </w:p>
    <w:p w14:paraId="6A803C27" w14:textId="549089EB" w:rsidR="00A20E12" w:rsidRDefault="00A20E12" w:rsidP="00EC4250">
      <w:pPr>
        <w:rPr>
          <w:rFonts w:ascii="Maiandra GD" w:hAnsi="Maiandra GD"/>
          <w:sz w:val="24"/>
          <w:szCs w:val="24"/>
        </w:rPr>
      </w:pPr>
    </w:p>
    <w:p w14:paraId="4807EFD6" w14:textId="7388BB0F" w:rsidR="00A20E12" w:rsidRDefault="00A20E12" w:rsidP="00EC4250">
      <w:pPr>
        <w:rPr>
          <w:rFonts w:ascii="Maiandra GD" w:hAnsi="Maiandra GD"/>
          <w:sz w:val="24"/>
          <w:szCs w:val="24"/>
        </w:rPr>
      </w:pPr>
    </w:p>
    <w:p w14:paraId="5F7D11E1" w14:textId="5C23C013" w:rsidR="00A20E12" w:rsidRDefault="00A20E12" w:rsidP="00EC4250">
      <w:pPr>
        <w:rPr>
          <w:rFonts w:ascii="Maiandra GD" w:hAnsi="Maiandra GD"/>
          <w:sz w:val="24"/>
          <w:szCs w:val="24"/>
        </w:rPr>
      </w:pPr>
    </w:p>
    <w:p w14:paraId="628C82D9" w14:textId="77777777" w:rsidR="00A20E12" w:rsidRPr="00EC248F" w:rsidRDefault="00A20E12" w:rsidP="00EC4250">
      <w:pPr>
        <w:rPr>
          <w:rFonts w:ascii="Maiandra GD" w:hAnsi="Maiandra GD"/>
          <w:sz w:val="24"/>
          <w:szCs w:val="24"/>
        </w:rPr>
      </w:pPr>
    </w:p>
    <w:p w14:paraId="6DBB3A34" w14:textId="77777777" w:rsidR="00A20E12" w:rsidRDefault="00A20E12" w:rsidP="00A20E12">
      <w:pPr>
        <w:pStyle w:val="Corpotesto"/>
        <w:rPr>
          <w:rFonts w:ascii="Times New Roman"/>
          <w:sz w:val="20"/>
        </w:rPr>
      </w:pPr>
    </w:p>
    <w:p w14:paraId="42B4CC4F" w14:textId="77777777" w:rsidR="00A20E12" w:rsidRDefault="00A20E12" w:rsidP="00A20E12">
      <w:pPr>
        <w:pStyle w:val="Corpotesto"/>
        <w:rPr>
          <w:rFonts w:ascii="Times New Roman"/>
          <w:sz w:val="20"/>
        </w:rPr>
      </w:pPr>
    </w:p>
    <w:p w14:paraId="2D0ED070" w14:textId="77777777" w:rsidR="00A20E12" w:rsidRDefault="00A20E12" w:rsidP="00A20E12">
      <w:pPr>
        <w:pStyle w:val="Corpotesto"/>
        <w:rPr>
          <w:rFonts w:ascii="Times New Roman"/>
          <w:sz w:val="20"/>
        </w:rPr>
      </w:pPr>
    </w:p>
    <w:p w14:paraId="2C5F1515" w14:textId="77777777" w:rsidR="00A20E12" w:rsidRDefault="00A20E12" w:rsidP="00A20E12">
      <w:pPr>
        <w:pStyle w:val="Corpotesto"/>
        <w:spacing w:before="2"/>
        <w:rPr>
          <w:rFonts w:ascii="Times New Roman"/>
          <w:sz w:val="11"/>
        </w:rPr>
      </w:pPr>
    </w:p>
    <w:p w14:paraId="56B8898A" w14:textId="77777777" w:rsidR="00A20E12" w:rsidRDefault="00A20E12" w:rsidP="00A20E12">
      <w:pPr>
        <w:pStyle w:val="Corpotesto"/>
        <w:ind w:left="466"/>
        <w:rPr>
          <w:rFonts w:ascii="Times New Roman"/>
          <w:sz w:val="20"/>
        </w:rPr>
      </w:pPr>
      <w:r>
        <w:rPr>
          <w:rFonts w:ascii="Times New Roman"/>
          <w:noProof/>
          <w:sz w:val="20"/>
          <w:lang w:bidi="ar-SA"/>
        </w:rPr>
        <w:drawing>
          <wp:inline distT="0" distB="0" distL="0" distR="0" wp14:anchorId="08856936" wp14:editId="0121E8E7">
            <wp:extent cx="5757164" cy="767333"/>
            <wp:effectExtent l="0" t="0" r="0" b="0"/>
            <wp:docPr id="5" name="image1.png" descr="C:\Users\vedon\Desktop\ponkit_nuovi_loghi_bitmap-1\PON-MI-F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5757164" cy="767333"/>
                    </a:xfrm>
                    <a:prstGeom prst="rect">
                      <a:avLst/>
                    </a:prstGeom>
                  </pic:spPr>
                </pic:pic>
              </a:graphicData>
            </a:graphic>
          </wp:inline>
        </w:drawing>
      </w:r>
    </w:p>
    <w:p w14:paraId="008154D8" w14:textId="77777777" w:rsidR="00A20E12" w:rsidRDefault="00A20E12" w:rsidP="00A20E12">
      <w:pPr>
        <w:spacing w:before="170"/>
        <w:ind w:left="1617" w:right="1632"/>
        <w:jc w:val="center"/>
        <w:rPr>
          <w:rFonts w:ascii="Trebuchet MS" w:hAnsi="Trebuchet MS"/>
          <w:b/>
        </w:rPr>
      </w:pPr>
      <w:r>
        <w:rPr>
          <w:rFonts w:ascii="Trebuchet MS" w:hAnsi="Trebuchet MS"/>
          <w:b/>
        </w:rPr>
        <w:t>MINISTERO DELL’ISTRUZIONE, DELL’UNIVERSITA’ E DELLA RICERCA</w:t>
      </w:r>
    </w:p>
    <w:p w14:paraId="7CA0908C" w14:textId="77777777" w:rsidR="00A20E12" w:rsidRDefault="00A20E12" w:rsidP="00A20E12">
      <w:pPr>
        <w:spacing w:before="10"/>
        <w:ind w:left="1609" w:right="1632"/>
        <w:jc w:val="center"/>
        <w:rPr>
          <w:rFonts w:ascii="Arial"/>
          <w:sz w:val="18"/>
        </w:rPr>
      </w:pPr>
      <w:r>
        <w:rPr>
          <w:rFonts w:ascii="Arial"/>
          <w:sz w:val="18"/>
        </w:rPr>
        <w:t>Ufficio Scolastico Regionale per il Lazio</w:t>
      </w:r>
    </w:p>
    <w:p w14:paraId="36D63FE6" w14:textId="77777777" w:rsidR="00A20E12" w:rsidRDefault="00A20E12" w:rsidP="00A20E12">
      <w:pPr>
        <w:spacing w:before="14"/>
        <w:ind w:left="1610" w:right="1632"/>
        <w:jc w:val="center"/>
        <w:rPr>
          <w:rFonts w:ascii="Trebuchet MS" w:hAnsi="Trebuchet MS"/>
          <w:b/>
          <w:i/>
          <w:sz w:val="28"/>
        </w:rPr>
      </w:pPr>
      <w:r>
        <w:rPr>
          <w:rFonts w:ascii="Trebuchet MS" w:hAnsi="Trebuchet MS"/>
          <w:b/>
          <w:i/>
          <w:sz w:val="28"/>
        </w:rPr>
        <w:t>Istituto Istruzione Superiore “VIA DEI PAPARESCHI”</w:t>
      </w:r>
    </w:p>
    <w:p w14:paraId="545E354B" w14:textId="77777777" w:rsidR="00A20E12" w:rsidRDefault="00A20E12" w:rsidP="00A20E12">
      <w:pPr>
        <w:spacing w:before="16"/>
        <w:ind w:left="674"/>
        <w:rPr>
          <w:rFonts w:ascii="Trebuchet MS" w:hAnsi="Trebuchet MS"/>
          <w:b/>
          <w:sz w:val="20"/>
        </w:rPr>
      </w:pPr>
      <w:r>
        <w:rPr>
          <w:rFonts w:ascii="Trebuchet MS" w:hAnsi="Trebuchet MS"/>
          <w:b/>
          <w:sz w:val="20"/>
        </w:rPr>
        <w:t xml:space="preserve">Liceo Scientifico Scienze Applicate– Liceo Linguistico – Liceo Scienze </w:t>
      </w:r>
      <w:proofErr w:type="spellStart"/>
      <w:r>
        <w:rPr>
          <w:rFonts w:ascii="Trebuchet MS" w:hAnsi="Trebuchet MS"/>
          <w:b/>
          <w:sz w:val="20"/>
        </w:rPr>
        <w:t>Umaneopz</w:t>
      </w:r>
      <w:proofErr w:type="spellEnd"/>
      <w:r>
        <w:rPr>
          <w:rFonts w:ascii="Trebuchet MS" w:hAnsi="Trebuchet MS"/>
          <w:b/>
          <w:sz w:val="20"/>
        </w:rPr>
        <w:t>. Economico Sociale–</w:t>
      </w:r>
    </w:p>
    <w:p w14:paraId="3D2F56D0" w14:textId="77777777" w:rsidR="00A20E12" w:rsidRDefault="00A20E12" w:rsidP="00A20E12">
      <w:pPr>
        <w:spacing w:before="10"/>
        <w:ind w:left="3259"/>
        <w:rPr>
          <w:rFonts w:ascii="Trebuchet MS"/>
          <w:b/>
          <w:sz w:val="20"/>
        </w:rPr>
      </w:pPr>
      <w:r>
        <w:rPr>
          <w:rFonts w:ascii="Trebuchet MS"/>
          <w:b/>
          <w:sz w:val="20"/>
        </w:rPr>
        <w:t>I.T. Amministrazione Finanza e Marketing</w:t>
      </w:r>
    </w:p>
    <w:p w14:paraId="5C2237DC" w14:textId="77777777" w:rsidR="00A20E12" w:rsidRDefault="00A20E12" w:rsidP="00A20E12">
      <w:pPr>
        <w:spacing w:before="15" w:line="254" w:lineRule="auto"/>
        <w:ind w:left="928" w:right="764" w:firstLine="36"/>
        <w:rPr>
          <w:rFonts w:ascii="Arial" w:hAnsi="Arial"/>
          <w:sz w:val="18"/>
        </w:rPr>
      </w:pPr>
      <w:r>
        <w:rPr>
          <w:rFonts w:ascii="Arial" w:hAnsi="Arial"/>
          <w:w w:val="90"/>
          <w:sz w:val="18"/>
        </w:rPr>
        <w:t>Sede</w:t>
      </w:r>
      <w:r>
        <w:rPr>
          <w:rFonts w:ascii="Arial" w:hAnsi="Arial"/>
          <w:spacing w:val="-12"/>
          <w:w w:val="90"/>
          <w:sz w:val="18"/>
        </w:rPr>
        <w:t xml:space="preserve"> </w:t>
      </w:r>
      <w:r>
        <w:rPr>
          <w:rFonts w:ascii="Arial" w:hAnsi="Arial"/>
          <w:w w:val="90"/>
          <w:sz w:val="18"/>
        </w:rPr>
        <w:t>Centrale:</w:t>
      </w:r>
      <w:r>
        <w:rPr>
          <w:rFonts w:ascii="Arial" w:hAnsi="Arial"/>
          <w:spacing w:val="-9"/>
          <w:w w:val="90"/>
          <w:sz w:val="18"/>
        </w:rPr>
        <w:t xml:space="preserve"> </w:t>
      </w:r>
      <w:r>
        <w:rPr>
          <w:rFonts w:ascii="Arial" w:hAnsi="Arial"/>
          <w:w w:val="90"/>
          <w:sz w:val="18"/>
        </w:rPr>
        <w:t>Via</w:t>
      </w:r>
      <w:r>
        <w:rPr>
          <w:rFonts w:ascii="Arial" w:hAnsi="Arial"/>
          <w:spacing w:val="-11"/>
          <w:w w:val="90"/>
          <w:sz w:val="18"/>
        </w:rPr>
        <w:t xml:space="preserve"> </w:t>
      </w:r>
      <w:r>
        <w:rPr>
          <w:rFonts w:ascii="Arial" w:hAnsi="Arial"/>
          <w:w w:val="90"/>
          <w:sz w:val="18"/>
        </w:rPr>
        <w:t>dei</w:t>
      </w:r>
      <w:r>
        <w:rPr>
          <w:rFonts w:ascii="Arial" w:hAnsi="Arial"/>
          <w:spacing w:val="-11"/>
          <w:w w:val="90"/>
          <w:sz w:val="18"/>
        </w:rPr>
        <w:t xml:space="preserve"> </w:t>
      </w:r>
      <w:proofErr w:type="spellStart"/>
      <w:r>
        <w:rPr>
          <w:rFonts w:ascii="Arial" w:hAnsi="Arial"/>
          <w:w w:val="90"/>
          <w:sz w:val="18"/>
        </w:rPr>
        <w:t>Papareschi</w:t>
      </w:r>
      <w:proofErr w:type="spellEnd"/>
      <w:r>
        <w:rPr>
          <w:rFonts w:ascii="Arial" w:hAnsi="Arial"/>
          <w:w w:val="90"/>
          <w:sz w:val="18"/>
        </w:rPr>
        <w:t>,</w:t>
      </w:r>
      <w:r>
        <w:rPr>
          <w:rFonts w:ascii="Arial" w:hAnsi="Arial"/>
          <w:spacing w:val="-12"/>
          <w:w w:val="90"/>
          <w:sz w:val="18"/>
        </w:rPr>
        <w:t xml:space="preserve"> </w:t>
      </w:r>
      <w:r>
        <w:rPr>
          <w:rFonts w:ascii="Arial" w:hAnsi="Arial"/>
          <w:w w:val="90"/>
          <w:sz w:val="18"/>
        </w:rPr>
        <w:t>30/A</w:t>
      </w:r>
      <w:r>
        <w:rPr>
          <w:rFonts w:ascii="Arial" w:hAnsi="Arial"/>
          <w:spacing w:val="-10"/>
          <w:w w:val="90"/>
          <w:sz w:val="18"/>
        </w:rPr>
        <w:t xml:space="preserve"> </w:t>
      </w:r>
      <w:r>
        <w:rPr>
          <w:rFonts w:ascii="Arial" w:hAnsi="Arial"/>
          <w:w w:val="90"/>
          <w:sz w:val="18"/>
        </w:rPr>
        <w:t>-</w:t>
      </w:r>
      <w:r>
        <w:rPr>
          <w:rFonts w:ascii="Arial" w:hAnsi="Arial"/>
          <w:spacing w:val="-9"/>
          <w:w w:val="90"/>
          <w:sz w:val="18"/>
        </w:rPr>
        <w:t xml:space="preserve"> </w:t>
      </w:r>
      <w:r>
        <w:rPr>
          <w:rFonts w:ascii="Arial" w:hAnsi="Arial"/>
          <w:w w:val="90"/>
          <w:sz w:val="18"/>
        </w:rPr>
        <w:t>00146</w:t>
      </w:r>
      <w:r>
        <w:rPr>
          <w:rFonts w:ascii="Arial" w:hAnsi="Arial"/>
          <w:spacing w:val="-10"/>
          <w:w w:val="90"/>
          <w:sz w:val="18"/>
        </w:rPr>
        <w:t xml:space="preserve"> </w:t>
      </w:r>
      <w:r>
        <w:rPr>
          <w:rFonts w:ascii="Arial" w:hAnsi="Arial"/>
          <w:w w:val="90"/>
          <w:sz w:val="18"/>
        </w:rPr>
        <w:t>Roma</w:t>
      </w:r>
      <w:r>
        <w:rPr>
          <w:rFonts w:ascii="Arial" w:hAnsi="Arial"/>
          <w:spacing w:val="-11"/>
          <w:w w:val="90"/>
          <w:sz w:val="18"/>
        </w:rPr>
        <w:t xml:space="preserve"> </w:t>
      </w:r>
      <w:r>
        <w:rPr>
          <w:rFonts w:ascii="Arial" w:hAnsi="Arial"/>
          <w:w w:val="90"/>
          <w:sz w:val="18"/>
        </w:rPr>
        <w:t>-</w:t>
      </w:r>
      <w:r>
        <w:rPr>
          <w:rFonts w:ascii="Arial" w:hAnsi="Arial"/>
          <w:spacing w:val="-7"/>
          <w:w w:val="90"/>
          <w:sz w:val="18"/>
        </w:rPr>
        <w:t xml:space="preserve"> </w:t>
      </w:r>
      <w:r>
        <w:rPr>
          <w:rFonts w:ascii="Arial" w:hAnsi="Arial"/>
          <w:w w:val="90"/>
          <w:sz w:val="18"/>
        </w:rPr>
        <w:t>Tel.</w:t>
      </w:r>
      <w:r>
        <w:rPr>
          <w:rFonts w:ascii="Arial" w:hAnsi="Arial"/>
          <w:spacing w:val="-11"/>
          <w:w w:val="90"/>
          <w:sz w:val="18"/>
        </w:rPr>
        <w:t xml:space="preserve"> </w:t>
      </w:r>
      <w:r>
        <w:rPr>
          <w:rFonts w:ascii="Arial" w:hAnsi="Arial"/>
          <w:w w:val="90"/>
          <w:sz w:val="18"/>
        </w:rPr>
        <w:t>06/12.112.69.05</w:t>
      </w:r>
      <w:r>
        <w:rPr>
          <w:rFonts w:ascii="Arial" w:hAnsi="Arial"/>
          <w:spacing w:val="-12"/>
          <w:w w:val="90"/>
          <w:sz w:val="18"/>
        </w:rPr>
        <w:t xml:space="preserve"> </w:t>
      </w:r>
      <w:r>
        <w:rPr>
          <w:rFonts w:ascii="Arial" w:hAnsi="Arial"/>
          <w:w w:val="90"/>
          <w:sz w:val="18"/>
        </w:rPr>
        <w:t>–</w:t>
      </w:r>
      <w:r>
        <w:rPr>
          <w:rFonts w:ascii="Arial" w:hAnsi="Arial"/>
          <w:spacing w:val="-10"/>
          <w:w w:val="90"/>
          <w:sz w:val="18"/>
        </w:rPr>
        <w:t xml:space="preserve"> </w:t>
      </w:r>
      <w:r>
        <w:rPr>
          <w:rFonts w:ascii="Arial" w:hAnsi="Arial"/>
          <w:w w:val="90"/>
          <w:sz w:val="18"/>
        </w:rPr>
        <w:t>06/55.30.89.13</w:t>
      </w:r>
      <w:r>
        <w:rPr>
          <w:rFonts w:ascii="Arial" w:hAnsi="Arial"/>
          <w:spacing w:val="-11"/>
          <w:w w:val="90"/>
          <w:sz w:val="18"/>
        </w:rPr>
        <w:t xml:space="preserve"> </w:t>
      </w:r>
      <w:r>
        <w:rPr>
          <w:rFonts w:ascii="Arial" w:hAnsi="Arial"/>
          <w:w w:val="90"/>
          <w:sz w:val="18"/>
        </w:rPr>
        <w:t>Fax</w:t>
      </w:r>
      <w:r>
        <w:rPr>
          <w:rFonts w:ascii="Arial" w:hAnsi="Arial"/>
          <w:spacing w:val="-9"/>
          <w:w w:val="90"/>
          <w:sz w:val="18"/>
        </w:rPr>
        <w:t xml:space="preserve"> </w:t>
      </w:r>
      <w:r>
        <w:rPr>
          <w:rFonts w:ascii="Arial" w:hAnsi="Arial"/>
          <w:w w:val="90"/>
          <w:sz w:val="18"/>
        </w:rPr>
        <w:t>06/55.62.789 Sede</w:t>
      </w:r>
      <w:r>
        <w:rPr>
          <w:rFonts w:ascii="Arial" w:hAnsi="Arial"/>
          <w:spacing w:val="-11"/>
          <w:w w:val="90"/>
          <w:sz w:val="18"/>
        </w:rPr>
        <w:t xml:space="preserve"> </w:t>
      </w:r>
      <w:r>
        <w:rPr>
          <w:rFonts w:ascii="Arial" w:hAnsi="Arial"/>
          <w:w w:val="90"/>
          <w:sz w:val="18"/>
        </w:rPr>
        <w:t>Succursale:</w:t>
      </w:r>
      <w:r>
        <w:rPr>
          <w:rFonts w:ascii="Arial" w:hAnsi="Arial"/>
          <w:spacing w:val="-9"/>
          <w:w w:val="90"/>
          <w:sz w:val="18"/>
        </w:rPr>
        <w:t xml:space="preserve"> </w:t>
      </w:r>
      <w:r>
        <w:rPr>
          <w:rFonts w:ascii="Arial" w:hAnsi="Arial"/>
          <w:w w:val="90"/>
          <w:sz w:val="18"/>
        </w:rPr>
        <w:t>Via</w:t>
      </w:r>
      <w:r>
        <w:rPr>
          <w:rFonts w:ascii="Arial" w:hAnsi="Arial"/>
          <w:spacing w:val="-9"/>
          <w:w w:val="90"/>
          <w:sz w:val="18"/>
        </w:rPr>
        <w:t xml:space="preserve"> </w:t>
      </w:r>
      <w:r>
        <w:rPr>
          <w:rFonts w:ascii="Arial" w:hAnsi="Arial"/>
          <w:w w:val="90"/>
          <w:sz w:val="18"/>
        </w:rPr>
        <w:t>delle</w:t>
      </w:r>
      <w:r>
        <w:rPr>
          <w:rFonts w:ascii="Arial" w:hAnsi="Arial"/>
          <w:spacing w:val="-8"/>
          <w:w w:val="90"/>
          <w:sz w:val="18"/>
        </w:rPr>
        <w:t xml:space="preserve"> </w:t>
      </w:r>
      <w:r>
        <w:rPr>
          <w:rFonts w:ascii="Arial" w:hAnsi="Arial"/>
          <w:w w:val="90"/>
          <w:sz w:val="18"/>
        </w:rPr>
        <w:t>Vigne,</w:t>
      </w:r>
      <w:r>
        <w:rPr>
          <w:rFonts w:ascii="Arial" w:hAnsi="Arial"/>
          <w:spacing w:val="-11"/>
          <w:w w:val="90"/>
          <w:sz w:val="18"/>
        </w:rPr>
        <w:t xml:space="preserve"> </w:t>
      </w:r>
      <w:r>
        <w:rPr>
          <w:rFonts w:ascii="Arial" w:hAnsi="Arial"/>
          <w:w w:val="90"/>
          <w:sz w:val="18"/>
        </w:rPr>
        <w:t>205</w:t>
      </w:r>
      <w:r>
        <w:rPr>
          <w:rFonts w:ascii="Arial" w:hAnsi="Arial"/>
          <w:spacing w:val="-8"/>
          <w:w w:val="90"/>
          <w:sz w:val="18"/>
        </w:rPr>
        <w:t xml:space="preserve"> </w:t>
      </w:r>
      <w:r>
        <w:rPr>
          <w:rFonts w:ascii="Arial" w:hAnsi="Arial"/>
          <w:w w:val="90"/>
          <w:sz w:val="18"/>
        </w:rPr>
        <w:t>–</w:t>
      </w:r>
      <w:r>
        <w:rPr>
          <w:rFonts w:ascii="Arial" w:hAnsi="Arial"/>
          <w:spacing w:val="-10"/>
          <w:w w:val="90"/>
          <w:sz w:val="18"/>
        </w:rPr>
        <w:t xml:space="preserve"> </w:t>
      </w:r>
      <w:r>
        <w:rPr>
          <w:rFonts w:ascii="Arial" w:hAnsi="Arial"/>
          <w:w w:val="90"/>
          <w:sz w:val="18"/>
        </w:rPr>
        <w:t>00148</w:t>
      </w:r>
      <w:r>
        <w:rPr>
          <w:rFonts w:ascii="Arial" w:hAnsi="Arial"/>
          <w:spacing w:val="-6"/>
          <w:w w:val="90"/>
          <w:sz w:val="18"/>
        </w:rPr>
        <w:t xml:space="preserve"> </w:t>
      </w:r>
      <w:r>
        <w:rPr>
          <w:rFonts w:ascii="Arial" w:hAnsi="Arial"/>
          <w:w w:val="90"/>
          <w:sz w:val="18"/>
        </w:rPr>
        <w:t>Roma</w:t>
      </w:r>
      <w:r>
        <w:rPr>
          <w:rFonts w:ascii="Arial" w:hAnsi="Arial"/>
          <w:spacing w:val="-10"/>
          <w:w w:val="90"/>
          <w:sz w:val="18"/>
        </w:rPr>
        <w:t xml:space="preserve"> </w:t>
      </w:r>
      <w:r>
        <w:rPr>
          <w:rFonts w:ascii="Arial" w:hAnsi="Arial"/>
          <w:w w:val="90"/>
          <w:sz w:val="18"/>
        </w:rPr>
        <w:t>–</w:t>
      </w:r>
      <w:r>
        <w:rPr>
          <w:rFonts w:ascii="Arial" w:hAnsi="Arial"/>
          <w:spacing w:val="-10"/>
          <w:w w:val="90"/>
          <w:sz w:val="18"/>
        </w:rPr>
        <w:t xml:space="preserve"> </w:t>
      </w:r>
      <w:r>
        <w:rPr>
          <w:rFonts w:ascii="Arial" w:hAnsi="Arial"/>
          <w:w w:val="90"/>
          <w:sz w:val="18"/>
        </w:rPr>
        <w:t>Tel.</w:t>
      </w:r>
      <w:r>
        <w:rPr>
          <w:rFonts w:ascii="Arial" w:hAnsi="Arial"/>
          <w:spacing w:val="-9"/>
          <w:w w:val="90"/>
          <w:sz w:val="18"/>
        </w:rPr>
        <w:t xml:space="preserve"> </w:t>
      </w:r>
      <w:r>
        <w:rPr>
          <w:rFonts w:ascii="Arial" w:hAnsi="Arial"/>
          <w:w w:val="90"/>
          <w:sz w:val="18"/>
        </w:rPr>
        <w:t>06/65.67.81.86</w:t>
      </w:r>
      <w:r>
        <w:rPr>
          <w:rFonts w:ascii="Arial" w:hAnsi="Arial"/>
          <w:spacing w:val="-10"/>
          <w:w w:val="90"/>
          <w:sz w:val="18"/>
        </w:rPr>
        <w:t xml:space="preserve"> </w:t>
      </w:r>
      <w:r>
        <w:rPr>
          <w:rFonts w:ascii="Arial" w:hAnsi="Arial"/>
          <w:w w:val="90"/>
          <w:sz w:val="18"/>
        </w:rPr>
        <w:t>–</w:t>
      </w:r>
      <w:r>
        <w:rPr>
          <w:rFonts w:ascii="Arial" w:hAnsi="Arial"/>
          <w:spacing w:val="-9"/>
          <w:w w:val="90"/>
          <w:sz w:val="18"/>
        </w:rPr>
        <w:t xml:space="preserve"> </w:t>
      </w:r>
      <w:r>
        <w:rPr>
          <w:rFonts w:ascii="Arial" w:hAnsi="Arial"/>
          <w:w w:val="90"/>
          <w:sz w:val="18"/>
        </w:rPr>
        <w:t>06/12.112.66.65</w:t>
      </w:r>
      <w:r>
        <w:rPr>
          <w:rFonts w:ascii="Arial" w:hAnsi="Arial"/>
          <w:spacing w:val="-8"/>
          <w:w w:val="90"/>
          <w:sz w:val="18"/>
        </w:rPr>
        <w:t xml:space="preserve"> </w:t>
      </w:r>
      <w:r>
        <w:rPr>
          <w:rFonts w:ascii="Arial" w:hAnsi="Arial"/>
          <w:w w:val="90"/>
          <w:sz w:val="18"/>
        </w:rPr>
        <w:t>Fax</w:t>
      </w:r>
      <w:r>
        <w:rPr>
          <w:rFonts w:ascii="Arial" w:hAnsi="Arial"/>
          <w:spacing w:val="-9"/>
          <w:w w:val="90"/>
          <w:sz w:val="18"/>
        </w:rPr>
        <w:t xml:space="preserve"> </w:t>
      </w:r>
      <w:r>
        <w:rPr>
          <w:rFonts w:ascii="Arial" w:hAnsi="Arial"/>
          <w:w w:val="90"/>
          <w:sz w:val="18"/>
        </w:rPr>
        <w:t>06/65.67.83.52</w:t>
      </w:r>
    </w:p>
    <w:p w14:paraId="27C5EC02" w14:textId="77777777" w:rsidR="00A20E12" w:rsidRDefault="00A20E12" w:rsidP="00A20E12">
      <w:pPr>
        <w:spacing w:line="256" w:lineRule="auto"/>
        <w:ind w:left="2426" w:right="2219" w:hanging="300"/>
        <w:rPr>
          <w:rFonts w:ascii="Arial"/>
          <w:sz w:val="18"/>
        </w:rPr>
      </w:pPr>
      <w:r>
        <w:rPr>
          <w:rFonts w:ascii="Arial"/>
          <w:w w:val="90"/>
          <w:sz w:val="18"/>
        </w:rPr>
        <w:t xml:space="preserve">C.F. 80227330588 - Cod. Meccanografico: RMIS09100B Cod. Univoco UF3E4N </w:t>
      </w:r>
      <w:r>
        <w:rPr>
          <w:rFonts w:ascii="Arial"/>
          <w:w w:val="75"/>
          <w:sz w:val="18"/>
        </w:rPr>
        <w:t>E</w:t>
      </w:r>
      <w:r>
        <w:rPr>
          <w:rFonts w:ascii="Arial"/>
          <w:w w:val="72"/>
          <w:sz w:val="18"/>
        </w:rPr>
        <w:t>-</w:t>
      </w:r>
      <w:r>
        <w:rPr>
          <w:rFonts w:ascii="Arial"/>
          <w:w w:val="96"/>
          <w:sz w:val="18"/>
        </w:rPr>
        <w:t>Mail</w:t>
      </w:r>
      <w:r>
        <w:rPr>
          <w:rFonts w:ascii="Arial"/>
          <w:w w:val="87"/>
          <w:sz w:val="18"/>
        </w:rPr>
        <w:t>:</w:t>
      </w:r>
      <w:r>
        <w:rPr>
          <w:rFonts w:ascii="Arial"/>
          <w:sz w:val="18"/>
        </w:rPr>
        <w:t xml:space="preserve"> </w:t>
      </w:r>
      <w:hyperlink r:id="rId17">
        <w:r>
          <w:rPr>
            <w:rFonts w:ascii="Arial"/>
            <w:color w:val="0000FF"/>
            <w:w w:val="103"/>
            <w:sz w:val="18"/>
            <w:u w:val="single" w:color="0000FF"/>
          </w:rPr>
          <w:t>r</w:t>
        </w:r>
        <w:r>
          <w:rPr>
            <w:rFonts w:ascii="Arial"/>
            <w:color w:val="0000FF"/>
            <w:w w:val="96"/>
            <w:sz w:val="18"/>
            <w:u w:val="single" w:color="0000FF"/>
          </w:rPr>
          <w:t>mi</w:t>
        </w:r>
        <w:r>
          <w:rPr>
            <w:rFonts w:ascii="Arial"/>
            <w:color w:val="0000FF"/>
            <w:w w:val="81"/>
            <w:sz w:val="18"/>
            <w:u w:val="single" w:color="0000FF"/>
          </w:rPr>
          <w:t>s</w:t>
        </w:r>
        <w:r>
          <w:rPr>
            <w:rFonts w:ascii="Arial"/>
            <w:color w:val="0000FF"/>
            <w:w w:val="96"/>
            <w:sz w:val="18"/>
            <w:u w:val="single" w:color="0000FF"/>
          </w:rPr>
          <w:t>0</w:t>
        </w:r>
        <w:r>
          <w:rPr>
            <w:rFonts w:ascii="Arial"/>
            <w:color w:val="0000FF"/>
            <w:w w:val="78"/>
            <w:sz w:val="18"/>
            <w:u w:val="single" w:color="0000FF"/>
          </w:rPr>
          <w:t>91</w:t>
        </w:r>
        <w:r>
          <w:rPr>
            <w:rFonts w:ascii="Arial"/>
            <w:color w:val="0000FF"/>
            <w:w w:val="96"/>
            <w:sz w:val="18"/>
            <w:u w:val="single" w:color="0000FF"/>
          </w:rPr>
          <w:t>00b@i</w:t>
        </w:r>
        <w:r>
          <w:rPr>
            <w:rFonts w:ascii="Arial"/>
            <w:color w:val="0000FF"/>
            <w:w w:val="81"/>
            <w:sz w:val="18"/>
            <w:u w:val="single" w:color="0000FF"/>
          </w:rPr>
          <w:t>s</w:t>
        </w:r>
        <w:r>
          <w:rPr>
            <w:rFonts w:ascii="Arial"/>
            <w:color w:val="0000FF"/>
            <w:w w:val="115"/>
            <w:sz w:val="18"/>
            <w:u w:val="single" w:color="0000FF"/>
          </w:rPr>
          <w:t>tr</w:t>
        </w:r>
        <w:r>
          <w:rPr>
            <w:rFonts w:ascii="Arial"/>
            <w:color w:val="0000FF"/>
            <w:w w:val="90"/>
            <w:sz w:val="18"/>
            <w:u w:val="single" w:color="0000FF"/>
          </w:rPr>
          <w:t>uz</w:t>
        </w:r>
        <w:r>
          <w:rPr>
            <w:rFonts w:ascii="Arial"/>
            <w:color w:val="0000FF"/>
            <w:w w:val="96"/>
            <w:sz w:val="18"/>
            <w:u w:val="single" w:color="0000FF"/>
          </w:rPr>
          <w:t>ion</w:t>
        </w:r>
        <w:r>
          <w:rPr>
            <w:rFonts w:ascii="Arial"/>
            <w:color w:val="0000FF"/>
            <w:w w:val="90"/>
            <w:sz w:val="18"/>
            <w:u w:val="single" w:color="0000FF"/>
          </w:rPr>
          <w:t>e.i</w:t>
        </w:r>
        <w:r>
          <w:rPr>
            <w:rFonts w:ascii="Arial"/>
            <w:color w:val="0000FF"/>
            <w:w w:val="127"/>
            <w:sz w:val="18"/>
            <w:u w:val="single" w:color="0000FF"/>
          </w:rPr>
          <w:t>t</w:t>
        </w:r>
        <w:r>
          <w:rPr>
            <w:rFonts w:ascii="Arial"/>
            <w:color w:val="0000FF"/>
            <w:sz w:val="18"/>
          </w:rPr>
          <w:t xml:space="preserve"> </w:t>
        </w:r>
      </w:hyperlink>
      <w:r>
        <w:rPr>
          <w:rFonts w:ascii="Arial"/>
          <w:w w:val="81"/>
          <w:sz w:val="18"/>
        </w:rPr>
        <w:t>P</w:t>
      </w:r>
      <w:r>
        <w:rPr>
          <w:rFonts w:ascii="Arial"/>
          <w:w w:val="75"/>
          <w:sz w:val="18"/>
        </w:rPr>
        <w:t>EC</w:t>
      </w:r>
      <w:r>
        <w:rPr>
          <w:rFonts w:ascii="Arial"/>
          <w:w w:val="87"/>
          <w:sz w:val="18"/>
        </w:rPr>
        <w:t>:</w:t>
      </w:r>
      <w:r>
        <w:rPr>
          <w:rFonts w:ascii="Arial"/>
          <w:sz w:val="18"/>
        </w:rPr>
        <w:t xml:space="preserve"> </w:t>
      </w:r>
      <w:hyperlink r:id="rId18">
        <w:r>
          <w:rPr>
            <w:rFonts w:ascii="Arial"/>
            <w:color w:val="0000FF"/>
            <w:w w:val="103"/>
            <w:sz w:val="18"/>
            <w:u w:val="single" w:color="0000FF"/>
          </w:rPr>
          <w:t>r</w:t>
        </w:r>
        <w:r>
          <w:rPr>
            <w:rFonts w:ascii="Arial"/>
            <w:color w:val="0000FF"/>
            <w:w w:val="96"/>
            <w:sz w:val="18"/>
            <w:u w:val="single" w:color="0000FF"/>
          </w:rPr>
          <w:t>mi</w:t>
        </w:r>
        <w:r>
          <w:rPr>
            <w:rFonts w:ascii="Arial"/>
            <w:color w:val="0000FF"/>
            <w:w w:val="81"/>
            <w:sz w:val="18"/>
            <w:u w:val="single" w:color="0000FF"/>
          </w:rPr>
          <w:t>s</w:t>
        </w:r>
        <w:r>
          <w:rPr>
            <w:rFonts w:ascii="Arial"/>
            <w:color w:val="0000FF"/>
            <w:w w:val="96"/>
            <w:sz w:val="18"/>
            <w:u w:val="single" w:color="0000FF"/>
          </w:rPr>
          <w:t>09</w:t>
        </w:r>
        <w:r>
          <w:rPr>
            <w:rFonts w:ascii="Arial"/>
            <w:color w:val="0000FF"/>
            <w:w w:val="60"/>
            <w:sz w:val="18"/>
            <w:u w:val="single" w:color="0000FF"/>
          </w:rPr>
          <w:t>1</w:t>
        </w:r>
        <w:r>
          <w:rPr>
            <w:rFonts w:ascii="Arial"/>
            <w:color w:val="0000FF"/>
            <w:w w:val="96"/>
            <w:sz w:val="18"/>
            <w:u w:val="single" w:color="0000FF"/>
          </w:rPr>
          <w:t>00b@p</w:t>
        </w:r>
        <w:r>
          <w:rPr>
            <w:rFonts w:ascii="Arial"/>
            <w:color w:val="0000FF"/>
            <w:w w:val="90"/>
            <w:sz w:val="18"/>
            <w:u w:val="single" w:color="0000FF"/>
          </w:rPr>
          <w:t>e</w:t>
        </w:r>
        <w:r>
          <w:rPr>
            <w:rFonts w:ascii="Arial"/>
            <w:color w:val="0000FF"/>
            <w:w w:val="87"/>
            <w:sz w:val="18"/>
            <w:u w:val="single" w:color="0000FF"/>
          </w:rPr>
          <w:t>c.is</w:t>
        </w:r>
        <w:r>
          <w:rPr>
            <w:rFonts w:ascii="Arial"/>
            <w:color w:val="0000FF"/>
            <w:w w:val="115"/>
            <w:sz w:val="18"/>
            <w:u w:val="single" w:color="0000FF"/>
          </w:rPr>
          <w:t>tr</w:t>
        </w:r>
        <w:r>
          <w:rPr>
            <w:rFonts w:ascii="Arial"/>
            <w:color w:val="0000FF"/>
            <w:w w:val="90"/>
            <w:sz w:val="18"/>
            <w:u w:val="single" w:color="0000FF"/>
          </w:rPr>
          <w:t>uz</w:t>
        </w:r>
        <w:r>
          <w:rPr>
            <w:rFonts w:ascii="Arial"/>
            <w:color w:val="0000FF"/>
            <w:w w:val="96"/>
            <w:sz w:val="18"/>
            <w:u w:val="single" w:color="0000FF"/>
          </w:rPr>
          <w:t>ion</w:t>
        </w:r>
        <w:r>
          <w:rPr>
            <w:rFonts w:ascii="Arial"/>
            <w:color w:val="0000FF"/>
            <w:w w:val="90"/>
            <w:sz w:val="18"/>
            <w:u w:val="single" w:color="0000FF"/>
          </w:rPr>
          <w:t>e.i</w:t>
        </w:r>
        <w:r>
          <w:rPr>
            <w:rFonts w:ascii="Arial"/>
            <w:color w:val="0000FF"/>
            <w:w w:val="127"/>
            <w:sz w:val="18"/>
            <w:u w:val="single" w:color="0000FF"/>
          </w:rPr>
          <w:t>t</w:t>
        </w:r>
      </w:hyperlink>
    </w:p>
    <w:p w14:paraId="6EFBD095" w14:textId="77777777" w:rsidR="00A20E12" w:rsidRDefault="00A20E12" w:rsidP="00A20E12">
      <w:pPr>
        <w:rPr>
          <w:rFonts w:ascii="Arial"/>
          <w:sz w:val="19"/>
        </w:rPr>
        <w:sectPr w:rsidR="00A20E12">
          <w:type w:val="continuous"/>
          <w:pgSz w:w="11920" w:h="16850"/>
          <w:pgMar w:top="100" w:right="900" w:bottom="280" w:left="920" w:header="720" w:footer="720" w:gutter="0"/>
          <w:cols w:space="720"/>
        </w:sectPr>
      </w:pPr>
    </w:p>
    <w:p w14:paraId="4D7DC563" w14:textId="77777777" w:rsidR="00A20E12" w:rsidRDefault="00A20E12" w:rsidP="00A20E12">
      <w:pPr>
        <w:rPr>
          <w:b/>
          <w:sz w:val="24"/>
          <w:szCs w:val="24"/>
        </w:rPr>
      </w:pPr>
    </w:p>
    <w:p w14:paraId="6D0A381C" w14:textId="77777777" w:rsidR="00A20E12" w:rsidRDefault="00A20E12" w:rsidP="00A20E12">
      <w:pPr>
        <w:jc w:val="center"/>
        <w:rPr>
          <w:b/>
        </w:rPr>
      </w:pPr>
      <w:r w:rsidRPr="00416705">
        <w:rPr>
          <w:b/>
        </w:rPr>
        <w:t xml:space="preserve">PROGRAMMAZIONE </w:t>
      </w:r>
      <w:r>
        <w:rPr>
          <w:b/>
        </w:rPr>
        <w:t>INDIVIDUALE DOCENTE A.S 2022-2023</w:t>
      </w:r>
    </w:p>
    <w:p w14:paraId="3C177F83" w14:textId="77777777" w:rsidR="00A20E12" w:rsidRPr="00416705" w:rsidRDefault="00A20E12" w:rsidP="00A20E12">
      <w:pPr>
        <w:jc w:val="center"/>
        <w:rPr>
          <w:b/>
        </w:rPr>
      </w:pPr>
    </w:p>
    <w:tbl>
      <w:tblPr>
        <w:tblW w:w="1000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40"/>
        <w:gridCol w:w="7362"/>
      </w:tblGrid>
      <w:tr w:rsidR="00A20E12" w:rsidRPr="00416705" w14:paraId="72315601" w14:textId="77777777" w:rsidTr="008455B5">
        <w:trPr>
          <w:trHeight w:val="494"/>
        </w:trPr>
        <w:tc>
          <w:tcPr>
            <w:tcW w:w="2640" w:type="dxa"/>
            <w:tcBorders>
              <w:top w:val="single" w:sz="4" w:space="0" w:color="auto"/>
              <w:left w:val="single" w:sz="4" w:space="0" w:color="auto"/>
              <w:bottom w:val="nil"/>
              <w:right w:val="nil"/>
            </w:tcBorders>
            <w:hideMark/>
          </w:tcPr>
          <w:p w14:paraId="6C838972" w14:textId="77777777" w:rsidR="00A20E12" w:rsidRPr="00416705" w:rsidRDefault="00A20E12" w:rsidP="008455B5">
            <w:pPr>
              <w:spacing w:after="200"/>
              <w:jc w:val="both"/>
              <w:rPr>
                <w:b/>
                <w:lang w:eastAsia="en-US"/>
              </w:rPr>
            </w:pPr>
            <w:r w:rsidRPr="00416705">
              <w:rPr>
                <w:b/>
              </w:rPr>
              <w:t>Docente:</w:t>
            </w:r>
            <w:r>
              <w:rPr>
                <w:b/>
              </w:rPr>
              <w:t xml:space="preserve"> Antonina Coppola</w:t>
            </w:r>
          </w:p>
        </w:tc>
        <w:tc>
          <w:tcPr>
            <w:tcW w:w="7362" w:type="dxa"/>
            <w:tcBorders>
              <w:top w:val="single" w:sz="4" w:space="0" w:color="auto"/>
              <w:left w:val="nil"/>
              <w:bottom w:val="nil"/>
              <w:right w:val="single" w:sz="4" w:space="0" w:color="auto"/>
            </w:tcBorders>
          </w:tcPr>
          <w:p w14:paraId="0D3CD7D9" w14:textId="77777777" w:rsidR="00A20E12" w:rsidRPr="00416705" w:rsidRDefault="00A20E12" w:rsidP="008455B5">
            <w:pPr>
              <w:spacing w:after="200"/>
              <w:jc w:val="both"/>
              <w:rPr>
                <w:b/>
                <w:lang w:eastAsia="en-US"/>
              </w:rPr>
            </w:pPr>
          </w:p>
        </w:tc>
      </w:tr>
      <w:tr w:rsidR="00A20E12" w:rsidRPr="00416705" w14:paraId="0ACD6730" w14:textId="77777777" w:rsidTr="008455B5">
        <w:trPr>
          <w:trHeight w:val="9188"/>
        </w:trPr>
        <w:tc>
          <w:tcPr>
            <w:tcW w:w="10002" w:type="dxa"/>
            <w:gridSpan w:val="2"/>
            <w:tcBorders>
              <w:top w:val="nil"/>
              <w:left w:val="single" w:sz="4" w:space="0" w:color="auto"/>
              <w:bottom w:val="single" w:sz="4" w:space="0" w:color="auto"/>
              <w:right w:val="single" w:sz="4" w:space="0" w:color="auto"/>
            </w:tcBorders>
            <w:hideMark/>
          </w:tcPr>
          <w:p w14:paraId="69BD4AB7" w14:textId="77777777" w:rsidR="00A20E12" w:rsidRPr="00416705" w:rsidRDefault="00A20E12" w:rsidP="008455B5">
            <w:pPr>
              <w:spacing w:after="200"/>
              <w:jc w:val="both"/>
              <w:rPr>
                <w:b/>
              </w:rPr>
            </w:pPr>
            <w:r w:rsidRPr="00416705">
              <w:rPr>
                <w:b/>
              </w:rPr>
              <w:t>Classe:</w:t>
            </w:r>
            <w:r>
              <w:rPr>
                <w:b/>
              </w:rPr>
              <w:t xml:space="preserve"> III CL</w:t>
            </w:r>
          </w:p>
          <w:p w14:paraId="1DE82D1E" w14:textId="77777777" w:rsidR="00A20E12" w:rsidRPr="00416705" w:rsidRDefault="00A20E12" w:rsidP="008455B5">
            <w:pPr>
              <w:spacing w:after="200"/>
              <w:jc w:val="both"/>
              <w:rPr>
                <w:b/>
              </w:rPr>
            </w:pPr>
            <w:r w:rsidRPr="00416705">
              <w:rPr>
                <w:b/>
              </w:rPr>
              <w:t>Anno Scolastico:</w:t>
            </w:r>
            <w:r>
              <w:rPr>
                <w:b/>
              </w:rPr>
              <w:t xml:space="preserve"> 2022-2023</w:t>
            </w:r>
          </w:p>
          <w:p w14:paraId="6F179B2E" w14:textId="77777777" w:rsidR="00A20E12" w:rsidRDefault="00A20E12" w:rsidP="008455B5">
            <w:pPr>
              <w:spacing w:after="200"/>
              <w:jc w:val="both"/>
              <w:rPr>
                <w:b/>
              </w:rPr>
            </w:pPr>
            <w:r w:rsidRPr="00416705">
              <w:rPr>
                <w:b/>
              </w:rPr>
              <w:t>Situazione di partenza:</w:t>
            </w:r>
          </w:p>
          <w:p w14:paraId="77A93842" w14:textId="77777777" w:rsidR="00A20E12" w:rsidRDefault="00A20E12" w:rsidP="008455B5">
            <w:pPr>
              <w:jc w:val="both"/>
            </w:pPr>
            <w:r w:rsidRPr="00492572">
              <w:t>La</w:t>
            </w:r>
            <w:r>
              <w:t xml:space="preserve"> classe è formata da 23 alunni, dal </w:t>
            </w:r>
            <w:r w:rsidRPr="00492572">
              <w:t>punto di vista didattico si riscontra in generale un livello medio alto</w:t>
            </w:r>
            <w:r>
              <w:t xml:space="preserve"> infatti gli studenti </w:t>
            </w:r>
            <w:r w:rsidRPr="00492572">
              <w:t>mostrano di avere già</w:t>
            </w:r>
            <w:r w:rsidRPr="003C5B8F">
              <w:t xml:space="preserve"> acquisito le nozioni base della materia e no</w:t>
            </w:r>
            <w:r>
              <w:t xml:space="preserve">n hanno particolari difficoltà. </w:t>
            </w:r>
          </w:p>
          <w:p w14:paraId="31E02241" w14:textId="77777777" w:rsidR="00A20E12" w:rsidRDefault="00A20E12" w:rsidP="008455B5">
            <w:pPr>
              <w:jc w:val="both"/>
            </w:pPr>
            <w:r>
              <w:t>La classe per la prima volta si confronta con lo studio della letteratura inglese per cui ha mostrato in questa prima fase un approccio positivo.</w:t>
            </w:r>
          </w:p>
          <w:p w14:paraId="7E8EEF33" w14:textId="77777777" w:rsidR="00A20E12" w:rsidRPr="00BF3203" w:rsidRDefault="00A20E12" w:rsidP="008455B5">
            <w:pPr>
              <w:jc w:val="both"/>
              <w:rPr>
                <w:b/>
              </w:rPr>
            </w:pPr>
          </w:p>
          <w:p w14:paraId="4C7B84B1" w14:textId="77777777" w:rsidR="00A20E12" w:rsidRPr="00416705" w:rsidRDefault="00A20E12" w:rsidP="008455B5">
            <w:pPr>
              <w:spacing w:after="200"/>
              <w:jc w:val="both"/>
              <w:rPr>
                <w:b/>
              </w:rPr>
            </w:pPr>
            <w:r w:rsidRPr="00416705">
              <w:rPr>
                <w:b/>
              </w:rPr>
              <w:t>Per quanto riguarda obiettivi</w:t>
            </w:r>
            <w:r>
              <w:rPr>
                <w:b/>
              </w:rPr>
              <w:t xml:space="preserve">, tipologie di verifiche e </w:t>
            </w:r>
            <w:r w:rsidRPr="00416705">
              <w:rPr>
                <w:b/>
              </w:rPr>
              <w:t>criteri di valutazione si rimanda a quanto indicato nella programmazione di dipartimento.</w:t>
            </w:r>
          </w:p>
          <w:p w14:paraId="399E5C3C" w14:textId="77777777" w:rsidR="00A20E12" w:rsidRPr="005E4289" w:rsidRDefault="00A20E12" w:rsidP="008455B5">
            <w:pPr>
              <w:ind w:left="222"/>
              <w:jc w:val="center"/>
              <w:rPr>
                <w:b/>
                <w:lang w:val="en-US"/>
              </w:rPr>
            </w:pPr>
            <w:r w:rsidRPr="005E4289">
              <w:rPr>
                <w:b/>
                <w:lang w:val="en-US"/>
              </w:rPr>
              <w:t>PROGRAMMAZIONE</w:t>
            </w:r>
          </w:p>
          <w:p w14:paraId="0B452CC9" w14:textId="77777777" w:rsidR="00A20E12" w:rsidRPr="005E4289" w:rsidRDefault="00A20E12" w:rsidP="008455B5">
            <w:pPr>
              <w:ind w:left="222"/>
              <w:rPr>
                <w:i/>
                <w:sz w:val="8"/>
                <w:szCs w:val="8"/>
                <w:lang w:val="en-US"/>
              </w:rPr>
            </w:pPr>
            <w:r w:rsidRPr="005E4289">
              <w:rPr>
                <w:i/>
                <w:lang w:val="en-US"/>
              </w:rPr>
              <w:t xml:space="preserve"> </w:t>
            </w:r>
          </w:p>
          <w:p w14:paraId="77D3DD54" w14:textId="77777777" w:rsidR="00A20E12" w:rsidRPr="005A606F" w:rsidRDefault="00A20E12" w:rsidP="008455B5">
            <w:pPr>
              <w:rPr>
                <w:i/>
                <w:lang w:val="en-US"/>
              </w:rPr>
            </w:pPr>
          </w:p>
          <w:p w14:paraId="15DED634" w14:textId="77777777" w:rsidR="00A20E12" w:rsidRDefault="00A20E12" w:rsidP="008455B5">
            <w:pPr>
              <w:ind w:left="222"/>
              <w:rPr>
                <w:lang w:val="en-US"/>
              </w:rPr>
            </w:pPr>
          </w:p>
          <w:p w14:paraId="20CC57F1" w14:textId="77777777" w:rsidR="00A20E12" w:rsidRPr="005A606F" w:rsidRDefault="00A20E12" w:rsidP="008455B5">
            <w:pPr>
              <w:ind w:left="222"/>
              <w:rPr>
                <w:lang w:val="en-US"/>
              </w:rPr>
            </w:pPr>
            <w:r>
              <w:rPr>
                <w:lang w:val="en-US"/>
              </w:rPr>
              <w:t xml:space="preserve">History </w:t>
            </w:r>
            <w:proofErr w:type="gramStart"/>
            <w:r>
              <w:rPr>
                <w:lang w:val="en-US"/>
              </w:rPr>
              <w:t>and  Society</w:t>
            </w:r>
            <w:proofErr w:type="gramEnd"/>
            <w:r>
              <w:rPr>
                <w:lang w:val="en-US"/>
              </w:rPr>
              <w:t xml:space="preserve"> from the origins to Elizabethan Age: the evolution of the different genres in the cultural context</w:t>
            </w:r>
          </w:p>
          <w:p w14:paraId="5A56843A" w14:textId="77777777" w:rsidR="00A20E12" w:rsidRPr="005A606F" w:rsidRDefault="00A20E12" w:rsidP="008455B5">
            <w:pPr>
              <w:ind w:left="222"/>
              <w:rPr>
                <w:b/>
                <w:lang w:val="en-US"/>
              </w:rPr>
            </w:pPr>
          </w:p>
          <w:p w14:paraId="441B9071" w14:textId="77777777" w:rsidR="00A20E12" w:rsidRPr="00D05373" w:rsidRDefault="00A20E12" w:rsidP="008455B5">
            <w:pPr>
              <w:ind w:left="222"/>
              <w:rPr>
                <w:b/>
                <w:i/>
                <w:lang w:val="en-US"/>
              </w:rPr>
            </w:pPr>
          </w:p>
          <w:p w14:paraId="7081240D" w14:textId="77777777" w:rsidR="00A20E12" w:rsidRPr="0071545A" w:rsidRDefault="00A20E12" w:rsidP="008455B5">
            <w:pPr>
              <w:ind w:left="222"/>
              <w:rPr>
                <w:b/>
                <w:i/>
                <w:u w:val="single"/>
                <w:lang w:val="en-US"/>
              </w:rPr>
            </w:pPr>
          </w:p>
          <w:p w14:paraId="2551013B" w14:textId="77777777" w:rsidR="00A20E12" w:rsidRPr="0014115E" w:rsidRDefault="00A20E12" w:rsidP="008455B5">
            <w:pPr>
              <w:ind w:left="222"/>
              <w:rPr>
                <w:b/>
                <w:i/>
                <w:u w:val="single"/>
              </w:rPr>
            </w:pPr>
            <w:r w:rsidRPr="0014115E">
              <w:rPr>
                <w:b/>
                <w:i/>
                <w:u w:val="single"/>
              </w:rPr>
              <w:t xml:space="preserve">Argomenti </w:t>
            </w:r>
            <w:r>
              <w:rPr>
                <w:b/>
                <w:i/>
                <w:u w:val="single"/>
              </w:rPr>
              <w:t>da svolgere nell’anno scolastico:</w:t>
            </w:r>
          </w:p>
          <w:p w14:paraId="2FA90DAD" w14:textId="77777777" w:rsidR="00A20E12" w:rsidRDefault="00A20E12" w:rsidP="008455B5">
            <w:pPr>
              <w:ind w:left="222"/>
              <w:rPr>
                <w:b/>
                <w:i/>
              </w:rPr>
            </w:pPr>
          </w:p>
          <w:p w14:paraId="037E6624" w14:textId="77777777" w:rsidR="00A20E12" w:rsidRDefault="00A20E12" w:rsidP="008455B5">
            <w:pPr>
              <w:ind w:left="222"/>
              <w:rPr>
                <w:b/>
                <w:i/>
              </w:rPr>
            </w:pPr>
            <w:r>
              <w:rPr>
                <w:b/>
                <w:i/>
              </w:rPr>
              <w:t>Contenuti:</w:t>
            </w:r>
          </w:p>
          <w:p w14:paraId="232120B6" w14:textId="77777777" w:rsidR="00A20E12" w:rsidRDefault="00A20E12" w:rsidP="00A20E12">
            <w:pPr>
              <w:pStyle w:val="Paragrafoelenco"/>
              <w:numPr>
                <w:ilvl w:val="0"/>
                <w:numId w:val="17"/>
              </w:numPr>
              <w:rPr>
                <w:lang w:val="en-US"/>
              </w:rPr>
            </w:pPr>
            <w:r w:rsidRPr="00BD7AB2">
              <w:rPr>
                <w:lang w:val="en-US"/>
              </w:rPr>
              <w:t>The great invasions: the Celts, the Romans, the Anglo-Saxons, the Vikings and the Norman Conquest;</w:t>
            </w:r>
          </w:p>
          <w:p w14:paraId="48F0B158" w14:textId="77777777" w:rsidR="00A20E12" w:rsidRDefault="00A20E12" w:rsidP="00A20E12">
            <w:pPr>
              <w:pStyle w:val="Paragrafoelenco"/>
              <w:numPr>
                <w:ilvl w:val="0"/>
                <w:numId w:val="17"/>
              </w:numPr>
              <w:rPr>
                <w:lang w:val="en-US"/>
              </w:rPr>
            </w:pPr>
            <w:r>
              <w:rPr>
                <w:lang w:val="en-US"/>
              </w:rPr>
              <w:t>A National Epic: Anglo-Saxon Literature, the Epic Poem Beowulf;</w:t>
            </w:r>
          </w:p>
          <w:p w14:paraId="54D064E5" w14:textId="77777777" w:rsidR="00A20E12" w:rsidRDefault="00A20E12" w:rsidP="00A20E12">
            <w:pPr>
              <w:pStyle w:val="Paragrafoelenco"/>
              <w:numPr>
                <w:ilvl w:val="0"/>
                <w:numId w:val="17"/>
              </w:numPr>
              <w:rPr>
                <w:lang w:val="en-US"/>
              </w:rPr>
            </w:pPr>
            <w:r>
              <w:rPr>
                <w:lang w:val="en-US"/>
              </w:rPr>
              <w:t>New rights and Liberties: The Plantagenets and the Human rights;</w:t>
            </w:r>
          </w:p>
          <w:p w14:paraId="59BB7C8E" w14:textId="77777777" w:rsidR="00A20E12" w:rsidRDefault="00A20E12" w:rsidP="00A20E12">
            <w:pPr>
              <w:pStyle w:val="Paragrafoelenco"/>
              <w:numPr>
                <w:ilvl w:val="0"/>
                <w:numId w:val="17"/>
              </w:numPr>
              <w:rPr>
                <w:lang w:val="en-US"/>
              </w:rPr>
            </w:pPr>
            <w:r>
              <w:rPr>
                <w:lang w:val="en-US"/>
              </w:rPr>
              <w:t>A time of change: wars and social revolts;</w:t>
            </w:r>
          </w:p>
          <w:p w14:paraId="08A64BD9" w14:textId="77777777" w:rsidR="00A20E12" w:rsidRDefault="00A20E12" w:rsidP="00A20E12">
            <w:pPr>
              <w:pStyle w:val="Paragrafoelenco"/>
              <w:numPr>
                <w:ilvl w:val="0"/>
                <w:numId w:val="17"/>
              </w:numPr>
              <w:rPr>
                <w:lang w:val="en-US"/>
              </w:rPr>
            </w:pPr>
            <w:r>
              <w:rPr>
                <w:lang w:val="en-US"/>
              </w:rPr>
              <w:t>The medieval ballad: Lord Randall;</w:t>
            </w:r>
          </w:p>
          <w:p w14:paraId="6EB88BC3" w14:textId="77777777" w:rsidR="00A20E12" w:rsidRDefault="00A20E12" w:rsidP="00A20E12">
            <w:pPr>
              <w:pStyle w:val="Paragrafoelenco"/>
              <w:numPr>
                <w:ilvl w:val="0"/>
                <w:numId w:val="17"/>
              </w:numPr>
              <w:rPr>
                <w:lang w:val="en-US"/>
              </w:rPr>
            </w:pPr>
            <w:r>
              <w:rPr>
                <w:lang w:val="en-US"/>
              </w:rPr>
              <w:t>The medieval narrative poem: Geoffrey Chaucer and the Canterbury Tales;</w:t>
            </w:r>
          </w:p>
          <w:p w14:paraId="38D6A011" w14:textId="77777777" w:rsidR="00A20E12" w:rsidRDefault="00A20E12" w:rsidP="00A20E12">
            <w:pPr>
              <w:pStyle w:val="Paragrafoelenco"/>
              <w:numPr>
                <w:ilvl w:val="0"/>
                <w:numId w:val="17"/>
              </w:numPr>
              <w:rPr>
                <w:lang w:val="en-US"/>
              </w:rPr>
            </w:pPr>
            <w:r>
              <w:rPr>
                <w:lang w:val="en-US"/>
              </w:rPr>
              <w:t xml:space="preserve">The English </w:t>
            </w:r>
            <w:proofErr w:type="gramStart"/>
            <w:r>
              <w:rPr>
                <w:lang w:val="en-US"/>
              </w:rPr>
              <w:t>Renaissance ;</w:t>
            </w:r>
            <w:proofErr w:type="gramEnd"/>
          </w:p>
          <w:p w14:paraId="1CC77921" w14:textId="77777777" w:rsidR="00A20E12" w:rsidRDefault="00A20E12" w:rsidP="00A20E12">
            <w:pPr>
              <w:pStyle w:val="Paragrafoelenco"/>
              <w:numPr>
                <w:ilvl w:val="0"/>
                <w:numId w:val="17"/>
              </w:numPr>
              <w:rPr>
                <w:lang w:val="en-US"/>
              </w:rPr>
            </w:pPr>
            <w:r>
              <w:rPr>
                <w:lang w:val="en-US"/>
              </w:rPr>
              <w:t xml:space="preserve">The Elizabethan Theatre; </w:t>
            </w:r>
          </w:p>
          <w:p w14:paraId="2B7EAF5F" w14:textId="77777777" w:rsidR="00A20E12" w:rsidRDefault="00A20E12" w:rsidP="00A20E12">
            <w:pPr>
              <w:pStyle w:val="Paragrafoelenco"/>
              <w:numPr>
                <w:ilvl w:val="0"/>
                <w:numId w:val="17"/>
              </w:numPr>
              <w:rPr>
                <w:lang w:val="en-US"/>
              </w:rPr>
            </w:pPr>
            <w:r>
              <w:rPr>
                <w:lang w:val="en-US"/>
              </w:rPr>
              <w:t>Shakespeare’s sonnets and dramas;</w:t>
            </w:r>
          </w:p>
          <w:p w14:paraId="361A94D2" w14:textId="77777777" w:rsidR="00A20E12" w:rsidRPr="00BD7AB2" w:rsidRDefault="00A20E12" w:rsidP="00A20E12">
            <w:pPr>
              <w:pStyle w:val="Paragrafoelenco"/>
              <w:numPr>
                <w:ilvl w:val="0"/>
                <w:numId w:val="17"/>
              </w:numPr>
              <w:rPr>
                <w:lang w:val="en-US"/>
              </w:rPr>
            </w:pPr>
            <w:r>
              <w:rPr>
                <w:lang w:val="en-US"/>
              </w:rPr>
              <w:t>Global perspectives: the Human Rights and the European Convention linked to the 16</w:t>
            </w:r>
            <w:r w:rsidRPr="005E4289">
              <w:rPr>
                <w:vertAlign w:val="superscript"/>
                <w:lang w:val="en-US"/>
              </w:rPr>
              <w:t>th</w:t>
            </w:r>
            <w:r>
              <w:rPr>
                <w:lang w:val="en-US"/>
              </w:rPr>
              <w:t xml:space="preserve"> Global Goal of Agenda 2030 </w:t>
            </w:r>
            <w:r w:rsidRPr="00EE1B1C">
              <w:rPr>
                <w:color w:val="000000" w:themeColor="text1"/>
                <w:lang w:val="en-US"/>
              </w:rPr>
              <w:t>(</w:t>
            </w:r>
            <w:r w:rsidRPr="00EE1B1C">
              <w:rPr>
                <w:rFonts w:asciiTheme="minorHAnsi" w:hAnsiTheme="minorHAnsi" w:cs="Arial"/>
                <w:bCs/>
                <w:color w:val="000000" w:themeColor="text1"/>
                <w:shd w:val="clear" w:color="auto" w:fill="FFFFFF"/>
                <w:lang w:val="en-US"/>
              </w:rPr>
              <w:t>promote justice, peaceful and inclusive societies</w:t>
            </w:r>
            <w:r>
              <w:rPr>
                <w:rFonts w:asciiTheme="minorHAnsi" w:hAnsiTheme="minorHAnsi" w:cs="Arial"/>
                <w:bCs/>
                <w:color w:val="000000" w:themeColor="text1"/>
                <w:shd w:val="clear" w:color="auto" w:fill="FFFFFF"/>
                <w:lang w:val="en-US"/>
              </w:rPr>
              <w:t>).</w:t>
            </w:r>
          </w:p>
          <w:p w14:paraId="34CC16CE" w14:textId="77777777" w:rsidR="00A20E12" w:rsidRPr="00BD7AB2" w:rsidRDefault="00A20E12" w:rsidP="008455B5">
            <w:pPr>
              <w:ind w:left="222"/>
              <w:rPr>
                <w:lang w:val="en-US"/>
              </w:rPr>
            </w:pPr>
          </w:p>
          <w:p w14:paraId="1493A080" w14:textId="77777777" w:rsidR="00A20E12" w:rsidRPr="00BD7AB2" w:rsidRDefault="00A20E12" w:rsidP="008455B5">
            <w:pPr>
              <w:ind w:left="222"/>
              <w:rPr>
                <w:b/>
                <w:bCs/>
                <w:i/>
                <w:lang w:val="en-US"/>
              </w:rPr>
            </w:pPr>
          </w:p>
          <w:p w14:paraId="7E8102CC" w14:textId="77777777" w:rsidR="00A20E12" w:rsidRPr="00BF3203" w:rsidRDefault="00A20E12" w:rsidP="008455B5">
            <w:pPr>
              <w:rPr>
                <w:b/>
                <w:bCs/>
                <w:i/>
                <w:lang w:val="en-US"/>
              </w:rPr>
            </w:pPr>
          </w:p>
          <w:p w14:paraId="36554412" w14:textId="77777777" w:rsidR="00A20E12" w:rsidRPr="00BF3203" w:rsidRDefault="00A20E12" w:rsidP="008455B5">
            <w:pPr>
              <w:rPr>
                <w:b/>
                <w:bCs/>
                <w:i/>
                <w:lang w:val="en-US"/>
              </w:rPr>
            </w:pPr>
          </w:p>
          <w:p w14:paraId="0021390A" w14:textId="77777777" w:rsidR="00A20E12" w:rsidRPr="00BF3203" w:rsidRDefault="00A20E12" w:rsidP="008455B5">
            <w:pPr>
              <w:rPr>
                <w:b/>
                <w:bCs/>
                <w:i/>
                <w:lang w:val="en-US"/>
              </w:rPr>
            </w:pPr>
          </w:p>
          <w:p w14:paraId="1595E796" w14:textId="77777777" w:rsidR="00A20E12" w:rsidRPr="00E260DF" w:rsidRDefault="00A20E12" w:rsidP="008455B5">
            <w:r w:rsidRPr="00D2056C">
              <w:rPr>
                <w:b/>
                <w:bCs/>
                <w:i/>
              </w:rPr>
              <w:t>Metodologia</w:t>
            </w:r>
            <w:r>
              <w:rPr>
                <w:i/>
              </w:rPr>
              <w:t xml:space="preserve">: </w:t>
            </w:r>
            <w:r w:rsidRPr="00E260DF">
              <w:t>Alle lezioni frontali si alternano attività di gruppo per favorire negli alunni la capacità di    sviluppare un metodo condiviso di apprendimento</w:t>
            </w:r>
          </w:p>
          <w:p w14:paraId="32E22CC0" w14:textId="77777777" w:rsidR="00A20E12" w:rsidRPr="00E260DF" w:rsidRDefault="00A20E12" w:rsidP="008455B5">
            <w:pPr>
              <w:jc w:val="both"/>
            </w:pPr>
          </w:p>
          <w:p w14:paraId="29DB9FFE" w14:textId="77777777" w:rsidR="00A20E12" w:rsidRPr="0052482B" w:rsidRDefault="00A20E12" w:rsidP="008455B5">
            <w:pPr>
              <w:jc w:val="both"/>
              <w:rPr>
                <w:bCs/>
              </w:rPr>
            </w:pPr>
            <w:r w:rsidRPr="0014115E">
              <w:rPr>
                <w:b/>
                <w:bCs/>
                <w:i/>
              </w:rPr>
              <w:t>Strumenti</w:t>
            </w:r>
            <w:r>
              <w:rPr>
                <w:b/>
                <w:bCs/>
                <w:i/>
              </w:rPr>
              <w:t xml:space="preserve">: </w:t>
            </w:r>
            <w:r>
              <w:rPr>
                <w:bCs/>
              </w:rPr>
              <w:t xml:space="preserve">Libri di testo e uso di dispositivi digitali </w:t>
            </w:r>
            <w:r w:rsidRPr="0052482B">
              <w:rPr>
                <w:bCs/>
              </w:rPr>
              <w:t>p</w:t>
            </w:r>
            <w:r>
              <w:rPr>
                <w:bCs/>
              </w:rPr>
              <w:t>er la visione di video e l’ascolto di audio</w:t>
            </w:r>
          </w:p>
          <w:p w14:paraId="6995A1F2" w14:textId="77777777" w:rsidR="00A20E12" w:rsidRPr="0052482B" w:rsidRDefault="00A20E12" w:rsidP="008455B5">
            <w:pPr>
              <w:ind w:left="222"/>
              <w:jc w:val="both"/>
              <w:rPr>
                <w:bCs/>
              </w:rPr>
            </w:pPr>
          </w:p>
          <w:p w14:paraId="2C72B67A" w14:textId="77777777" w:rsidR="00A20E12" w:rsidRPr="0052482B" w:rsidRDefault="00A20E12" w:rsidP="008455B5">
            <w:pPr>
              <w:jc w:val="both"/>
              <w:rPr>
                <w:bCs/>
              </w:rPr>
            </w:pPr>
            <w:r w:rsidRPr="0014115E">
              <w:rPr>
                <w:b/>
                <w:bCs/>
                <w:i/>
              </w:rPr>
              <w:t>Verifiche</w:t>
            </w:r>
            <w:r>
              <w:rPr>
                <w:b/>
                <w:bCs/>
                <w:i/>
              </w:rPr>
              <w:t xml:space="preserve">: </w:t>
            </w:r>
            <w:r>
              <w:rPr>
                <w:bCs/>
              </w:rPr>
              <w:t>si prevedono due o tre verifiche scritte e almeno due orali a quadrimestre</w:t>
            </w:r>
          </w:p>
          <w:p w14:paraId="47CF3FEF" w14:textId="77777777" w:rsidR="00A20E12" w:rsidRPr="00EE1B1C" w:rsidRDefault="00A20E12" w:rsidP="008455B5">
            <w:pPr>
              <w:spacing w:after="200"/>
              <w:ind w:left="222"/>
              <w:jc w:val="both"/>
              <w:rPr>
                <w:b/>
              </w:rPr>
            </w:pPr>
            <w:r w:rsidRPr="00416705">
              <w:rPr>
                <w:i/>
              </w:rPr>
              <w:t xml:space="preserve">  </w:t>
            </w:r>
          </w:p>
          <w:p w14:paraId="74D496F4" w14:textId="77777777" w:rsidR="00A20E12" w:rsidRPr="005E4289" w:rsidRDefault="00A20E12" w:rsidP="008455B5">
            <w:pPr>
              <w:spacing w:after="200"/>
              <w:ind w:left="222"/>
              <w:jc w:val="both"/>
              <w:rPr>
                <w:b/>
              </w:rPr>
            </w:pPr>
            <w:r w:rsidRPr="005E4289">
              <w:rPr>
                <w:i/>
              </w:rPr>
              <w:t xml:space="preserve">  </w:t>
            </w:r>
          </w:p>
          <w:p w14:paraId="1AAFF465" w14:textId="77777777" w:rsidR="00A20E12" w:rsidRDefault="00A20E12" w:rsidP="008455B5">
            <w:pPr>
              <w:rPr>
                <w:b/>
              </w:rPr>
            </w:pPr>
            <w:r>
              <w:rPr>
                <w:b/>
              </w:rPr>
              <w:t>CLIL</w:t>
            </w:r>
          </w:p>
          <w:p w14:paraId="6B3F93F1" w14:textId="77777777" w:rsidR="00A20E12" w:rsidRDefault="00A20E12" w:rsidP="008455B5">
            <w:pPr>
              <w:ind w:left="222"/>
              <w:rPr>
                <w:i/>
              </w:rPr>
            </w:pPr>
            <w:r w:rsidRPr="00416705">
              <w:rPr>
                <w:i/>
              </w:rPr>
              <w:t>(da specificare solo se la propria disciplina è coinvolta)</w:t>
            </w:r>
          </w:p>
          <w:p w14:paraId="011B68CF" w14:textId="77777777" w:rsidR="00A20E12" w:rsidRPr="00416705" w:rsidRDefault="00A20E12" w:rsidP="008455B5">
            <w:pPr>
              <w:spacing w:after="200"/>
              <w:ind w:left="222"/>
              <w:jc w:val="both"/>
              <w:rPr>
                <w:b/>
              </w:rPr>
            </w:pPr>
            <w:r w:rsidRPr="003606F3">
              <w:rPr>
                <w:b/>
                <w:i/>
              </w:rPr>
              <w:t>Titolo:</w:t>
            </w:r>
          </w:p>
          <w:p w14:paraId="1390822D" w14:textId="77777777" w:rsidR="00A20E12" w:rsidRPr="00416705" w:rsidRDefault="00A20E12" w:rsidP="008455B5">
            <w:pPr>
              <w:rPr>
                <w:b/>
              </w:rPr>
            </w:pPr>
          </w:p>
          <w:p w14:paraId="29DEBBF0" w14:textId="77777777" w:rsidR="00A20E12" w:rsidRDefault="00A20E12" w:rsidP="008455B5">
            <w:pPr>
              <w:rPr>
                <w:b/>
              </w:rPr>
            </w:pPr>
            <w:r>
              <w:rPr>
                <w:b/>
              </w:rPr>
              <w:t xml:space="preserve">Roma, </w:t>
            </w:r>
            <w:r w:rsidRPr="0071545A">
              <w:t>19/11/2022</w:t>
            </w:r>
            <w:r w:rsidRPr="00416705">
              <w:rPr>
                <w:b/>
              </w:rPr>
              <w:t xml:space="preserve">            </w:t>
            </w:r>
            <w:r>
              <w:rPr>
                <w:b/>
              </w:rPr>
              <w:t xml:space="preserve">                        Firma</w:t>
            </w:r>
          </w:p>
          <w:p w14:paraId="60DC9F05" w14:textId="77777777" w:rsidR="00A20E12" w:rsidRPr="00A439C8" w:rsidRDefault="00A20E12" w:rsidP="008455B5">
            <w:pPr>
              <w:rPr>
                <w:lang w:eastAsia="en-US"/>
              </w:rPr>
            </w:pPr>
            <w:r>
              <w:rPr>
                <w:b/>
              </w:rPr>
              <w:t xml:space="preserve">                                                                    </w:t>
            </w:r>
            <w:r w:rsidRPr="00A439C8">
              <w:t xml:space="preserve">Antonina Coppola                                                             </w:t>
            </w:r>
          </w:p>
        </w:tc>
      </w:tr>
    </w:tbl>
    <w:p w14:paraId="04FC4880" w14:textId="77777777" w:rsidR="00A20E12" w:rsidRDefault="00A20E12" w:rsidP="00A20E12">
      <w:pPr>
        <w:adjustRightInd w:val="0"/>
        <w:spacing w:line="320" w:lineRule="atLeast"/>
        <w:jc w:val="both"/>
        <w:rPr>
          <w:bCs/>
          <w:sz w:val="24"/>
          <w:szCs w:val="24"/>
        </w:rPr>
      </w:pPr>
    </w:p>
    <w:p w14:paraId="5D76027B" w14:textId="6CC97ED6" w:rsidR="00A20E12" w:rsidRDefault="00A20E12" w:rsidP="00A20E12">
      <w:pPr>
        <w:tabs>
          <w:tab w:val="left" w:pos="9072"/>
          <w:tab w:val="left" w:pos="9498"/>
        </w:tabs>
        <w:spacing w:after="19"/>
        <w:ind w:left="4956" w:right="-1"/>
        <w:rPr>
          <w:b/>
          <w:sz w:val="24"/>
        </w:rPr>
      </w:pPr>
      <w:r>
        <w:rPr>
          <w:b/>
          <w:sz w:val="24"/>
        </w:rPr>
        <w:t xml:space="preserve">   </w:t>
      </w:r>
    </w:p>
    <w:p w14:paraId="0913DBD8" w14:textId="59E5A9EF" w:rsidR="00A20E12" w:rsidRDefault="00A20E12" w:rsidP="00A20E12">
      <w:pPr>
        <w:tabs>
          <w:tab w:val="left" w:pos="9072"/>
          <w:tab w:val="left" w:pos="9498"/>
        </w:tabs>
        <w:spacing w:after="19"/>
        <w:ind w:left="4956" w:right="-1"/>
        <w:rPr>
          <w:b/>
          <w:sz w:val="24"/>
        </w:rPr>
      </w:pPr>
    </w:p>
    <w:p w14:paraId="5AB52611" w14:textId="728237C2" w:rsidR="00A20E12" w:rsidRDefault="00A20E12" w:rsidP="00A20E12">
      <w:pPr>
        <w:tabs>
          <w:tab w:val="left" w:pos="9072"/>
          <w:tab w:val="left" w:pos="9498"/>
        </w:tabs>
        <w:spacing w:after="19"/>
        <w:ind w:left="4956" w:right="-1"/>
        <w:rPr>
          <w:b/>
          <w:sz w:val="24"/>
        </w:rPr>
      </w:pPr>
    </w:p>
    <w:p w14:paraId="08A208AA" w14:textId="4B33068C" w:rsidR="00A20E12" w:rsidRDefault="00A20E12" w:rsidP="00A20E12">
      <w:pPr>
        <w:tabs>
          <w:tab w:val="left" w:pos="9072"/>
          <w:tab w:val="left" w:pos="9498"/>
        </w:tabs>
        <w:spacing w:after="19"/>
        <w:ind w:left="4956" w:right="-1"/>
        <w:rPr>
          <w:b/>
          <w:sz w:val="24"/>
        </w:rPr>
      </w:pPr>
    </w:p>
    <w:p w14:paraId="7F8F09D0" w14:textId="2D78726A" w:rsidR="00A20E12" w:rsidRDefault="00A20E12" w:rsidP="00A20E12">
      <w:pPr>
        <w:tabs>
          <w:tab w:val="left" w:pos="9072"/>
          <w:tab w:val="left" w:pos="9498"/>
        </w:tabs>
        <w:spacing w:after="19"/>
        <w:ind w:left="4956" w:right="-1"/>
        <w:rPr>
          <w:b/>
          <w:sz w:val="24"/>
        </w:rPr>
      </w:pPr>
    </w:p>
    <w:p w14:paraId="00CA1E1C" w14:textId="64F1C43A" w:rsidR="00A20E12" w:rsidRDefault="00A20E12" w:rsidP="00A20E12">
      <w:pPr>
        <w:tabs>
          <w:tab w:val="left" w:pos="9072"/>
          <w:tab w:val="left" w:pos="9498"/>
        </w:tabs>
        <w:spacing w:after="19"/>
        <w:ind w:left="4956" w:right="-1"/>
        <w:rPr>
          <w:b/>
          <w:sz w:val="24"/>
        </w:rPr>
      </w:pPr>
    </w:p>
    <w:p w14:paraId="2A01DDC8" w14:textId="24A61880" w:rsidR="00A20E12" w:rsidRDefault="00A20E12" w:rsidP="00A20E12">
      <w:pPr>
        <w:tabs>
          <w:tab w:val="left" w:pos="9072"/>
          <w:tab w:val="left" w:pos="9498"/>
        </w:tabs>
        <w:spacing w:after="19"/>
        <w:ind w:left="4956" w:right="-1"/>
        <w:rPr>
          <w:b/>
          <w:sz w:val="24"/>
        </w:rPr>
      </w:pPr>
    </w:p>
    <w:p w14:paraId="1306ADFC" w14:textId="024D5AF7" w:rsidR="00A20E12" w:rsidRDefault="00A20E12" w:rsidP="00A20E12">
      <w:pPr>
        <w:tabs>
          <w:tab w:val="left" w:pos="9072"/>
          <w:tab w:val="left" w:pos="9498"/>
        </w:tabs>
        <w:spacing w:after="19"/>
        <w:ind w:left="4956" w:right="-1"/>
        <w:rPr>
          <w:b/>
          <w:sz w:val="24"/>
        </w:rPr>
      </w:pPr>
    </w:p>
    <w:p w14:paraId="6CA774F8" w14:textId="6F3F339F" w:rsidR="00A20E12" w:rsidRDefault="00A20E12" w:rsidP="00A20E12">
      <w:pPr>
        <w:tabs>
          <w:tab w:val="left" w:pos="9072"/>
          <w:tab w:val="left" w:pos="9498"/>
        </w:tabs>
        <w:spacing w:after="19"/>
        <w:ind w:left="4956" w:right="-1"/>
        <w:rPr>
          <w:b/>
          <w:sz w:val="24"/>
        </w:rPr>
      </w:pPr>
    </w:p>
    <w:p w14:paraId="66AC5052" w14:textId="7B9259D7" w:rsidR="00A20E12" w:rsidRDefault="00A20E12" w:rsidP="00A20E12">
      <w:pPr>
        <w:tabs>
          <w:tab w:val="left" w:pos="9072"/>
          <w:tab w:val="left" w:pos="9498"/>
        </w:tabs>
        <w:spacing w:after="19"/>
        <w:ind w:left="4956" w:right="-1"/>
        <w:rPr>
          <w:b/>
          <w:sz w:val="24"/>
        </w:rPr>
      </w:pPr>
    </w:p>
    <w:p w14:paraId="388D7734" w14:textId="2622E786" w:rsidR="00A20E12" w:rsidRDefault="00A20E12" w:rsidP="00A20E12">
      <w:pPr>
        <w:tabs>
          <w:tab w:val="left" w:pos="9072"/>
          <w:tab w:val="left" w:pos="9498"/>
        </w:tabs>
        <w:spacing w:after="19"/>
        <w:ind w:left="4956" w:right="-1"/>
        <w:rPr>
          <w:b/>
          <w:sz w:val="24"/>
        </w:rPr>
      </w:pPr>
    </w:p>
    <w:p w14:paraId="2418CD28" w14:textId="66834A53" w:rsidR="00A20E12" w:rsidRDefault="00A20E12" w:rsidP="00A20E12">
      <w:pPr>
        <w:tabs>
          <w:tab w:val="left" w:pos="9072"/>
          <w:tab w:val="left" w:pos="9498"/>
        </w:tabs>
        <w:spacing w:after="19"/>
        <w:ind w:left="4956" w:right="-1"/>
        <w:rPr>
          <w:b/>
          <w:sz w:val="24"/>
        </w:rPr>
      </w:pPr>
    </w:p>
    <w:p w14:paraId="55C74757" w14:textId="5908B1BD" w:rsidR="00A20E12" w:rsidRDefault="00A20E12" w:rsidP="00A20E12">
      <w:pPr>
        <w:tabs>
          <w:tab w:val="left" w:pos="9072"/>
          <w:tab w:val="left" w:pos="9498"/>
        </w:tabs>
        <w:spacing w:after="19"/>
        <w:ind w:left="4956" w:right="-1"/>
        <w:rPr>
          <w:b/>
          <w:sz w:val="24"/>
        </w:rPr>
      </w:pPr>
    </w:p>
    <w:p w14:paraId="3D979765" w14:textId="7B97E191" w:rsidR="00A20E12" w:rsidRDefault="00A20E12" w:rsidP="00A20E12">
      <w:pPr>
        <w:tabs>
          <w:tab w:val="left" w:pos="9072"/>
          <w:tab w:val="left" w:pos="9498"/>
        </w:tabs>
        <w:spacing w:after="19"/>
        <w:ind w:left="4956" w:right="-1"/>
        <w:rPr>
          <w:b/>
          <w:sz w:val="24"/>
        </w:rPr>
      </w:pPr>
    </w:p>
    <w:p w14:paraId="0CB57CC0" w14:textId="297F9C01" w:rsidR="00A20E12" w:rsidRDefault="00A20E12" w:rsidP="00A20E12">
      <w:pPr>
        <w:tabs>
          <w:tab w:val="left" w:pos="9072"/>
          <w:tab w:val="left" w:pos="9498"/>
        </w:tabs>
        <w:spacing w:after="19"/>
        <w:ind w:left="4956" w:right="-1"/>
        <w:rPr>
          <w:b/>
          <w:sz w:val="24"/>
        </w:rPr>
      </w:pPr>
    </w:p>
    <w:p w14:paraId="1F90AC6E" w14:textId="0C33B82E" w:rsidR="00A20E12" w:rsidRDefault="00A20E12" w:rsidP="00A20E12">
      <w:pPr>
        <w:tabs>
          <w:tab w:val="left" w:pos="9072"/>
          <w:tab w:val="left" w:pos="9498"/>
        </w:tabs>
        <w:spacing w:after="19"/>
        <w:ind w:left="4956" w:right="-1"/>
        <w:rPr>
          <w:b/>
          <w:sz w:val="24"/>
        </w:rPr>
      </w:pPr>
    </w:p>
    <w:p w14:paraId="372D6360" w14:textId="634A2939" w:rsidR="00A20E12" w:rsidRDefault="00A20E12" w:rsidP="00A20E12">
      <w:pPr>
        <w:tabs>
          <w:tab w:val="left" w:pos="9072"/>
          <w:tab w:val="left" w:pos="9498"/>
        </w:tabs>
        <w:spacing w:after="19"/>
        <w:ind w:left="4956" w:right="-1"/>
        <w:rPr>
          <w:b/>
          <w:sz w:val="24"/>
        </w:rPr>
      </w:pPr>
    </w:p>
    <w:p w14:paraId="2F1C5742" w14:textId="6D4C59DD" w:rsidR="00A20E12" w:rsidRDefault="00A20E12" w:rsidP="00A20E12">
      <w:pPr>
        <w:tabs>
          <w:tab w:val="left" w:pos="9072"/>
          <w:tab w:val="left" w:pos="9498"/>
        </w:tabs>
        <w:spacing w:after="19"/>
        <w:ind w:left="4956" w:right="-1"/>
        <w:rPr>
          <w:b/>
          <w:sz w:val="24"/>
        </w:rPr>
      </w:pPr>
    </w:p>
    <w:p w14:paraId="252059CA" w14:textId="65216070" w:rsidR="00A20E12" w:rsidRDefault="00A20E12" w:rsidP="00A20E12">
      <w:pPr>
        <w:tabs>
          <w:tab w:val="left" w:pos="9072"/>
          <w:tab w:val="left" w:pos="9498"/>
        </w:tabs>
        <w:spacing w:after="19"/>
        <w:ind w:left="4956" w:right="-1"/>
        <w:rPr>
          <w:b/>
          <w:sz w:val="24"/>
        </w:rPr>
      </w:pPr>
    </w:p>
    <w:p w14:paraId="4C7DA285" w14:textId="0AD0AF7F" w:rsidR="00A20E12" w:rsidRDefault="00A20E12" w:rsidP="00A20E12">
      <w:pPr>
        <w:tabs>
          <w:tab w:val="left" w:pos="9072"/>
          <w:tab w:val="left" w:pos="9498"/>
        </w:tabs>
        <w:spacing w:after="19"/>
        <w:ind w:left="4956" w:right="-1"/>
        <w:rPr>
          <w:b/>
          <w:sz w:val="24"/>
        </w:rPr>
      </w:pPr>
    </w:p>
    <w:p w14:paraId="02E95330" w14:textId="4C2906D1" w:rsidR="00A20E12" w:rsidRDefault="00A20E12" w:rsidP="00A20E12">
      <w:pPr>
        <w:tabs>
          <w:tab w:val="left" w:pos="9072"/>
          <w:tab w:val="left" w:pos="9498"/>
        </w:tabs>
        <w:spacing w:after="19"/>
        <w:ind w:left="4956" w:right="-1"/>
        <w:rPr>
          <w:b/>
          <w:sz w:val="24"/>
        </w:rPr>
      </w:pPr>
    </w:p>
    <w:p w14:paraId="5CF76A7A" w14:textId="1ABCA00A" w:rsidR="00A20E12" w:rsidRDefault="00A20E12" w:rsidP="00A20E12">
      <w:pPr>
        <w:tabs>
          <w:tab w:val="left" w:pos="9072"/>
          <w:tab w:val="left" w:pos="9498"/>
        </w:tabs>
        <w:spacing w:after="19"/>
        <w:ind w:left="4956" w:right="-1"/>
        <w:rPr>
          <w:b/>
          <w:sz w:val="24"/>
        </w:rPr>
      </w:pPr>
    </w:p>
    <w:p w14:paraId="515471AE" w14:textId="2F99F615" w:rsidR="00A20E12" w:rsidRDefault="00A20E12" w:rsidP="00A20E12">
      <w:pPr>
        <w:tabs>
          <w:tab w:val="left" w:pos="9072"/>
          <w:tab w:val="left" w:pos="9498"/>
        </w:tabs>
        <w:spacing w:after="19"/>
        <w:ind w:left="4956" w:right="-1"/>
        <w:rPr>
          <w:b/>
          <w:sz w:val="24"/>
        </w:rPr>
      </w:pPr>
    </w:p>
    <w:p w14:paraId="2A93E593" w14:textId="77777777" w:rsidR="00A20E12" w:rsidRDefault="00A20E12" w:rsidP="00A20E12">
      <w:pPr>
        <w:pStyle w:val="Corpotesto"/>
        <w:rPr>
          <w:rFonts w:ascii="Times New Roman"/>
          <w:sz w:val="20"/>
        </w:rPr>
      </w:pPr>
    </w:p>
    <w:p w14:paraId="06DAFBFE" w14:textId="77777777" w:rsidR="00A20E12" w:rsidRDefault="00A20E12" w:rsidP="00A20E12">
      <w:pPr>
        <w:pStyle w:val="Corpotesto"/>
        <w:spacing w:before="2"/>
        <w:rPr>
          <w:rFonts w:ascii="Times New Roman"/>
          <w:sz w:val="11"/>
        </w:rPr>
      </w:pPr>
    </w:p>
    <w:p w14:paraId="1A01EC9C" w14:textId="77777777" w:rsidR="00A20E12" w:rsidRDefault="00A20E12" w:rsidP="00A20E12">
      <w:pPr>
        <w:pStyle w:val="Corpotesto"/>
        <w:ind w:left="466"/>
        <w:rPr>
          <w:rFonts w:ascii="Times New Roman"/>
          <w:sz w:val="20"/>
        </w:rPr>
      </w:pPr>
      <w:r>
        <w:rPr>
          <w:rFonts w:ascii="Times New Roman"/>
          <w:noProof/>
          <w:sz w:val="20"/>
          <w:lang w:bidi="ar-SA"/>
        </w:rPr>
        <w:drawing>
          <wp:inline distT="0" distB="0" distL="0" distR="0" wp14:anchorId="4828FD9F" wp14:editId="67969FE4">
            <wp:extent cx="5886450" cy="660400"/>
            <wp:effectExtent l="0" t="0" r="0" b="0"/>
            <wp:docPr id="6" name="image1.png" descr="C:\Users\vedon\Desktop\ponkit_nuovi_loghi_bitmap-1\PON-MI-F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5928049" cy="665067"/>
                    </a:xfrm>
                    <a:prstGeom prst="rect">
                      <a:avLst/>
                    </a:prstGeom>
                  </pic:spPr>
                </pic:pic>
              </a:graphicData>
            </a:graphic>
          </wp:inline>
        </w:drawing>
      </w:r>
    </w:p>
    <w:p w14:paraId="56DECC07" w14:textId="77777777" w:rsidR="00A20E12" w:rsidRPr="000E5463" w:rsidRDefault="00A20E12" w:rsidP="00A20E12">
      <w:pPr>
        <w:spacing w:before="170"/>
        <w:ind w:left="1617" w:right="1632"/>
        <w:jc w:val="center"/>
        <w:rPr>
          <w:rFonts w:ascii="Trebuchet MS" w:hAnsi="Trebuchet MS"/>
          <w:b/>
          <w:sz w:val="16"/>
          <w:szCs w:val="16"/>
        </w:rPr>
      </w:pPr>
      <w:r w:rsidRPr="000E5463">
        <w:rPr>
          <w:rFonts w:ascii="Trebuchet MS" w:hAnsi="Trebuchet MS"/>
          <w:b/>
          <w:sz w:val="16"/>
          <w:szCs w:val="16"/>
        </w:rPr>
        <w:t>MINISTERO DELL’ISTRUZIONE, DELL’UNIVERSITA’ E DELLA RICERCA</w:t>
      </w:r>
    </w:p>
    <w:p w14:paraId="3C45FA97" w14:textId="77777777" w:rsidR="00A20E12" w:rsidRPr="000E5463" w:rsidRDefault="00A20E12" w:rsidP="00A20E12">
      <w:pPr>
        <w:spacing w:before="10"/>
        <w:ind w:left="1609" w:right="1632"/>
        <w:jc w:val="center"/>
        <w:rPr>
          <w:rFonts w:ascii="Arial"/>
          <w:sz w:val="16"/>
          <w:szCs w:val="16"/>
        </w:rPr>
      </w:pPr>
      <w:r w:rsidRPr="000E5463">
        <w:rPr>
          <w:rFonts w:ascii="Arial"/>
          <w:sz w:val="16"/>
          <w:szCs w:val="16"/>
        </w:rPr>
        <w:t>Ufficio Scolastico Regionale per il Lazio</w:t>
      </w:r>
    </w:p>
    <w:p w14:paraId="63AB48B9" w14:textId="77777777" w:rsidR="00A20E12" w:rsidRPr="000E5463" w:rsidRDefault="00A20E12" w:rsidP="00A20E12">
      <w:pPr>
        <w:spacing w:before="14"/>
        <w:ind w:left="1610" w:right="1632"/>
        <w:jc w:val="center"/>
        <w:rPr>
          <w:rFonts w:ascii="Trebuchet MS" w:hAnsi="Trebuchet MS"/>
          <w:b/>
          <w:i/>
          <w:sz w:val="16"/>
          <w:szCs w:val="16"/>
        </w:rPr>
      </w:pPr>
      <w:r w:rsidRPr="000E5463">
        <w:rPr>
          <w:rFonts w:ascii="Trebuchet MS" w:hAnsi="Trebuchet MS"/>
          <w:b/>
          <w:i/>
          <w:sz w:val="16"/>
          <w:szCs w:val="16"/>
        </w:rPr>
        <w:t>Istituto Istruzione Superiore “VIA DEI PAPARESCHI”</w:t>
      </w:r>
    </w:p>
    <w:p w14:paraId="3D11C131" w14:textId="77777777" w:rsidR="00A20E12" w:rsidRPr="000E5463" w:rsidRDefault="00A20E12" w:rsidP="00A20E12">
      <w:pPr>
        <w:spacing w:before="16"/>
        <w:ind w:left="674"/>
        <w:rPr>
          <w:rFonts w:ascii="Trebuchet MS" w:hAnsi="Trebuchet MS"/>
          <w:b/>
          <w:sz w:val="16"/>
          <w:szCs w:val="16"/>
        </w:rPr>
      </w:pPr>
      <w:r w:rsidRPr="000E5463">
        <w:rPr>
          <w:rFonts w:ascii="Trebuchet MS" w:hAnsi="Trebuchet MS"/>
          <w:b/>
          <w:sz w:val="16"/>
          <w:szCs w:val="16"/>
        </w:rPr>
        <w:t xml:space="preserve">Liceo Scientifico Scienze Applicate– Liceo Linguistico – Liceo Scienze </w:t>
      </w:r>
      <w:proofErr w:type="spellStart"/>
      <w:r w:rsidRPr="000E5463">
        <w:rPr>
          <w:rFonts w:ascii="Trebuchet MS" w:hAnsi="Trebuchet MS"/>
          <w:b/>
          <w:sz w:val="16"/>
          <w:szCs w:val="16"/>
        </w:rPr>
        <w:t>Umaneopz</w:t>
      </w:r>
      <w:proofErr w:type="spellEnd"/>
      <w:r w:rsidRPr="000E5463">
        <w:rPr>
          <w:rFonts w:ascii="Trebuchet MS" w:hAnsi="Trebuchet MS"/>
          <w:b/>
          <w:sz w:val="16"/>
          <w:szCs w:val="16"/>
        </w:rPr>
        <w:t>. Economico Sociale–</w:t>
      </w:r>
    </w:p>
    <w:p w14:paraId="6D2D426D" w14:textId="77777777" w:rsidR="00A20E12" w:rsidRPr="000E5463" w:rsidRDefault="00A20E12" w:rsidP="00A20E12">
      <w:pPr>
        <w:spacing w:before="10"/>
        <w:ind w:left="3259"/>
        <w:rPr>
          <w:rFonts w:ascii="Trebuchet MS"/>
          <w:b/>
          <w:sz w:val="16"/>
          <w:szCs w:val="16"/>
        </w:rPr>
      </w:pPr>
      <w:r w:rsidRPr="000E5463">
        <w:rPr>
          <w:rFonts w:ascii="Trebuchet MS"/>
          <w:b/>
          <w:sz w:val="16"/>
          <w:szCs w:val="16"/>
        </w:rPr>
        <w:t>I.T. Amministrazione Finanza e Marketing</w:t>
      </w:r>
    </w:p>
    <w:p w14:paraId="7C5A3054" w14:textId="77777777" w:rsidR="00A20E12" w:rsidRPr="000E5463" w:rsidRDefault="00A20E12" w:rsidP="00A20E12">
      <w:pPr>
        <w:spacing w:before="15" w:line="254" w:lineRule="auto"/>
        <w:ind w:left="928" w:right="764" w:firstLine="36"/>
        <w:rPr>
          <w:rFonts w:ascii="Arial" w:hAnsi="Arial"/>
          <w:sz w:val="16"/>
          <w:szCs w:val="16"/>
        </w:rPr>
      </w:pPr>
      <w:r w:rsidRPr="000E5463">
        <w:rPr>
          <w:rFonts w:ascii="Arial" w:hAnsi="Arial"/>
          <w:w w:val="90"/>
          <w:sz w:val="16"/>
          <w:szCs w:val="16"/>
        </w:rPr>
        <w:t>Sede</w:t>
      </w:r>
      <w:r w:rsidRPr="000E5463">
        <w:rPr>
          <w:rFonts w:ascii="Arial" w:hAnsi="Arial"/>
          <w:spacing w:val="-12"/>
          <w:w w:val="90"/>
          <w:sz w:val="16"/>
          <w:szCs w:val="16"/>
        </w:rPr>
        <w:t xml:space="preserve"> </w:t>
      </w:r>
      <w:r w:rsidRPr="000E5463">
        <w:rPr>
          <w:rFonts w:ascii="Arial" w:hAnsi="Arial"/>
          <w:w w:val="90"/>
          <w:sz w:val="16"/>
          <w:szCs w:val="16"/>
        </w:rPr>
        <w:t>Centrale:</w:t>
      </w:r>
      <w:r w:rsidRPr="000E5463">
        <w:rPr>
          <w:rFonts w:ascii="Arial" w:hAnsi="Arial"/>
          <w:spacing w:val="-9"/>
          <w:w w:val="90"/>
          <w:sz w:val="16"/>
          <w:szCs w:val="16"/>
        </w:rPr>
        <w:t xml:space="preserve"> </w:t>
      </w:r>
      <w:r w:rsidRPr="000E5463">
        <w:rPr>
          <w:rFonts w:ascii="Arial" w:hAnsi="Arial"/>
          <w:w w:val="90"/>
          <w:sz w:val="16"/>
          <w:szCs w:val="16"/>
        </w:rPr>
        <w:t>Via</w:t>
      </w:r>
      <w:r w:rsidRPr="000E5463">
        <w:rPr>
          <w:rFonts w:ascii="Arial" w:hAnsi="Arial"/>
          <w:spacing w:val="-11"/>
          <w:w w:val="90"/>
          <w:sz w:val="16"/>
          <w:szCs w:val="16"/>
        </w:rPr>
        <w:t xml:space="preserve"> </w:t>
      </w:r>
      <w:r w:rsidRPr="000E5463">
        <w:rPr>
          <w:rFonts w:ascii="Arial" w:hAnsi="Arial"/>
          <w:w w:val="90"/>
          <w:sz w:val="16"/>
          <w:szCs w:val="16"/>
        </w:rPr>
        <w:t>dei</w:t>
      </w:r>
      <w:r w:rsidRPr="000E5463">
        <w:rPr>
          <w:rFonts w:ascii="Arial" w:hAnsi="Arial"/>
          <w:spacing w:val="-11"/>
          <w:w w:val="90"/>
          <w:sz w:val="16"/>
          <w:szCs w:val="16"/>
        </w:rPr>
        <w:t xml:space="preserve"> </w:t>
      </w:r>
      <w:proofErr w:type="spellStart"/>
      <w:r w:rsidRPr="000E5463">
        <w:rPr>
          <w:rFonts w:ascii="Arial" w:hAnsi="Arial"/>
          <w:w w:val="90"/>
          <w:sz w:val="16"/>
          <w:szCs w:val="16"/>
        </w:rPr>
        <w:t>Papareschi</w:t>
      </w:r>
      <w:proofErr w:type="spellEnd"/>
      <w:r w:rsidRPr="000E5463">
        <w:rPr>
          <w:rFonts w:ascii="Arial" w:hAnsi="Arial"/>
          <w:w w:val="90"/>
          <w:sz w:val="16"/>
          <w:szCs w:val="16"/>
        </w:rPr>
        <w:t>,</w:t>
      </w:r>
      <w:r w:rsidRPr="000E5463">
        <w:rPr>
          <w:rFonts w:ascii="Arial" w:hAnsi="Arial"/>
          <w:spacing w:val="-12"/>
          <w:w w:val="90"/>
          <w:sz w:val="16"/>
          <w:szCs w:val="16"/>
        </w:rPr>
        <w:t xml:space="preserve"> </w:t>
      </w:r>
      <w:r w:rsidRPr="000E5463">
        <w:rPr>
          <w:rFonts w:ascii="Arial" w:hAnsi="Arial"/>
          <w:w w:val="90"/>
          <w:sz w:val="16"/>
          <w:szCs w:val="16"/>
        </w:rPr>
        <w:t>30/A</w:t>
      </w:r>
      <w:r w:rsidRPr="000E5463">
        <w:rPr>
          <w:rFonts w:ascii="Arial" w:hAnsi="Arial"/>
          <w:spacing w:val="-10"/>
          <w:w w:val="90"/>
          <w:sz w:val="16"/>
          <w:szCs w:val="16"/>
        </w:rPr>
        <w:t xml:space="preserve"> </w:t>
      </w:r>
      <w:r w:rsidRPr="000E5463">
        <w:rPr>
          <w:rFonts w:ascii="Arial" w:hAnsi="Arial"/>
          <w:w w:val="90"/>
          <w:sz w:val="16"/>
          <w:szCs w:val="16"/>
        </w:rPr>
        <w:t>-</w:t>
      </w:r>
      <w:r w:rsidRPr="000E5463">
        <w:rPr>
          <w:rFonts w:ascii="Arial" w:hAnsi="Arial"/>
          <w:spacing w:val="-9"/>
          <w:w w:val="90"/>
          <w:sz w:val="16"/>
          <w:szCs w:val="16"/>
        </w:rPr>
        <w:t xml:space="preserve"> </w:t>
      </w:r>
      <w:r w:rsidRPr="000E5463">
        <w:rPr>
          <w:rFonts w:ascii="Arial" w:hAnsi="Arial"/>
          <w:w w:val="90"/>
          <w:sz w:val="16"/>
          <w:szCs w:val="16"/>
        </w:rPr>
        <w:t>00146</w:t>
      </w:r>
      <w:r w:rsidRPr="000E5463">
        <w:rPr>
          <w:rFonts w:ascii="Arial" w:hAnsi="Arial"/>
          <w:spacing w:val="-10"/>
          <w:w w:val="90"/>
          <w:sz w:val="16"/>
          <w:szCs w:val="16"/>
        </w:rPr>
        <w:t xml:space="preserve"> </w:t>
      </w:r>
      <w:r w:rsidRPr="000E5463">
        <w:rPr>
          <w:rFonts w:ascii="Arial" w:hAnsi="Arial"/>
          <w:w w:val="90"/>
          <w:sz w:val="16"/>
          <w:szCs w:val="16"/>
        </w:rPr>
        <w:t>Roma</w:t>
      </w:r>
      <w:r w:rsidRPr="000E5463">
        <w:rPr>
          <w:rFonts w:ascii="Arial" w:hAnsi="Arial"/>
          <w:spacing w:val="-11"/>
          <w:w w:val="90"/>
          <w:sz w:val="16"/>
          <w:szCs w:val="16"/>
        </w:rPr>
        <w:t xml:space="preserve"> </w:t>
      </w:r>
      <w:r w:rsidRPr="000E5463">
        <w:rPr>
          <w:rFonts w:ascii="Arial" w:hAnsi="Arial"/>
          <w:w w:val="90"/>
          <w:sz w:val="16"/>
          <w:szCs w:val="16"/>
        </w:rPr>
        <w:t>-</w:t>
      </w:r>
      <w:r w:rsidRPr="000E5463">
        <w:rPr>
          <w:rFonts w:ascii="Arial" w:hAnsi="Arial"/>
          <w:spacing w:val="-7"/>
          <w:w w:val="90"/>
          <w:sz w:val="16"/>
          <w:szCs w:val="16"/>
        </w:rPr>
        <w:t xml:space="preserve"> </w:t>
      </w:r>
      <w:r w:rsidRPr="000E5463">
        <w:rPr>
          <w:rFonts w:ascii="Arial" w:hAnsi="Arial"/>
          <w:w w:val="90"/>
          <w:sz w:val="16"/>
          <w:szCs w:val="16"/>
        </w:rPr>
        <w:t>Tel.</w:t>
      </w:r>
      <w:r w:rsidRPr="000E5463">
        <w:rPr>
          <w:rFonts w:ascii="Arial" w:hAnsi="Arial"/>
          <w:spacing w:val="-11"/>
          <w:w w:val="90"/>
          <w:sz w:val="16"/>
          <w:szCs w:val="16"/>
        </w:rPr>
        <w:t xml:space="preserve"> </w:t>
      </w:r>
      <w:r w:rsidRPr="000E5463">
        <w:rPr>
          <w:rFonts w:ascii="Arial" w:hAnsi="Arial"/>
          <w:w w:val="90"/>
          <w:sz w:val="16"/>
          <w:szCs w:val="16"/>
        </w:rPr>
        <w:t>06/12.112.69.05</w:t>
      </w:r>
      <w:r w:rsidRPr="000E5463">
        <w:rPr>
          <w:rFonts w:ascii="Arial" w:hAnsi="Arial"/>
          <w:spacing w:val="-12"/>
          <w:w w:val="90"/>
          <w:sz w:val="16"/>
          <w:szCs w:val="16"/>
        </w:rPr>
        <w:t xml:space="preserve"> </w:t>
      </w:r>
      <w:r w:rsidRPr="000E5463">
        <w:rPr>
          <w:rFonts w:ascii="Arial" w:hAnsi="Arial"/>
          <w:w w:val="90"/>
          <w:sz w:val="16"/>
          <w:szCs w:val="16"/>
        </w:rPr>
        <w:t>–</w:t>
      </w:r>
      <w:r w:rsidRPr="000E5463">
        <w:rPr>
          <w:rFonts w:ascii="Arial" w:hAnsi="Arial"/>
          <w:spacing w:val="-10"/>
          <w:w w:val="90"/>
          <w:sz w:val="16"/>
          <w:szCs w:val="16"/>
        </w:rPr>
        <w:t xml:space="preserve"> </w:t>
      </w:r>
      <w:r w:rsidRPr="000E5463">
        <w:rPr>
          <w:rFonts w:ascii="Arial" w:hAnsi="Arial"/>
          <w:w w:val="90"/>
          <w:sz w:val="16"/>
          <w:szCs w:val="16"/>
        </w:rPr>
        <w:t>06/55.30.89.13</w:t>
      </w:r>
      <w:r w:rsidRPr="000E5463">
        <w:rPr>
          <w:rFonts w:ascii="Arial" w:hAnsi="Arial"/>
          <w:spacing w:val="-11"/>
          <w:w w:val="90"/>
          <w:sz w:val="16"/>
          <w:szCs w:val="16"/>
        </w:rPr>
        <w:t xml:space="preserve"> </w:t>
      </w:r>
      <w:r w:rsidRPr="000E5463">
        <w:rPr>
          <w:rFonts w:ascii="Arial" w:hAnsi="Arial"/>
          <w:w w:val="90"/>
          <w:sz w:val="16"/>
          <w:szCs w:val="16"/>
        </w:rPr>
        <w:t>Fax</w:t>
      </w:r>
      <w:r w:rsidRPr="000E5463">
        <w:rPr>
          <w:rFonts w:ascii="Arial" w:hAnsi="Arial"/>
          <w:spacing w:val="-9"/>
          <w:w w:val="90"/>
          <w:sz w:val="16"/>
          <w:szCs w:val="16"/>
        </w:rPr>
        <w:t xml:space="preserve"> </w:t>
      </w:r>
      <w:r w:rsidRPr="000E5463">
        <w:rPr>
          <w:rFonts w:ascii="Arial" w:hAnsi="Arial"/>
          <w:w w:val="90"/>
          <w:sz w:val="16"/>
          <w:szCs w:val="16"/>
        </w:rPr>
        <w:t>06/55.62.789 Sede</w:t>
      </w:r>
      <w:r w:rsidRPr="000E5463">
        <w:rPr>
          <w:rFonts w:ascii="Arial" w:hAnsi="Arial"/>
          <w:spacing w:val="-11"/>
          <w:w w:val="90"/>
          <w:sz w:val="16"/>
          <w:szCs w:val="16"/>
        </w:rPr>
        <w:t xml:space="preserve"> </w:t>
      </w:r>
      <w:r w:rsidRPr="000E5463">
        <w:rPr>
          <w:rFonts w:ascii="Arial" w:hAnsi="Arial"/>
          <w:w w:val="90"/>
          <w:sz w:val="16"/>
          <w:szCs w:val="16"/>
        </w:rPr>
        <w:t>Succursale:</w:t>
      </w:r>
      <w:r w:rsidRPr="000E5463">
        <w:rPr>
          <w:rFonts w:ascii="Arial" w:hAnsi="Arial"/>
          <w:spacing w:val="-9"/>
          <w:w w:val="90"/>
          <w:sz w:val="16"/>
          <w:szCs w:val="16"/>
        </w:rPr>
        <w:t xml:space="preserve"> </w:t>
      </w:r>
      <w:r w:rsidRPr="000E5463">
        <w:rPr>
          <w:rFonts w:ascii="Arial" w:hAnsi="Arial"/>
          <w:w w:val="90"/>
          <w:sz w:val="16"/>
          <w:szCs w:val="16"/>
        </w:rPr>
        <w:t>Via</w:t>
      </w:r>
      <w:r w:rsidRPr="000E5463">
        <w:rPr>
          <w:rFonts w:ascii="Arial" w:hAnsi="Arial"/>
          <w:spacing w:val="-9"/>
          <w:w w:val="90"/>
          <w:sz w:val="16"/>
          <w:szCs w:val="16"/>
        </w:rPr>
        <w:t xml:space="preserve"> </w:t>
      </w:r>
      <w:r w:rsidRPr="000E5463">
        <w:rPr>
          <w:rFonts w:ascii="Arial" w:hAnsi="Arial"/>
          <w:w w:val="90"/>
          <w:sz w:val="16"/>
          <w:szCs w:val="16"/>
        </w:rPr>
        <w:t>delle</w:t>
      </w:r>
      <w:r w:rsidRPr="000E5463">
        <w:rPr>
          <w:rFonts w:ascii="Arial" w:hAnsi="Arial"/>
          <w:spacing w:val="-8"/>
          <w:w w:val="90"/>
          <w:sz w:val="16"/>
          <w:szCs w:val="16"/>
        </w:rPr>
        <w:t xml:space="preserve"> </w:t>
      </w:r>
      <w:r w:rsidRPr="000E5463">
        <w:rPr>
          <w:rFonts w:ascii="Arial" w:hAnsi="Arial"/>
          <w:w w:val="90"/>
          <w:sz w:val="16"/>
          <w:szCs w:val="16"/>
        </w:rPr>
        <w:t>Vigne,</w:t>
      </w:r>
      <w:r w:rsidRPr="000E5463">
        <w:rPr>
          <w:rFonts w:ascii="Arial" w:hAnsi="Arial"/>
          <w:spacing w:val="-11"/>
          <w:w w:val="90"/>
          <w:sz w:val="16"/>
          <w:szCs w:val="16"/>
        </w:rPr>
        <w:t xml:space="preserve"> </w:t>
      </w:r>
      <w:r w:rsidRPr="000E5463">
        <w:rPr>
          <w:rFonts w:ascii="Arial" w:hAnsi="Arial"/>
          <w:w w:val="90"/>
          <w:sz w:val="16"/>
          <w:szCs w:val="16"/>
        </w:rPr>
        <w:t>205</w:t>
      </w:r>
      <w:r w:rsidRPr="000E5463">
        <w:rPr>
          <w:rFonts w:ascii="Arial" w:hAnsi="Arial"/>
          <w:spacing w:val="-8"/>
          <w:w w:val="90"/>
          <w:sz w:val="16"/>
          <w:szCs w:val="16"/>
        </w:rPr>
        <w:t xml:space="preserve"> </w:t>
      </w:r>
      <w:r w:rsidRPr="000E5463">
        <w:rPr>
          <w:rFonts w:ascii="Arial" w:hAnsi="Arial"/>
          <w:w w:val="90"/>
          <w:sz w:val="16"/>
          <w:szCs w:val="16"/>
        </w:rPr>
        <w:t>–</w:t>
      </w:r>
      <w:r w:rsidRPr="000E5463">
        <w:rPr>
          <w:rFonts w:ascii="Arial" w:hAnsi="Arial"/>
          <w:spacing w:val="-10"/>
          <w:w w:val="90"/>
          <w:sz w:val="16"/>
          <w:szCs w:val="16"/>
        </w:rPr>
        <w:t xml:space="preserve"> </w:t>
      </w:r>
      <w:r w:rsidRPr="000E5463">
        <w:rPr>
          <w:rFonts w:ascii="Arial" w:hAnsi="Arial"/>
          <w:w w:val="90"/>
          <w:sz w:val="16"/>
          <w:szCs w:val="16"/>
        </w:rPr>
        <w:t>00148</w:t>
      </w:r>
      <w:r w:rsidRPr="000E5463">
        <w:rPr>
          <w:rFonts w:ascii="Arial" w:hAnsi="Arial"/>
          <w:spacing w:val="-6"/>
          <w:w w:val="90"/>
          <w:sz w:val="16"/>
          <w:szCs w:val="16"/>
        </w:rPr>
        <w:t xml:space="preserve"> </w:t>
      </w:r>
      <w:r w:rsidRPr="000E5463">
        <w:rPr>
          <w:rFonts w:ascii="Arial" w:hAnsi="Arial"/>
          <w:w w:val="90"/>
          <w:sz w:val="16"/>
          <w:szCs w:val="16"/>
        </w:rPr>
        <w:t>Roma</w:t>
      </w:r>
      <w:r w:rsidRPr="000E5463">
        <w:rPr>
          <w:rFonts w:ascii="Arial" w:hAnsi="Arial"/>
          <w:spacing w:val="-10"/>
          <w:w w:val="90"/>
          <w:sz w:val="16"/>
          <w:szCs w:val="16"/>
        </w:rPr>
        <w:t xml:space="preserve"> </w:t>
      </w:r>
      <w:r w:rsidRPr="000E5463">
        <w:rPr>
          <w:rFonts w:ascii="Arial" w:hAnsi="Arial"/>
          <w:w w:val="90"/>
          <w:sz w:val="16"/>
          <w:szCs w:val="16"/>
        </w:rPr>
        <w:t>–</w:t>
      </w:r>
      <w:r w:rsidRPr="000E5463">
        <w:rPr>
          <w:rFonts w:ascii="Arial" w:hAnsi="Arial"/>
          <w:spacing w:val="-10"/>
          <w:w w:val="90"/>
          <w:sz w:val="16"/>
          <w:szCs w:val="16"/>
        </w:rPr>
        <w:t xml:space="preserve"> </w:t>
      </w:r>
      <w:r w:rsidRPr="000E5463">
        <w:rPr>
          <w:rFonts w:ascii="Arial" w:hAnsi="Arial"/>
          <w:w w:val="90"/>
          <w:sz w:val="16"/>
          <w:szCs w:val="16"/>
        </w:rPr>
        <w:t>Tel.</w:t>
      </w:r>
      <w:r w:rsidRPr="000E5463">
        <w:rPr>
          <w:rFonts w:ascii="Arial" w:hAnsi="Arial"/>
          <w:spacing w:val="-9"/>
          <w:w w:val="90"/>
          <w:sz w:val="16"/>
          <w:szCs w:val="16"/>
        </w:rPr>
        <w:t xml:space="preserve"> </w:t>
      </w:r>
      <w:r w:rsidRPr="000E5463">
        <w:rPr>
          <w:rFonts w:ascii="Arial" w:hAnsi="Arial"/>
          <w:w w:val="90"/>
          <w:sz w:val="16"/>
          <w:szCs w:val="16"/>
        </w:rPr>
        <w:t>06/65.67.81.86</w:t>
      </w:r>
      <w:r w:rsidRPr="000E5463">
        <w:rPr>
          <w:rFonts w:ascii="Arial" w:hAnsi="Arial"/>
          <w:spacing w:val="-10"/>
          <w:w w:val="90"/>
          <w:sz w:val="16"/>
          <w:szCs w:val="16"/>
        </w:rPr>
        <w:t xml:space="preserve"> </w:t>
      </w:r>
      <w:r w:rsidRPr="000E5463">
        <w:rPr>
          <w:rFonts w:ascii="Arial" w:hAnsi="Arial"/>
          <w:w w:val="90"/>
          <w:sz w:val="16"/>
          <w:szCs w:val="16"/>
        </w:rPr>
        <w:t>–</w:t>
      </w:r>
      <w:r w:rsidRPr="000E5463">
        <w:rPr>
          <w:rFonts w:ascii="Arial" w:hAnsi="Arial"/>
          <w:spacing w:val="-9"/>
          <w:w w:val="90"/>
          <w:sz w:val="16"/>
          <w:szCs w:val="16"/>
        </w:rPr>
        <w:t xml:space="preserve"> </w:t>
      </w:r>
      <w:r w:rsidRPr="000E5463">
        <w:rPr>
          <w:rFonts w:ascii="Arial" w:hAnsi="Arial"/>
          <w:w w:val="90"/>
          <w:sz w:val="16"/>
          <w:szCs w:val="16"/>
        </w:rPr>
        <w:t>06/12.112.66.65</w:t>
      </w:r>
      <w:r w:rsidRPr="000E5463">
        <w:rPr>
          <w:rFonts w:ascii="Arial" w:hAnsi="Arial"/>
          <w:spacing w:val="-8"/>
          <w:w w:val="90"/>
          <w:sz w:val="16"/>
          <w:szCs w:val="16"/>
        </w:rPr>
        <w:t xml:space="preserve"> </w:t>
      </w:r>
      <w:r w:rsidRPr="000E5463">
        <w:rPr>
          <w:rFonts w:ascii="Arial" w:hAnsi="Arial"/>
          <w:w w:val="90"/>
          <w:sz w:val="16"/>
          <w:szCs w:val="16"/>
        </w:rPr>
        <w:t>Fax</w:t>
      </w:r>
      <w:r w:rsidRPr="000E5463">
        <w:rPr>
          <w:rFonts w:ascii="Arial" w:hAnsi="Arial"/>
          <w:spacing w:val="-9"/>
          <w:w w:val="90"/>
          <w:sz w:val="16"/>
          <w:szCs w:val="16"/>
        </w:rPr>
        <w:t xml:space="preserve"> </w:t>
      </w:r>
      <w:r w:rsidRPr="000E5463">
        <w:rPr>
          <w:rFonts w:ascii="Arial" w:hAnsi="Arial"/>
          <w:w w:val="90"/>
          <w:sz w:val="16"/>
          <w:szCs w:val="16"/>
        </w:rPr>
        <w:t>06/65.67.83.52</w:t>
      </w:r>
    </w:p>
    <w:p w14:paraId="2AFCF38A" w14:textId="77777777" w:rsidR="00A20E12" w:rsidRPr="000E5463" w:rsidRDefault="00A20E12" w:rsidP="00A20E12">
      <w:pPr>
        <w:spacing w:line="256" w:lineRule="auto"/>
        <w:ind w:left="2426" w:right="2219" w:hanging="300"/>
        <w:rPr>
          <w:rFonts w:ascii="Arial"/>
          <w:sz w:val="16"/>
          <w:szCs w:val="16"/>
        </w:rPr>
      </w:pPr>
      <w:r w:rsidRPr="000E5463">
        <w:rPr>
          <w:rFonts w:ascii="Arial"/>
          <w:w w:val="90"/>
          <w:sz w:val="16"/>
          <w:szCs w:val="16"/>
        </w:rPr>
        <w:t xml:space="preserve">C.F. 80227330588 - Cod. Meccanografico: RMIS09100B Cod. Univoco UF3E4N </w:t>
      </w:r>
      <w:r w:rsidRPr="000E5463">
        <w:rPr>
          <w:rFonts w:ascii="Arial"/>
          <w:w w:val="75"/>
          <w:sz w:val="16"/>
          <w:szCs w:val="16"/>
        </w:rPr>
        <w:t>E</w:t>
      </w:r>
      <w:r w:rsidRPr="000E5463">
        <w:rPr>
          <w:rFonts w:ascii="Arial"/>
          <w:w w:val="72"/>
          <w:sz w:val="16"/>
          <w:szCs w:val="16"/>
        </w:rPr>
        <w:t>-</w:t>
      </w:r>
      <w:r w:rsidRPr="000E5463">
        <w:rPr>
          <w:rFonts w:ascii="Arial"/>
          <w:w w:val="96"/>
          <w:sz w:val="16"/>
          <w:szCs w:val="16"/>
        </w:rPr>
        <w:t>Mail</w:t>
      </w:r>
      <w:r w:rsidRPr="000E5463">
        <w:rPr>
          <w:rFonts w:ascii="Arial"/>
          <w:w w:val="87"/>
          <w:sz w:val="16"/>
          <w:szCs w:val="16"/>
        </w:rPr>
        <w:t>:</w:t>
      </w:r>
      <w:r w:rsidRPr="000E5463">
        <w:rPr>
          <w:rFonts w:ascii="Arial"/>
          <w:sz w:val="16"/>
          <w:szCs w:val="16"/>
        </w:rPr>
        <w:t xml:space="preserve"> </w:t>
      </w:r>
      <w:hyperlink r:id="rId19">
        <w:r w:rsidRPr="000E5463">
          <w:rPr>
            <w:rFonts w:ascii="Arial"/>
            <w:color w:val="0000FF"/>
            <w:w w:val="103"/>
            <w:sz w:val="16"/>
            <w:szCs w:val="16"/>
            <w:u w:val="single" w:color="0000FF"/>
          </w:rPr>
          <w:t>r</w:t>
        </w:r>
        <w:r w:rsidRPr="000E5463">
          <w:rPr>
            <w:rFonts w:ascii="Arial"/>
            <w:color w:val="0000FF"/>
            <w:w w:val="96"/>
            <w:sz w:val="16"/>
            <w:szCs w:val="16"/>
            <w:u w:val="single" w:color="0000FF"/>
          </w:rPr>
          <w:t>mi</w:t>
        </w:r>
        <w:r w:rsidRPr="000E5463">
          <w:rPr>
            <w:rFonts w:ascii="Arial"/>
            <w:color w:val="0000FF"/>
            <w:w w:val="81"/>
            <w:sz w:val="16"/>
            <w:szCs w:val="16"/>
            <w:u w:val="single" w:color="0000FF"/>
          </w:rPr>
          <w:t>s</w:t>
        </w:r>
        <w:r w:rsidRPr="000E5463">
          <w:rPr>
            <w:rFonts w:ascii="Arial"/>
            <w:color w:val="0000FF"/>
            <w:w w:val="96"/>
            <w:sz w:val="16"/>
            <w:szCs w:val="16"/>
            <w:u w:val="single" w:color="0000FF"/>
          </w:rPr>
          <w:t>0</w:t>
        </w:r>
        <w:r w:rsidRPr="000E5463">
          <w:rPr>
            <w:rFonts w:ascii="Arial"/>
            <w:color w:val="0000FF"/>
            <w:w w:val="78"/>
            <w:sz w:val="16"/>
            <w:szCs w:val="16"/>
            <w:u w:val="single" w:color="0000FF"/>
          </w:rPr>
          <w:t>91</w:t>
        </w:r>
        <w:r w:rsidRPr="000E5463">
          <w:rPr>
            <w:rFonts w:ascii="Arial"/>
            <w:color w:val="0000FF"/>
            <w:w w:val="96"/>
            <w:sz w:val="16"/>
            <w:szCs w:val="16"/>
            <w:u w:val="single" w:color="0000FF"/>
          </w:rPr>
          <w:t>00b@i</w:t>
        </w:r>
        <w:r w:rsidRPr="000E5463">
          <w:rPr>
            <w:rFonts w:ascii="Arial"/>
            <w:color w:val="0000FF"/>
            <w:w w:val="81"/>
            <w:sz w:val="16"/>
            <w:szCs w:val="16"/>
            <w:u w:val="single" w:color="0000FF"/>
          </w:rPr>
          <w:t>s</w:t>
        </w:r>
        <w:r w:rsidRPr="000E5463">
          <w:rPr>
            <w:rFonts w:ascii="Arial"/>
            <w:color w:val="0000FF"/>
            <w:w w:val="115"/>
            <w:sz w:val="16"/>
            <w:szCs w:val="16"/>
            <w:u w:val="single" w:color="0000FF"/>
          </w:rPr>
          <w:t>tr</w:t>
        </w:r>
        <w:r w:rsidRPr="000E5463">
          <w:rPr>
            <w:rFonts w:ascii="Arial"/>
            <w:color w:val="0000FF"/>
            <w:w w:val="90"/>
            <w:sz w:val="16"/>
            <w:szCs w:val="16"/>
            <w:u w:val="single" w:color="0000FF"/>
          </w:rPr>
          <w:t>uz</w:t>
        </w:r>
        <w:r w:rsidRPr="000E5463">
          <w:rPr>
            <w:rFonts w:ascii="Arial"/>
            <w:color w:val="0000FF"/>
            <w:w w:val="96"/>
            <w:sz w:val="16"/>
            <w:szCs w:val="16"/>
            <w:u w:val="single" w:color="0000FF"/>
          </w:rPr>
          <w:t>ion</w:t>
        </w:r>
        <w:r w:rsidRPr="000E5463">
          <w:rPr>
            <w:rFonts w:ascii="Arial"/>
            <w:color w:val="0000FF"/>
            <w:w w:val="90"/>
            <w:sz w:val="16"/>
            <w:szCs w:val="16"/>
            <w:u w:val="single" w:color="0000FF"/>
          </w:rPr>
          <w:t>e.i</w:t>
        </w:r>
        <w:r w:rsidRPr="000E5463">
          <w:rPr>
            <w:rFonts w:ascii="Arial"/>
            <w:color w:val="0000FF"/>
            <w:w w:val="127"/>
            <w:sz w:val="16"/>
            <w:szCs w:val="16"/>
            <w:u w:val="single" w:color="0000FF"/>
          </w:rPr>
          <w:t>t</w:t>
        </w:r>
        <w:r w:rsidRPr="000E5463">
          <w:rPr>
            <w:rFonts w:ascii="Arial"/>
            <w:color w:val="0000FF"/>
            <w:sz w:val="16"/>
            <w:szCs w:val="16"/>
          </w:rPr>
          <w:t xml:space="preserve"> </w:t>
        </w:r>
      </w:hyperlink>
      <w:r w:rsidRPr="000E5463">
        <w:rPr>
          <w:rFonts w:ascii="Arial"/>
          <w:w w:val="81"/>
          <w:sz w:val="16"/>
          <w:szCs w:val="16"/>
        </w:rPr>
        <w:t>P</w:t>
      </w:r>
      <w:r w:rsidRPr="000E5463">
        <w:rPr>
          <w:rFonts w:ascii="Arial"/>
          <w:w w:val="75"/>
          <w:sz w:val="16"/>
          <w:szCs w:val="16"/>
        </w:rPr>
        <w:t>EC</w:t>
      </w:r>
      <w:r w:rsidRPr="000E5463">
        <w:rPr>
          <w:rFonts w:ascii="Arial"/>
          <w:w w:val="87"/>
          <w:sz w:val="16"/>
          <w:szCs w:val="16"/>
        </w:rPr>
        <w:t>:</w:t>
      </w:r>
      <w:r w:rsidRPr="000E5463">
        <w:rPr>
          <w:rFonts w:ascii="Arial"/>
          <w:sz w:val="16"/>
          <w:szCs w:val="16"/>
        </w:rPr>
        <w:t xml:space="preserve"> </w:t>
      </w:r>
      <w:hyperlink r:id="rId20">
        <w:r w:rsidRPr="000E5463">
          <w:rPr>
            <w:rFonts w:ascii="Arial"/>
            <w:color w:val="0000FF"/>
            <w:w w:val="103"/>
            <w:sz w:val="16"/>
            <w:szCs w:val="16"/>
            <w:u w:val="single" w:color="0000FF"/>
          </w:rPr>
          <w:t>r</w:t>
        </w:r>
        <w:r w:rsidRPr="000E5463">
          <w:rPr>
            <w:rFonts w:ascii="Arial"/>
            <w:color w:val="0000FF"/>
            <w:w w:val="96"/>
            <w:sz w:val="16"/>
            <w:szCs w:val="16"/>
            <w:u w:val="single" w:color="0000FF"/>
          </w:rPr>
          <w:t>mi</w:t>
        </w:r>
        <w:r w:rsidRPr="000E5463">
          <w:rPr>
            <w:rFonts w:ascii="Arial"/>
            <w:color w:val="0000FF"/>
            <w:w w:val="81"/>
            <w:sz w:val="16"/>
            <w:szCs w:val="16"/>
            <w:u w:val="single" w:color="0000FF"/>
          </w:rPr>
          <w:t>s</w:t>
        </w:r>
        <w:r w:rsidRPr="000E5463">
          <w:rPr>
            <w:rFonts w:ascii="Arial"/>
            <w:color w:val="0000FF"/>
            <w:w w:val="96"/>
            <w:sz w:val="16"/>
            <w:szCs w:val="16"/>
            <w:u w:val="single" w:color="0000FF"/>
          </w:rPr>
          <w:t>09</w:t>
        </w:r>
        <w:r w:rsidRPr="000E5463">
          <w:rPr>
            <w:rFonts w:ascii="Arial"/>
            <w:color w:val="0000FF"/>
            <w:w w:val="60"/>
            <w:sz w:val="16"/>
            <w:szCs w:val="16"/>
            <w:u w:val="single" w:color="0000FF"/>
          </w:rPr>
          <w:t>1</w:t>
        </w:r>
        <w:r w:rsidRPr="000E5463">
          <w:rPr>
            <w:rFonts w:ascii="Arial"/>
            <w:color w:val="0000FF"/>
            <w:w w:val="96"/>
            <w:sz w:val="16"/>
            <w:szCs w:val="16"/>
            <w:u w:val="single" w:color="0000FF"/>
          </w:rPr>
          <w:t>00b@p</w:t>
        </w:r>
        <w:r w:rsidRPr="000E5463">
          <w:rPr>
            <w:rFonts w:ascii="Arial"/>
            <w:color w:val="0000FF"/>
            <w:w w:val="90"/>
            <w:sz w:val="16"/>
            <w:szCs w:val="16"/>
            <w:u w:val="single" w:color="0000FF"/>
          </w:rPr>
          <w:t>e</w:t>
        </w:r>
        <w:r w:rsidRPr="000E5463">
          <w:rPr>
            <w:rFonts w:ascii="Arial"/>
            <w:color w:val="0000FF"/>
            <w:w w:val="87"/>
            <w:sz w:val="16"/>
            <w:szCs w:val="16"/>
            <w:u w:val="single" w:color="0000FF"/>
          </w:rPr>
          <w:t>c.is</w:t>
        </w:r>
        <w:r w:rsidRPr="000E5463">
          <w:rPr>
            <w:rFonts w:ascii="Arial"/>
            <w:color w:val="0000FF"/>
            <w:w w:val="115"/>
            <w:sz w:val="16"/>
            <w:szCs w:val="16"/>
            <w:u w:val="single" w:color="0000FF"/>
          </w:rPr>
          <w:t>tr</w:t>
        </w:r>
        <w:r w:rsidRPr="000E5463">
          <w:rPr>
            <w:rFonts w:ascii="Arial"/>
            <w:color w:val="0000FF"/>
            <w:w w:val="90"/>
            <w:sz w:val="16"/>
            <w:szCs w:val="16"/>
            <w:u w:val="single" w:color="0000FF"/>
          </w:rPr>
          <w:t>uz</w:t>
        </w:r>
        <w:r w:rsidRPr="000E5463">
          <w:rPr>
            <w:rFonts w:ascii="Arial"/>
            <w:color w:val="0000FF"/>
            <w:w w:val="96"/>
            <w:sz w:val="16"/>
            <w:szCs w:val="16"/>
            <w:u w:val="single" w:color="0000FF"/>
          </w:rPr>
          <w:t>ion</w:t>
        </w:r>
        <w:r w:rsidRPr="000E5463">
          <w:rPr>
            <w:rFonts w:ascii="Arial"/>
            <w:color w:val="0000FF"/>
            <w:w w:val="90"/>
            <w:sz w:val="16"/>
            <w:szCs w:val="16"/>
            <w:u w:val="single" w:color="0000FF"/>
          </w:rPr>
          <w:t>e.i</w:t>
        </w:r>
        <w:r w:rsidRPr="000E5463">
          <w:rPr>
            <w:rFonts w:ascii="Arial"/>
            <w:color w:val="0000FF"/>
            <w:w w:val="127"/>
            <w:sz w:val="16"/>
            <w:szCs w:val="16"/>
            <w:u w:val="single" w:color="0000FF"/>
          </w:rPr>
          <w:t>t</w:t>
        </w:r>
      </w:hyperlink>
    </w:p>
    <w:p w14:paraId="4517B3B3" w14:textId="77777777" w:rsidR="00A20E12" w:rsidRDefault="00A20E12" w:rsidP="00A20E12">
      <w:pPr>
        <w:rPr>
          <w:rFonts w:ascii="Arial"/>
          <w:sz w:val="19"/>
        </w:rPr>
        <w:sectPr w:rsidR="00A20E12">
          <w:type w:val="continuous"/>
          <w:pgSz w:w="11920" w:h="16850"/>
          <w:pgMar w:top="100" w:right="900" w:bottom="280" w:left="920" w:header="720" w:footer="720" w:gutter="0"/>
          <w:cols w:space="720"/>
        </w:sectPr>
      </w:pPr>
    </w:p>
    <w:p w14:paraId="3955A734" w14:textId="77777777" w:rsidR="00A20E12" w:rsidRDefault="00A20E12" w:rsidP="00A20E12">
      <w:pPr>
        <w:rPr>
          <w:b/>
          <w:sz w:val="24"/>
          <w:szCs w:val="24"/>
        </w:rPr>
      </w:pPr>
    </w:p>
    <w:p w14:paraId="25FC532E" w14:textId="77777777" w:rsidR="00A20E12" w:rsidRDefault="00A20E12" w:rsidP="00A20E12">
      <w:pPr>
        <w:jc w:val="center"/>
        <w:rPr>
          <w:b/>
          <w:bCs/>
        </w:rPr>
      </w:pPr>
      <w:r w:rsidRPr="5D65EFDA">
        <w:rPr>
          <w:b/>
          <w:bCs/>
        </w:rPr>
        <w:t>PROGRAMMAZIONE INDIVIDUALE DOCENTE A.S 2022-2023</w:t>
      </w:r>
    </w:p>
    <w:p w14:paraId="5C0FC4A8" w14:textId="77777777" w:rsidR="00A20E12" w:rsidRPr="00416705" w:rsidRDefault="00A20E12" w:rsidP="00A20E12">
      <w:pPr>
        <w:jc w:val="center"/>
        <w:rPr>
          <w:b/>
        </w:rPr>
      </w:pPr>
    </w:p>
    <w:tbl>
      <w:tblPr>
        <w:tblW w:w="10447"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47"/>
      </w:tblGrid>
      <w:tr w:rsidR="00A20E12" w:rsidRPr="00FE707C" w14:paraId="453C4B94" w14:textId="77777777" w:rsidTr="008455B5">
        <w:trPr>
          <w:trHeight w:val="366"/>
        </w:trPr>
        <w:tc>
          <w:tcPr>
            <w:tcW w:w="10447" w:type="dxa"/>
            <w:tcBorders>
              <w:top w:val="single" w:sz="4" w:space="0" w:color="auto"/>
              <w:left w:val="single" w:sz="4" w:space="0" w:color="auto"/>
              <w:bottom w:val="single" w:sz="4" w:space="0" w:color="auto"/>
              <w:right w:val="single" w:sz="4" w:space="0" w:color="auto"/>
            </w:tcBorders>
            <w:hideMark/>
          </w:tcPr>
          <w:p w14:paraId="63F83CAB" w14:textId="77777777" w:rsidR="00A20E12" w:rsidRPr="00FE707C" w:rsidRDefault="00A20E12" w:rsidP="008455B5">
            <w:pPr>
              <w:spacing w:after="200"/>
              <w:ind w:left="222"/>
              <w:jc w:val="both"/>
              <w:rPr>
                <w:b/>
                <w:bCs/>
                <w:sz w:val="28"/>
                <w:szCs w:val="28"/>
                <w:lang w:eastAsia="en-US"/>
              </w:rPr>
            </w:pPr>
            <w:r w:rsidRPr="5D65EFDA">
              <w:rPr>
                <w:b/>
                <w:bCs/>
                <w:sz w:val="28"/>
                <w:szCs w:val="28"/>
              </w:rPr>
              <w:t>Docente: MARIA BELEN CORREDERA DIAZ</w:t>
            </w:r>
          </w:p>
        </w:tc>
      </w:tr>
      <w:tr w:rsidR="00A20E12" w:rsidRPr="00FE707C" w14:paraId="00F91ED4" w14:textId="77777777" w:rsidTr="008455B5">
        <w:trPr>
          <w:trHeight w:val="198"/>
        </w:trPr>
        <w:tc>
          <w:tcPr>
            <w:tcW w:w="10447" w:type="dxa"/>
            <w:tcBorders>
              <w:top w:val="single" w:sz="4" w:space="0" w:color="auto"/>
              <w:left w:val="single" w:sz="4" w:space="0" w:color="auto"/>
              <w:bottom w:val="single" w:sz="4" w:space="0" w:color="auto"/>
              <w:right w:val="single" w:sz="4" w:space="0" w:color="auto"/>
            </w:tcBorders>
            <w:hideMark/>
          </w:tcPr>
          <w:p w14:paraId="352C5657" w14:textId="77777777" w:rsidR="00A20E12" w:rsidRPr="00FE707C" w:rsidRDefault="00A20E12" w:rsidP="008455B5">
            <w:pPr>
              <w:spacing w:after="200"/>
              <w:ind w:left="222"/>
              <w:jc w:val="both"/>
              <w:rPr>
                <w:b/>
                <w:bCs/>
                <w:sz w:val="28"/>
                <w:szCs w:val="28"/>
                <w:lang w:eastAsia="en-US"/>
              </w:rPr>
            </w:pPr>
            <w:r w:rsidRPr="5D65EFDA">
              <w:rPr>
                <w:b/>
                <w:bCs/>
                <w:sz w:val="28"/>
                <w:szCs w:val="28"/>
              </w:rPr>
              <w:t>Disciplina: CONVERSAZIONE DI SPAGNOLO</w:t>
            </w:r>
          </w:p>
        </w:tc>
      </w:tr>
      <w:tr w:rsidR="00A20E12" w:rsidRPr="00FE707C" w14:paraId="218E7F36" w14:textId="77777777" w:rsidTr="008455B5">
        <w:trPr>
          <w:trHeight w:val="249"/>
        </w:trPr>
        <w:tc>
          <w:tcPr>
            <w:tcW w:w="10447" w:type="dxa"/>
            <w:tcBorders>
              <w:top w:val="single" w:sz="4" w:space="0" w:color="auto"/>
              <w:left w:val="single" w:sz="4" w:space="0" w:color="auto"/>
              <w:bottom w:val="single" w:sz="4" w:space="0" w:color="auto"/>
              <w:right w:val="single" w:sz="4" w:space="0" w:color="auto"/>
            </w:tcBorders>
            <w:hideMark/>
          </w:tcPr>
          <w:p w14:paraId="7020489C" w14:textId="77777777" w:rsidR="00A20E12" w:rsidRPr="00FE707C" w:rsidRDefault="00A20E12" w:rsidP="008455B5">
            <w:pPr>
              <w:spacing w:after="200"/>
              <w:ind w:left="222"/>
              <w:jc w:val="both"/>
              <w:rPr>
                <w:b/>
                <w:bCs/>
                <w:sz w:val="28"/>
                <w:szCs w:val="28"/>
                <w:lang w:eastAsia="en-US"/>
              </w:rPr>
            </w:pPr>
            <w:r w:rsidRPr="5D65EFDA">
              <w:rPr>
                <w:b/>
                <w:bCs/>
                <w:sz w:val="28"/>
                <w:szCs w:val="28"/>
              </w:rPr>
              <w:t>Classe:3CL</w:t>
            </w:r>
          </w:p>
        </w:tc>
      </w:tr>
      <w:tr w:rsidR="00A20E12" w:rsidRPr="00FE707C" w14:paraId="592AB4F0" w14:textId="77777777" w:rsidTr="008455B5">
        <w:trPr>
          <w:trHeight w:val="314"/>
        </w:trPr>
        <w:tc>
          <w:tcPr>
            <w:tcW w:w="10447" w:type="dxa"/>
            <w:tcBorders>
              <w:top w:val="single" w:sz="4" w:space="0" w:color="auto"/>
              <w:left w:val="single" w:sz="4" w:space="0" w:color="auto"/>
              <w:bottom w:val="single" w:sz="4" w:space="0" w:color="auto"/>
              <w:right w:val="single" w:sz="4" w:space="0" w:color="auto"/>
            </w:tcBorders>
            <w:hideMark/>
          </w:tcPr>
          <w:p w14:paraId="72B30744" w14:textId="77777777" w:rsidR="00A20E12" w:rsidRPr="00FE707C" w:rsidRDefault="00A20E12" w:rsidP="008455B5">
            <w:pPr>
              <w:spacing w:after="200"/>
              <w:ind w:left="222"/>
              <w:jc w:val="both"/>
              <w:rPr>
                <w:b/>
                <w:bCs/>
                <w:sz w:val="28"/>
                <w:szCs w:val="28"/>
                <w:lang w:eastAsia="en-US"/>
              </w:rPr>
            </w:pPr>
            <w:r w:rsidRPr="5D65EFDA">
              <w:rPr>
                <w:b/>
                <w:bCs/>
                <w:sz w:val="28"/>
                <w:szCs w:val="28"/>
              </w:rPr>
              <w:t>Anno Scolastico: 2022 - 2023</w:t>
            </w:r>
          </w:p>
        </w:tc>
      </w:tr>
      <w:tr w:rsidR="00A20E12" w:rsidRPr="00FE707C" w14:paraId="7376996C" w14:textId="77777777" w:rsidTr="008455B5">
        <w:trPr>
          <w:trHeight w:val="702"/>
        </w:trPr>
        <w:tc>
          <w:tcPr>
            <w:tcW w:w="10447" w:type="dxa"/>
            <w:tcBorders>
              <w:top w:val="single" w:sz="4" w:space="0" w:color="auto"/>
              <w:left w:val="single" w:sz="4" w:space="0" w:color="auto"/>
              <w:bottom w:val="single" w:sz="4" w:space="0" w:color="auto"/>
              <w:right w:val="single" w:sz="4" w:space="0" w:color="auto"/>
            </w:tcBorders>
            <w:hideMark/>
          </w:tcPr>
          <w:p w14:paraId="566C3121" w14:textId="77777777" w:rsidR="00A20E12" w:rsidRDefault="00A20E12" w:rsidP="008455B5">
            <w:pPr>
              <w:ind w:left="222"/>
              <w:rPr>
                <w:sz w:val="28"/>
                <w:szCs w:val="28"/>
              </w:rPr>
            </w:pPr>
            <w:r w:rsidRPr="5D65EFDA">
              <w:rPr>
                <w:b/>
                <w:bCs/>
                <w:sz w:val="28"/>
                <w:szCs w:val="28"/>
              </w:rPr>
              <w:t>Situazione di partenza: Situazione di partenza:</w:t>
            </w:r>
            <w:r w:rsidRPr="5D65EFDA">
              <w:rPr>
                <w:sz w:val="28"/>
                <w:szCs w:val="28"/>
              </w:rPr>
              <w:t xml:space="preserve"> La classe è piuttosto eterogenea, gli alunni non possiedono lo stesso livello orale della lingua spagnola. Le lezioni di conversazione si sono svolte in maniera attiva e gli studenti hanno mostrato interesse e partecipazione.    </w:t>
            </w:r>
          </w:p>
          <w:p w14:paraId="0FA5A5F1" w14:textId="77777777" w:rsidR="00A20E12" w:rsidRDefault="00A20E12" w:rsidP="008455B5">
            <w:pPr>
              <w:ind w:left="222"/>
              <w:jc w:val="both"/>
              <w:rPr>
                <w:b/>
                <w:bCs/>
                <w:sz w:val="28"/>
                <w:szCs w:val="28"/>
              </w:rPr>
            </w:pPr>
          </w:p>
          <w:p w14:paraId="60DBD80E" w14:textId="77777777" w:rsidR="00A20E12" w:rsidRDefault="00A20E12" w:rsidP="008455B5">
            <w:pPr>
              <w:ind w:left="222"/>
              <w:jc w:val="both"/>
              <w:rPr>
                <w:b/>
                <w:bCs/>
                <w:sz w:val="28"/>
                <w:szCs w:val="28"/>
              </w:rPr>
            </w:pPr>
            <w:r w:rsidRPr="5D65EFDA">
              <w:rPr>
                <w:b/>
                <w:bCs/>
                <w:sz w:val="28"/>
                <w:szCs w:val="28"/>
              </w:rPr>
              <w:t>Per quanto riguarda obiettivi, tipologie di verifiche e criteri di valutazione si rimanda a quanto indicato nella programmazione di dipartimento.</w:t>
            </w:r>
          </w:p>
          <w:p w14:paraId="6CFC7231" w14:textId="77777777" w:rsidR="00A20E12" w:rsidRDefault="00A20E12" w:rsidP="008455B5">
            <w:pPr>
              <w:ind w:left="222"/>
              <w:jc w:val="both"/>
              <w:rPr>
                <w:b/>
                <w:bCs/>
                <w:sz w:val="28"/>
                <w:szCs w:val="28"/>
              </w:rPr>
            </w:pPr>
          </w:p>
          <w:p w14:paraId="2BB5AB3A" w14:textId="77777777" w:rsidR="00A20E12" w:rsidRPr="00FE707C" w:rsidRDefault="00A20E12" w:rsidP="008455B5">
            <w:pPr>
              <w:rPr>
                <w:b/>
                <w:bCs/>
                <w:sz w:val="28"/>
                <w:szCs w:val="28"/>
                <w:lang w:eastAsia="en-US"/>
              </w:rPr>
            </w:pPr>
            <w:r w:rsidRPr="5D65EFDA">
              <w:rPr>
                <w:sz w:val="28"/>
                <w:szCs w:val="28"/>
              </w:rPr>
              <w:t xml:space="preserve">La programmazione si svilupperà insieme alla programmazione dell’insegnante di lingua: Prof.ssa Cristina Serafini.  Le attività rispondono alle necessità dei bisogni o rinforzi didattici della classe.   </w:t>
            </w:r>
          </w:p>
        </w:tc>
      </w:tr>
      <w:tr w:rsidR="00A20E12" w:rsidRPr="00416705" w14:paraId="5AEEA7AC" w14:textId="77777777" w:rsidTr="008455B5">
        <w:trPr>
          <w:trHeight w:val="7266"/>
        </w:trPr>
        <w:tc>
          <w:tcPr>
            <w:tcW w:w="10447" w:type="dxa"/>
            <w:tcBorders>
              <w:top w:val="single" w:sz="4" w:space="0" w:color="auto"/>
              <w:left w:val="single" w:sz="4" w:space="0" w:color="auto"/>
              <w:bottom w:val="single" w:sz="4" w:space="0" w:color="auto"/>
              <w:right w:val="single" w:sz="4" w:space="0" w:color="auto"/>
            </w:tcBorders>
          </w:tcPr>
          <w:p w14:paraId="27E8BDC5" w14:textId="77777777" w:rsidR="00A20E12" w:rsidRPr="00416705" w:rsidRDefault="00A20E12" w:rsidP="008455B5">
            <w:pPr>
              <w:ind w:left="222"/>
              <w:jc w:val="center"/>
              <w:rPr>
                <w:b/>
                <w:bCs/>
                <w:sz w:val="28"/>
                <w:szCs w:val="28"/>
              </w:rPr>
            </w:pPr>
            <w:r w:rsidRPr="5D65EFDA">
              <w:rPr>
                <w:b/>
                <w:bCs/>
                <w:sz w:val="28"/>
                <w:szCs w:val="28"/>
              </w:rPr>
              <w:lastRenderedPageBreak/>
              <w:t>PROGRAMMAZIONE</w:t>
            </w:r>
          </w:p>
          <w:p w14:paraId="26C4FA05" w14:textId="77777777" w:rsidR="00A20E12" w:rsidRPr="00F03E67" w:rsidRDefault="00A20E12" w:rsidP="008455B5">
            <w:pPr>
              <w:ind w:left="222"/>
              <w:rPr>
                <w:i/>
                <w:iCs/>
                <w:sz w:val="28"/>
                <w:szCs w:val="28"/>
              </w:rPr>
            </w:pPr>
            <w:r w:rsidRPr="5D65EFDA">
              <w:rPr>
                <w:i/>
                <w:iCs/>
                <w:sz w:val="28"/>
                <w:szCs w:val="28"/>
              </w:rPr>
              <w:t xml:space="preserve"> </w:t>
            </w:r>
          </w:p>
          <w:p w14:paraId="6DB86848" w14:textId="77777777" w:rsidR="00A20E12" w:rsidRPr="00F03E67" w:rsidRDefault="00A20E12" w:rsidP="008455B5">
            <w:pPr>
              <w:ind w:left="222"/>
              <w:rPr>
                <w:b/>
                <w:bCs/>
                <w:i/>
                <w:iCs/>
                <w:sz w:val="28"/>
                <w:szCs w:val="28"/>
              </w:rPr>
            </w:pPr>
          </w:p>
          <w:p w14:paraId="56858386" w14:textId="77777777" w:rsidR="00A20E12" w:rsidRPr="0014115E" w:rsidRDefault="00A20E12" w:rsidP="008455B5">
            <w:pPr>
              <w:ind w:left="222"/>
              <w:rPr>
                <w:b/>
                <w:bCs/>
                <w:i/>
                <w:iCs/>
                <w:sz w:val="28"/>
                <w:szCs w:val="28"/>
                <w:u w:val="single"/>
              </w:rPr>
            </w:pPr>
            <w:r w:rsidRPr="5D65EFDA">
              <w:rPr>
                <w:b/>
                <w:bCs/>
                <w:i/>
                <w:iCs/>
                <w:sz w:val="28"/>
                <w:szCs w:val="28"/>
                <w:u w:val="single"/>
              </w:rPr>
              <w:t>Argomenti da svolgere nell’anno scolastico:</w:t>
            </w:r>
          </w:p>
          <w:p w14:paraId="5B137EC6" w14:textId="77777777" w:rsidR="00A20E12" w:rsidRDefault="00A20E12" w:rsidP="008455B5">
            <w:pPr>
              <w:ind w:left="222"/>
              <w:rPr>
                <w:i/>
                <w:iCs/>
                <w:sz w:val="28"/>
                <w:szCs w:val="28"/>
              </w:rPr>
            </w:pPr>
            <w:r w:rsidRPr="0E4D6E95">
              <w:rPr>
                <w:b/>
                <w:bCs/>
                <w:i/>
                <w:iCs/>
                <w:sz w:val="28"/>
                <w:szCs w:val="28"/>
              </w:rPr>
              <w:t>Contenuti:</w:t>
            </w:r>
            <w:r w:rsidRPr="0E4D6E95">
              <w:rPr>
                <w:sz w:val="28"/>
                <w:szCs w:val="28"/>
              </w:rPr>
              <w:t xml:space="preserve"> </w:t>
            </w:r>
            <w:r w:rsidRPr="0E4D6E95">
              <w:rPr>
                <w:i/>
                <w:iCs/>
                <w:sz w:val="28"/>
                <w:szCs w:val="28"/>
              </w:rPr>
              <w:t>(dettagliarne i contenuti, qualora non sia stato già fatto nella</w:t>
            </w:r>
            <w:r w:rsidRPr="0E4D6E95">
              <w:rPr>
                <w:sz w:val="28"/>
                <w:szCs w:val="28"/>
              </w:rPr>
              <w:t xml:space="preserve"> </w:t>
            </w:r>
            <w:r w:rsidRPr="0E4D6E95">
              <w:rPr>
                <w:i/>
                <w:iCs/>
                <w:sz w:val="28"/>
                <w:szCs w:val="28"/>
              </w:rPr>
              <w:t>programmazione dipartimentale)</w:t>
            </w:r>
          </w:p>
          <w:p w14:paraId="15F35CA1" w14:textId="77777777" w:rsidR="00A20E12" w:rsidRDefault="00A20E12" w:rsidP="008455B5">
            <w:pPr>
              <w:ind w:left="222"/>
              <w:rPr>
                <w:i/>
                <w:iCs/>
                <w:sz w:val="28"/>
                <w:szCs w:val="28"/>
              </w:rPr>
            </w:pPr>
            <w:r w:rsidRPr="0E4D6E95">
              <w:rPr>
                <w:b/>
                <w:bCs/>
                <w:i/>
                <w:iCs/>
                <w:sz w:val="28"/>
                <w:szCs w:val="28"/>
              </w:rPr>
              <w:t xml:space="preserve">EDUCAZIONE CIVICA: EL ACOSO ESCOLAR (IL BULISMO). 3 ore. PRIMO QUADRIMESTRE </w:t>
            </w:r>
            <w:r w:rsidRPr="0E4D6E95">
              <w:rPr>
                <w:i/>
                <w:iCs/>
                <w:sz w:val="28"/>
                <w:szCs w:val="28"/>
              </w:rPr>
              <w:t xml:space="preserve">  </w:t>
            </w:r>
          </w:p>
          <w:p w14:paraId="34355924" w14:textId="77777777" w:rsidR="00A20E12" w:rsidRDefault="00A20E12" w:rsidP="00A20E12">
            <w:pPr>
              <w:pStyle w:val="Paragrafoelenco"/>
              <w:numPr>
                <w:ilvl w:val="0"/>
                <w:numId w:val="18"/>
              </w:numPr>
              <w:rPr>
                <w:b/>
                <w:bCs/>
                <w:i/>
                <w:iCs/>
                <w:sz w:val="28"/>
                <w:szCs w:val="28"/>
              </w:rPr>
            </w:pPr>
            <w:r w:rsidRPr="0E4D6E95">
              <w:rPr>
                <w:i/>
                <w:iCs/>
                <w:sz w:val="28"/>
                <w:szCs w:val="28"/>
              </w:rPr>
              <w:t xml:space="preserve">La </w:t>
            </w:r>
            <w:proofErr w:type="spellStart"/>
            <w:r w:rsidRPr="0E4D6E95">
              <w:rPr>
                <w:i/>
                <w:iCs/>
                <w:sz w:val="28"/>
                <w:szCs w:val="28"/>
              </w:rPr>
              <w:t>apariencia</w:t>
            </w:r>
            <w:proofErr w:type="spellEnd"/>
            <w:r w:rsidRPr="0E4D6E95">
              <w:rPr>
                <w:i/>
                <w:iCs/>
                <w:sz w:val="28"/>
                <w:szCs w:val="28"/>
              </w:rPr>
              <w:t xml:space="preserve"> en la </w:t>
            </w:r>
            <w:proofErr w:type="spellStart"/>
            <w:r w:rsidRPr="0E4D6E95">
              <w:rPr>
                <w:i/>
                <w:iCs/>
                <w:sz w:val="28"/>
                <w:szCs w:val="28"/>
              </w:rPr>
              <w:t>juventud</w:t>
            </w:r>
            <w:proofErr w:type="spellEnd"/>
            <w:r w:rsidRPr="0E4D6E95">
              <w:rPr>
                <w:i/>
                <w:iCs/>
                <w:sz w:val="28"/>
                <w:szCs w:val="28"/>
              </w:rPr>
              <w:t xml:space="preserve"> </w:t>
            </w:r>
          </w:p>
          <w:p w14:paraId="7DA98CF2" w14:textId="77777777" w:rsidR="00A20E12" w:rsidRDefault="00A20E12" w:rsidP="00A20E12">
            <w:pPr>
              <w:pStyle w:val="Paragrafoelenco"/>
              <w:numPr>
                <w:ilvl w:val="0"/>
                <w:numId w:val="18"/>
              </w:numPr>
              <w:rPr>
                <w:b/>
                <w:bCs/>
                <w:i/>
                <w:iCs/>
                <w:sz w:val="28"/>
                <w:szCs w:val="28"/>
              </w:rPr>
            </w:pPr>
            <w:r w:rsidRPr="0E4D6E95">
              <w:rPr>
                <w:sz w:val="28"/>
                <w:szCs w:val="28"/>
              </w:rPr>
              <w:t xml:space="preserve"> Las </w:t>
            </w:r>
            <w:proofErr w:type="spellStart"/>
            <w:r w:rsidRPr="0E4D6E95">
              <w:rPr>
                <w:sz w:val="28"/>
                <w:szCs w:val="28"/>
              </w:rPr>
              <w:t>variedades</w:t>
            </w:r>
            <w:proofErr w:type="spellEnd"/>
            <w:r w:rsidRPr="0E4D6E95">
              <w:rPr>
                <w:sz w:val="28"/>
                <w:szCs w:val="28"/>
              </w:rPr>
              <w:t xml:space="preserve"> </w:t>
            </w:r>
            <w:proofErr w:type="spellStart"/>
            <w:r w:rsidRPr="0E4D6E95">
              <w:rPr>
                <w:sz w:val="28"/>
                <w:szCs w:val="28"/>
              </w:rPr>
              <w:t>linguisticas</w:t>
            </w:r>
            <w:proofErr w:type="spellEnd"/>
            <w:r w:rsidRPr="0E4D6E95">
              <w:rPr>
                <w:sz w:val="28"/>
                <w:szCs w:val="28"/>
              </w:rPr>
              <w:t xml:space="preserve"> del </w:t>
            </w:r>
            <w:proofErr w:type="spellStart"/>
            <w:r w:rsidRPr="0E4D6E95">
              <w:rPr>
                <w:sz w:val="28"/>
                <w:szCs w:val="28"/>
              </w:rPr>
              <w:t>español</w:t>
            </w:r>
            <w:proofErr w:type="spellEnd"/>
          </w:p>
          <w:p w14:paraId="6C911C11" w14:textId="77777777" w:rsidR="00A20E12" w:rsidRDefault="00A20E12" w:rsidP="00A20E12">
            <w:pPr>
              <w:pStyle w:val="Paragrafoelenco"/>
              <w:numPr>
                <w:ilvl w:val="0"/>
                <w:numId w:val="18"/>
              </w:numPr>
              <w:rPr>
                <w:b/>
                <w:bCs/>
                <w:i/>
                <w:iCs/>
                <w:sz w:val="28"/>
                <w:szCs w:val="28"/>
              </w:rPr>
            </w:pPr>
            <w:r w:rsidRPr="0E4D6E95">
              <w:rPr>
                <w:sz w:val="28"/>
                <w:szCs w:val="28"/>
              </w:rPr>
              <w:t xml:space="preserve"> El </w:t>
            </w:r>
            <w:proofErr w:type="spellStart"/>
            <w:r w:rsidRPr="0E4D6E95">
              <w:rPr>
                <w:sz w:val="28"/>
                <w:szCs w:val="28"/>
              </w:rPr>
              <w:t>mundo</w:t>
            </w:r>
            <w:proofErr w:type="spellEnd"/>
            <w:r w:rsidRPr="0E4D6E95">
              <w:rPr>
                <w:sz w:val="28"/>
                <w:szCs w:val="28"/>
              </w:rPr>
              <w:t xml:space="preserve"> </w:t>
            </w:r>
            <w:proofErr w:type="spellStart"/>
            <w:r w:rsidRPr="0E4D6E95">
              <w:rPr>
                <w:sz w:val="28"/>
                <w:szCs w:val="28"/>
              </w:rPr>
              <w:t>laboral</w:t>
            </w:r>
            <w:proofErr w:type="spellEnd"/>
            <w:r w:rsidRPr="0E4D6E95">
              <w:rPr>
                <w:sz w:val="28"/>
                <w:szCs w:val="28"/>
              </w:rPr>
              <w:t xml:space="preserve"> y </w:t>
            </w:r>
            <w:proofErr w:type="spellStart"/>
            <w:r w:rsidRPr="0E4D6E95">
              <w:rPr>
                <w:sz w:val="28"/>
                <w:szCs w:val="28"/>
              </w:rPr>
              <w:t>los</w:t>
            </w:r>
            <w:proofErr w:type="spellEnd"/>
            <w:r w:rsidRPr="0E4D6E95">
              <w:rPr>
                <w:sz w:val="28"/>
                <w:szCs w:val="28"/>
              </w:rPr>
              <w:t xml:space="preserve"> </w:t>
            </w:r>
            <w:proofErr w:type="spellStart"/>
            <w:r w:rsidRPr="0E4D6E95">
              <w:rPr>
                <w:sz w:val="28"/>
                <w:szCs w:val="28"/>
              </w:rPr>
              <w:t>estudios</w:t>
            </w:r>
            <w:proofErr w:type="spellEnd"/>
          </w:p>
          <w:p w14:paraId="15EEB7A2" w14:textId="77777777" w:rsidR="00A20E12" w:rsidRDefault="00A20E12" w:rsidP="00A20E12">
            <w:pPr>
              <w:pStyle w:val="Paragrafoelenco"/>
              <w:numPr>
                <w:ilvl w:val="0"/>
                <w:numId w:val="18"/>
              </w:numPr>
              <w:rPr>
                <w:b/>
                <w:bCs/>
                <w:i/>
                <w:iCs/>
                <w:sz w:val="28"/>
                <w:szCs w:val="28"/>
              </w:rPr>
            </w:pPr>
            <w:r w:rsidRPr="0E4D6E95">
              <w:rPr>
                <w:sz w:val="28"/>
                <w:szCs w:val="28"/>
              </w:rPr>
              <w:t xml:space="preserve"> </w:t>
            </w:r>
            <w:proofErr w:type="spellStart"/>
            <w:proofErr w:type="gramStart"/>
            <w:r w:rsidRPr="0E4D6E95">
              <w:rPr>
                <w:sz w:val="28"/>
                <w:szCs w:val="28"/>
              </w:rPr>
              <w:t>Viajes</w:t>
            </w:r>
            <w:proofErr w:type="spellEnd"/>
            <w:r w:rsidRPr="0E4D6E95">
              <w:rPr>
                <w:sz w:val="28"/>
                <w:szCs w:val="28"/>
              </w:rPr>
              <w:t xml:space="preserve"> ,</w:t>
            </w:r>
            <w:proofErr w:type="gramEnd"/>
            <w:r w:rsidRPr="0E4D6E95">
              <w:rPr>
                <w:sz w:val="28"/>
                <w:szCs w:val="28"/>
              </w:rPr>
              <w:t xml:space="preserve"> </w:t>
            </w:r>
            <w:proofErr w:type="spellStart"/>
            <w:r w:rsidRPr="0E4D6E95">
              <w:rPr>
                <w:sz w:val="28"/>
                <w:szCs w:val="28"/>
              </w:rPr>
              <w:t>naturaleza</w:t>
            </w:r>
            <w:proofErr w:type="spellEnd"/>
            <w:r w:rsidRPr="0E4D6E95">
              <w:rPr>
                <w:sz w:val="28"/>
                <w:szCs w:val="28"/>
              </w:rPr>
              <w:t xml:space="preserve"> y medio ambiente.</w:t>
            </w:r>
          </w:p>
          <w:p w14:paraId="02077448" w14:textId="77777777" w:rsidR="00A20E12" w:rsidRDefault="00A20E12" w:rsidP="00A20E12">
            <w:pPr>
              <w:pStyle w:val="Paragrafoelenco"/>
              <w:numPr>
                <w:ilvl w:val="0"/>
                <w:numId w:val="18"/>
              </w:numPr>
              <w:rPr>
                <w:b/>
                <w:bCs/>
                <w:i/>
                <w:iCs/>
                <w:sz w:val="28"/>
                <w:szCs w:val="28"/>
              </w:rPr>
            </w:pPr>
            <w:r w:rsidRPr="0E4D6E95">
              <w:rPr>
                <w:sz w:val="28"/>
                <w:szCs w:val="28"/>
              </w:rPr>
              <w:t xml:space="preserve"> El Camino de Santiago de </w:t>
            </w:r>
            <w:proofErr w:type="spellStart"/>
            <w:r w:rsidRPr="0E4D6E95">
              <w:rPr>
                <w:sz w:val="28"/>
                <w:szCs w:val="28"/>
              </w:rPr>
              <w:t>hoy</w:t>
            </w:r>
            <w:proofErr w:type="spellEnd"/>
            <w:r w:rsidRPr="0E4D6E95">
              <w:rPr>
                <w:sz w:val="28"/>
                <w:szCs w:val="28"/>
              </w:rPr>
              <w:t xml:space="preserve"> y de </w:t>
            </w:r>
            <w:proofErr w:type="spellStart"/>
            <w:r w:rsidRPr="0E4D6E95">
              <w:rPr>
                <w:sz w:val="28"/>
                <w:szCs w:val="28"/>
              </w:rPr>
              <w:t>ayer</w:t>
            </w:r>
            <w:proofErr w:type="spellEnd"/>
          </w:p>
          <w:p w14:paraId="7304AAFF" w14:textId="77777777" w:rsidR="00A20E12" w:rsidRDefault="00A20E12" w:rsidP="00A20E12">
            <w:pPr>
              <w:pStyle w:val="Paragrafoelenco"/>
              <w:numPr>
                <w:ilvl w:val="0"/>
                <w:numId w:val="18"/>
              </w:numPr>
              <w:rPr>
                <w:b/>
                <w:bCs/>
                <w:i/>
                <w:iCs/>
                <w:sz w:val="28"/>
                <w:szCs w:val="28"/>
              </w:rPr>
            </w:pPr>
            <w:r w:rsidRPr="0E4D6E95">
              <w:rPr>
                <w:sz w:val="28"/>
                <w:szCs w:val="28"/>
              </w:rPr>
              <w:t xml:space="preserve"> </w:t>
            </w:r>
            <w:proofErr w:type="spellStart"/>
            <w:proofErr w:type="gramStart"/>
            <w:r w:rsidRPr="0E4D6E95">
              <w:rPr>
                <w:sz w:val="28"/>
                <w:szCs w:val="28"/>
              </w:rPr>
              <w:t>Sudamérica</w:t>
            </w:r>
            <w:proofErr w:type="spellEnd"/>
            <w:r w:rsidRPr="0E4D6E95">
              <w:rPr>
                <w:sz w:val="28"/>
                <w:szCs w:val="28"/>
              </w:rPr>
              <w:t xml:space="preserve"> .</w:t>
            </w:r>
            <w:proofErr w:type="gramEnd"/>
            <w:r w:rsidRPr="0E4D6E95">
              <w:rPr>
                <w:sz w:val="28"/>
                <w:szCs w:val="28"/>
              </w:rPr>
              <w:t xml:space="preserve"> Cultura, arte y </w:t>
            </w:r>
            <w:proofErr w:type="spellStart"/>
            <w:r w:rsidRPr="0E4D6E95">
              <w:rPr>
                <w:sz w:val="28"/>
                <w:szCs w:val="28"/>
              </w:rPr>
              <w:t>tradición</w:t>
            </w:r>
            <w:proofErr w:type="spellEnd"/>
            <w:r w:rsidRPr="0E4D6E95">
              <w:rPr>
                <w:b/>
                <w:bCs/>
                <w:i/>
                <w:iCs/>
                <w:sz w:val="28"/>
                <w:szCs w:val="28"/>
              </w:rPr>
              <w:t xml:space="preserve">  </w:t>
            </w:r>
          </w:p>
          <w:p w14:paraId="1520E55D" w14:textId="77777777" w:rsidR="00A20E12" w:rsidRPr="00150933" w:rsidRDefault="00A20E12" w:rsidP="008455B5">
            <w:pPr>
              <w:ind w:left="222"/>
              <w:rPr>
                <w:b/>
                <w:bCs/>
                <w:i/>
                <w:iCs/>
                <w:sz w:val="28"/>
                <w:szCs w:val="28"/>
              </w:rPr>
            </w:pPr>
          </w:p>
          <w:p w14:paraId="2A0BDA68" w14:textId="77777777" w:rsidR="00A20E12" w:rsidRDefault="00A20E12" w:rsidP="008455B5">
            <w:pPr>
              <w:rPr>
                <w:rFonts w:ascii="Times New Roman" w:eastAsia="Times New Roman" w:hAnsi="Times New Roman" w:cs="Times New Roman"/>
                <w:color w:val="000000" w:themeColor="text1"/>
                <w:sz w:val="28"/>
                <w:szCs w:val="28"/>
              </w:rPr>
            </w:pPr>
            <w:proofErr w:type="gramStart"/>
            <w:r w:rsidRPr="5D65EFDA">
              <w:rPr>
                <w:b/>
                <w:bCs/>
                <w:i/>
                <w:iCs/>
                <w:sz w:val="28"/>
                <w:szCs w:val="28"/>
              </w:rPr>
              <w:t>Metodologia</w:t>
            </w:r>
            <w:r w:rsidRPr="5D65EFDA">
              <w:rPr>
                <w:i/>
                <w:iCs/>
                <w:sz w:val="28"/>
                <w:szCs w:val="28"/>
              </w:rPr>
              <w:t xml:space="preserve">:  </w:t>
            </w:r>
            <w:r w:rsidRPr="5D65EFDA">
              <w:rPr>
                <w:sz w:val="28"/>
                <w:szCs w:val="28"/>
              </w:rPr>
              <w:t>Metodo</w:t>
            </w:r>
            <w:proofErr w:type="gramEnd"/>
            <w:r w:rsidRPr="5D65EFDA">
              <w:rPr>
                <w:sz w:val="28"/>
                <w:szCs w:val="28"/>
              </w:rPr>
              <w:t xml:space="preserve"> comunicativo, la lingua verrà vista come un istrumento della comunicazione, va sviluppata la competenza comunicativa e non solo quella linguistica.  Approccio umanistico –</w:t>
            </w:r>
            <w:proofErr w:type="gramStart"/>
            <w:r w:rsidRPr="5D65EFDA">
              <w:rPr>
                <w:sz w:val="28"/>
                <w:szCs w:val="28"/>
              </w:rPr>
              <w:t>affettivo ;</w:t>
            </w:r>
            <w:proofErr w:type="gramEnd"/>
            <w:r w:rsidRPr="5D65EFDA">
              <w:rPr>
                <w:sz w:val="28"/>
                <w:szCs w:val="28"/>
              </w:rPr>
              <w:t xml:space="preserve"> Strumento pragmatico di comunicazione . Oltre alla lingua va tenuta in considerazione la cultura in quanto può creare problemi </w:t>
            </w:r>
            <w:proofErr w:type="gramStart"/>
            <w:r w:rsidRPr="5D65EFDA">
              <w:rPr>
                <w:sz w:val="28"/>
                <w:szCs w:val="28"/>
              </w:rPr>
              <w:t>comunicativi .</w:t>
            </w:r>
            <w:proofErr w:type="gramEnd"/>
            <w:r w:rsidRPr="5D65EFDA">
              <w:rPr>
                <w:sz w:val="28"/>
                <w:szCs w:val="28"/>
              </w:rPr>
              <w:t xml:space="preserve">  Metodo diretto, fortemente induttivo, la lingua va appresa come la lingua Materna Metodo </w:t>
            </w:r>
            <w:proofErr w:type="spellStart"/>
            <w:proofErr w:type="gramStart"/>
            <w:r w:rsidRPr="5D65EFDA">
              <w:rPr>
                <w:sz w:val="28"/>
                <w:szCs w:val="28"/>
              </w:rPr>
              <w:t>naturale,metodo</w:t>
            </w:r>
            <w:proofErr w:type="spellEnd"/>
            <w:proofErr w:type="gramEnd"/>
            <w:r w:rsidRPr="5D65EFDA">
              <w:rPr>
                <w:sz w:val="28"/>
                <w:szCs w:val="28"/>
              </w:rPr>
              <w:t xml:space="preserve"> </w:t>
            </w:r>
            <w:proofErr w:type="spellStart"/>
            <w:r w:rsidRPr="5D65EFDA">
              <w:rPr>
                <w:sz w:val="28"/>
                <w:szCs w:val="28"/>
              </w:rPr>
              <w:t>orale,metodo</w:t>
            </w:r>
            <w:proofErr w:type="spellEnd"/>
            <w:r w:rsidRPr="5D65EFDA">
              <w:rPr>
                <w:sz w:val="28"/>
                <w:szCs w:val="28"/>
              </w:rPr>
              <w:t xml:space="preserve"> </w:t>
            </w:r>
            <w:proofErr w:type="spellStart"/>
            <w:r w:rsidRPr="5D65EFDA">
              <w:rPr>
                <w:sz w:val="28"/>
                <w:szCs w:val="28"/>
              </w:rPr>
              <w:t>Berlitz</w:t>
            </w:r>
            <w:proofErr w:type="spellEnd"/>
            <w:r w:rsidRPr="5D65EFDA">
              <w:rPr>
                <w:sz w:val="28"/>
                <w:szCs w:val="28"/>
              </w:rPr>
              <w:t xml:space="preserve">. Va privilegiata l’esposizione alla lingua orale, Approccio Formalistico. La lingua è importante nella sua forma </w:t>
            </w:r>
            <w:proofErr w:type="gramStart"/>
            <w:r w:rsidRPr="5D65EFDA">
              <w:rPr>
                <w:sz w:val="28"/>
                <w:szCs w:val="28"/>
              </w:rPr>
              <w:t>scritta .</w:t>
            </w:r>
            <w:proofErr w:type="gramEnd"/>
            <w:r w:rsidRPr="5D65EFDA">
              <w:rPr>
                <w:sz w:val="28"/>
                <w:szCs w:val="28"/>
              </w:rPr>
              <w:t xml:space="preserve"> Non verrà ne usata né </w:t>
            </w:r>
            <w:bookmarkStart w:id="3" w:name="_Int_I43eHPME"/>
            <w:r w:rsidRPr="5D65EFDA">
              <w:rPr>
                <w:sz w:val="28"/>
                <w:szCs w:val="28"/>
              </w:rPr>
              <w:t>esercitata,</w:t>
            </w:r>
            <w:bookmarkEnd w:id="3"/>
            <w:r w:rsidRPr="5D65EFDA">
              <w:rPr>
                <w:sz w:val="28"/>
                <w:szCs w:val="28"/>
              </w:rPr>
              <w:t xml:space="preserve"> verrà invece appresa tramite spiegazione e memorizzazione delle regole che consentono di travasare frasi dalla lingua materna alla lingua </w:t>
            </w:r>
            <w:proofErr w:type="gramStart"/>
            <w:r w:rsidRPr="5D65EFDA">
              <w:rPr>
                <w:sz w:val="28"/>
                <w:szCs w:val="28"/>
              </w:rPr>
              <w:t>straniera .</w:t>
            </w:r>
            <w:proofErr w:type="gramEnd"/>
            <w:r w:rsidRPr="5D65EFDA">
              <w:rPr>
                <w:sz w:val="28"/>
                <w:szCs w:val="28"/>
              </w:rPr>
              <w:t xml:space="preserve"> Lezione interattiva Cooperative learning, </w:t>
            </w:r>
            <w:proofErr w:type="spellStart"/>
            <w:r w:rsidRPr="5D65EFDA">
              <w:rPr>
                <w:sz w:val="28"/>
                <w:szCs w:val="28"/>
              </w:rPr>
              <w:t>Debate</w:t>
            </w:r>
            <w:proofErr w:type="spellEnd"/>
            <w:r w:rsidRPr="5D65EFDA">
              <w:rPr>
                <w:sz w:val="28"/>
                <w:szCs w:val="28"/>
              </w:rPr>
              <w:t xml:space="preserve">, </w:t>
            </w:r>
            <w:proofErr w:type="spellStart"/>
            <w:r w:rsidRPr="5D65EFDA">
              <w:rPr>
                <w:sz w:val="28"/>
                <w:szCs w:val="28"/>
              </w:rPr>
              <w:t>Flipped</w:t>
            </w:r>
            <w:proofErr w:type="spellEnd"/>
            <w:r w:rsidRPr="5D65EFDA">
              <w:rPr>
                <w:sz w:val="28"/>
                <w:szCs w:val="28"/>
              </w:rPr>
              <w:t xml:space="preserve"> </w:t>
            </w:r>
            <w:proofErr w:type="spellStart"/>
            <w:proofErr w:type="gramStart"/>
            <w:r w:rsidRPr="5D65EFDA">
              <w:rPr>
                <w:sz w:val="28"/>
                <w:szCs w:val="28"/>
              </w:rPr>
              <w:t>classroom</w:t>
            </w:r>
            <w:proofErr w:type="spellEnd"/>
            <w:r w:rsidRPr="5D65EFDA">
              <w:rPr>
                <w:sz w:val="28"/>
                <w:szCs w:val="28"/>
              </w:rPr>
              <w:t xml:space="preserve"> ,Lavoro</w:t>
            </w:r>
            <w:proofErr w:type="gramEnd"/>
            <w:r w:rsidRPr="5D65EFDA">
              <w:rPr>
                <w:sz w:val="28"/>
                <w:szCs w:val="28"/>
              </w:rPr>
              <w:t xml:space="preserve"> di gruppo</w:t>
            </w:r>
          </w:p>
          <w:p w14:paraId="23C69569" w14:textId="77777777" w:rsidR="00A20E12" w:rsidRDefault="00A20E12" w:rsidP="008455B5">
            <w:pPr>
              <w:ind w:left="222"/>
              <w:rPr>
                <w:i/>
                <w:iCs/>
                <w:sz w:val="28"/>
                <w:szCs w:val="28"/>
              </w:rPr>
            </w:pPr>
          </w:p>
          <w:p w14:paraId="145E9784" w14:textId="77777777" w:rsidR="00A20E12" w:rsidRDefault="00A20E12" w:rsidP="008455B5">
            <w:pPr>
              <w:jc w:val="both"/>
              <w:rPr>
                <w:i/>
                <w:iCs/>
                <w:sz w:val="28"/>
                <w:szCs w:val="28"/>
              </w:rPr>
            </w:pPr>
          </w:p>
          <w:p w14:paraId="0BE7698A" w14:textId="77777777" w:rsidR="00A20E12" w:rsidRDefault="00A20E12" w:rsidP="008455B5">
            <w:pPr>
              <w:ind w:left="222"/>
              <w:jc w:val="both"/>
              <w:rPr>
                <w:sz w:val="28"/>
                <w:szCs w:val="28"/>
              </w:rPr>
            </w:pPr>
            <w:r w:rsidRPr="5D65EFDA">
              <w:rPr>
                <w:b/>
                <w:bCs/>
                <w:i/>
                <w:iCs/>
                <w:sz w:val="28"/>
                <w:szCs w:val="28"/>
              </w:rPr>
              <w:t xml:space="preserve">Strumenti: </w:t>
            </w:r>
            <w:r w:rsidRPr="5D65EFDA">
              <w:rPr>
                <w:sz w:val="28"/>
                <w:szCs w:val="28"/>
              </w:rPr>
              <w:t xml:space="preserve">Lavagna LIM, mezzi audiovisivi quali video, </w:t>
            </w:r>
            <w:proofErr w:type="spellStart"/>
            <w:r w:rsidRPr="5D65EFDA">
              <w:rPr>
                <w:sz w:val="28"/>
                <w:szCs w:val="28"/>
              </w:rPr>
              <w:t>films</w:t>
            </w:r>
            <w:proofErr w:type="spellEnd"/>
            <w:r w:rsidRPr="5D65EFDA">
              <w:rPr>
                <w:sz w:val="28"/>
                <w:szCs w:val="28"/>
              </w:rPr>
              <w:t xml:space="preserve">, documentali, </w:t>
            </w:r>
            <w:proofErr w:type="spellStart"/>
            <w:proofErr w:type="gramStart"/>
            <w:r w:rsidRPr="5D65EFDA">
              <w:rPr>
                <w:sz w:val="28"/>
                <w:szCs w:val="28"/>
              </w:rPr>
              <w:t>fotocopie,libro</w:t>
            </w:r>
            <w:proofErr w:type="spellEnd"/>
            <w:proofErr w:type="gramEnd"/>
            <w:r w:rsidRPr="5D65EFDA">
              <w:rPr>
                <w:sz w:val="28"/>
                <w:szCs w:val="28"/>
              </w:rPr>
              <w:t xml:space="preserve"> di testo,  link.</w:t>
            </w:r>
          </w:p>
          <w:p w14:paraId="47C88AA8" w14:textId="77777777" w:rsidR="00A20E12" w:rsidRPr="0014115E" w:rsidRDefault="00A20E12" w:rsidP="008455B5">
            <w:pPr>
              <w:ind w:left="222"/>
              <w:jc w:val="both"/>
              <w:rPr>
                <w:b/>
                <w:bCs/>
                <w:i/>
                <w:iCs/>
                <w:sz w:val="28"/>
                <w:szCs w:val="28"/>
              </w:rPr>
            </w:pPr>
          </w:p>
          <w:p w14:paraId="737C195B" w14:textId="77777777" w:rsidR="00A20E12" w:rsidRDefault="00A20E12" w:rsidP="008455B5">
            <w:pPr>
              <w:ind w:left="222"/>
              <w:jc w:val="both"/>
              <w:rPr>
                <w:b/>
                <w:bCs/>
                <w:i/>
                <w:iCs/>
                <w:sz w:val="28"/>
                <w:szCs w:val="28"/>
              </w:rPr>
            </w:pPr>
            <w:r w:rsidRPr="5D65EFDA">
              <w:rPr>
                <w:b/>
                <w:bCs/>
                <w:i/>
                <w:iCs/>
                <w:sz w:val="28"/>
                <w:szCs w:val="28"/>
              </w:rPr>
              <w:t xml:space="preserve">Verifiche: </w:t>
            </w:r>
            <w:r w:rsidRPr="5D65EFDA">
              <w:rPr>
                <w:sz w:val="28"/>
                <w:szCs w:val="28"/>
              </w:rPr>
              <w:t xml:space="preserve">Valutazione orale come </w:t>
            </w:r>
            <w:proofErr w:type="gramStart"/>
            <w:r w:rsidRPr="5D65EFDA">
              <w:rPr>
                <w:sz w:val="28"/>
                <w:szCs w:val="28"/>
              </w:rPr>
              <w:t>presentazioni ,domande</w:t>
            </w:r>
            <w:proofErr w:type="gramEnd"/>
            <w:r w:rsidRPr="5D65EFDA">
              <w:rPr>
                <w:sz w:val="28"/>
                <w:szCs w:val="28"/>
              </w:rPr>
              <w:t xml:space="preserve"> aperte, lavoro in gruppo, presentazioni in gruppo.</w:t>
            </w:r>
          </w:p>
          <w:p w14:paraId="7AE5BF73" w14:textId="77777777" w:rsidR="00A20E12" w:rsidRPr="00597F2D" w:rsidRDefault="00A20E12" w:rsidP="00A20E12">
            <w:pPr>
              <w:pStyle w:val="Paragrafoelenco"/>
              <w:numPr>
                <w:ilvl w:val="0"/>
                <w:numId w:val="18"/>
              </w:numPr>
              <w:jc w:val="both"/>
              <w:rPr>
                <w:i/>
                <w:iCs/>
                <w:sz w:val="28"/>
                <w:szCs w:val="28"/>
                <w:lang w:eastAsia="en-US"/>
              </w:rPr>
            </w:pPr>
          </w:p>
        </w:tc>
      </w:tr>
      <w:tr w:rsidR="00A20E12" w:rsidRPr="00416705" w14:paraId="62BE8A22" w14:textId="77777777" w:rsidTr="008455B5">
        <w:trPr>
          <w:trHeight w:val="708"/>
        </w:trPr>
        <w:tc>
          <w:tcPr>
            <w:tcW w:w="10447" w:type="dxa"/>
            <w:tcBorders>
              <w:top w:val="single" w:sz="4" w:space="0" w:color="auto"/>
              <w:left w:val="single" w:sz="4" w:space="0" w:color="auto"/>
              <w:bottom w:val="single" w:sz="4" w:space="0" w:color="auto"/>
              <w:right w:val="single" w:sz="4" w:space="0" w:color="auto"/>
            </w:tcBorders>
          </w:tcPr>
          <w:p w14:paraId="10A345EF" w14:textId="77777777" w:rsidR="00A20E12" w:rsidRPr="00416705" w:rsidRDefault="00A20E12" w:rsidP="008455B5">
            <w:pPr>
              <w:rPr>
                <w:b/>
                <w:bCs/>
                <w:sz w:val="28"/>
                <w:szCs w:val="28"/>
                <w:lang w:eastAsia="en-US"/>
              </w:rPr>
            </w:pPr>
            <w:r w:rsidRPr="5D65EFDA">
              <w:rPr>
                <w:b/>
                <w:bCs/>
                <w:sz w:val="28"/>
                <w:szCs w:val="28"/>
              </w:rPr>
              <w:t>Roma,16 novembre 2022                  Firma   Maria Belen</w:t>
            </w:r>
            <w:r w:rsidRPr="5D65EFDA">
              <w:rPr>
                <w:b/>
                <w:bCs/>
                <w:i/>
                <w:iCs/>
                <w:sz w:val="28"/>
                <w:szCs w:val="28"/>
              </w:rPr>
              <w:t xml:space="preserve"> </w:t>
            </w:r>
            <w:proofErr w:type="spellStart"/>
            <w:r w:rsidRPr="5D65EFDA">
              <w:rPr>
                <w:b/>
                <w:bCs/>
                <w:i/>
                <w:iCs/>
                <w:sz w:val="28"/>
                <w:szCs w:val="28"/>
              </w:rPr>
              <w:t>Corredera</w:t>
            </w:r>
            <w:proofErr w:type="spellEnd"/>
            <w:r w:rsidRPr="5D65EFDA">
              <w:rPr>
                <w:b/>
                <w:bCs/>
                <w:i/>
                <w:iCs/>
                <w:sz w:val="28"/>
                <w:szCs w:val="28"/>
              </w:rPr>
              <w:t xml:space="preserve"> Diaz                              </w:t>
            </w:r>
          </w:p>
        </w:tc>
      </w:tr>
    </w:tbl>
    <w:p w14:paraId="42C62FEA" w14:textId="585A4142" w:rsidR="00A20E12" w:rsidRDefault="00A20E12" w:rsidP="00A20E12">
      <w:pPr>
        <w:jc w:val="both"/>
        <w:rPr>
          <w:rFonts w:ascii="MaiandraGT" w:hAnsi="MaiandraGT" w:cs="Arial"/>
          <w:sz w:val="24"/>
          <w:szCs w:val="24"/>
        </w:rPr>
      </w:pPr>
      <w:r w:rsidRPr="00EC3A97">
        <w:rPr>
          <w:sz w:val="24"/>
          <w:szCs w:val="24"/>
        </w:rPr>
        <w:tab/>
      </w:r>
      <w:r w:rsidRPr="00EC3A97">
        <w:rPr>
          <w:rFonts w:ascii="MaiandraGT" w:hAnsi="MaiandraGT" w:cs="Arial"/>
          <w:sz w:val="24"/>
          <w:szCs w:val="24"/>
        </w:rPr>
        <w:tab/>
      </w:r>
      <w:r w:rsidRPr="00EC3A97">
        <w:rPr>
          <w:rFonts w:ascii="MaiandraGT" w:hAnsi="MaiandraGT" w:cs="Arial"/>
          <w:sz w:val="24"/>
          <w:szCs w:val="24"/>
        </w:rPr>
        <w:tab/>
      </w:r>
      <w:r w:rsidRPr="00EC3A97">
        <w:rPr>
          <w:rFonts w:ascii="MaiandraGT" w:hAnsi="MaiandraGT" w:cs="Arial"/>
          <w:sz w:val="24"/>
          <w:szCs w:val="24"/>
        </w:rPr>
        <w:tab/>
      </w:r>
    </w:p>
    <w:p w14:paraId="1986611D" w14:textId="53484ABC" w:rsidR="00A20E12" w:rsidRDefault="00A20E12" w:rsidP="00A20E12">
      <w:pPr>
        <w:jc w:val="both"/>
        <w:rPr>
          <w:rFonts w:ascii="MaiandraGT" w:hAnsi="MaiandraGT" w:cs="Arial"/>
          <w:sz w:val="24"/>
          <w:szCs w:val="24"/>
        </w:rPr>
      </w:pPr>
    </w:p>
    <w:p w14:paraId="1767E6CA" w14:textId="080D9AB8" w:rsidR="00A20E12" w:rsidRDefault="00A20E12" w:rsidP="00A20E12">
      <w:pPr>
        <w:jc w:val="both"/>
        <w:rPr>
          <w:rFonts w:ascii="MaiandraGT" w:hAnsi="MaiandraGT" w:cs="Arial"/>
          <w:sz w:val="24"/>
          <w:szCs w:val="24"/>
        </w:rPr>
      </w:pPr>
    </w:p>
    <w:p w14:paraId="0CF53553" w14:textId="360B78A3" w:rsidR="00A20E12" w:rsidRDefault="00A20E12" w:rsidP="00A20E12">
      <w:pPr>
        <w:jc w:val="both"/>
        <w:rPr>
          <w:rFonts w:ascii="MaiandraGT" w:hAnsi="MaiandraGT" w:cs="Arial"/>
          <w:sz w:val="24"/>
          <w:szCs w:val="24"/>
        </w:rPr>
      </w:pPr>
    </w:p>
    <w:p w14:paraId="711FC3A1" w14:textId="6AA0DD17" w:rsidR="00A20E12" w:rsidRDefault="00A20E12" w:rsidP="00A20E12">
      <w:pPr>
        <w:jc w:val="both"/>
        <w:rPr>
          <w:rFonts w:ascii="MaiandraGT" w:hAnsi="MaiandraGT" w:cs="Arial"/>
          <w:sz w:val="24"/>
          <w:szCs w:val="24"/>
        </w:rPr>
      </w:pPr>
    </w:p>
    <w:p w14:paraId="384EA0E2" w14:textId="3B7EDCA9" w:rsidR="00A20E12" w:rsidRDefault="00A20E12" w:rsidP="00A20E12">
      <w:pPr>
        <w:jc w:val="both"/>
        <w:rPr>
          <w:rFonts w:ascii="MaiandraGT" w:hAnsi="MaiandraGT" w:cs="Arial"/>
          <w:sz w:val="24"/>
          <w:szCs w:val="24"/>
        </w:rPr>
      </w:pPr>
    </w:p>
    <w:p w14:paraId="0CE42214" w14:textId="26FC1536" w:rsidR="00A20E12" w:rsidRDefault="00A20E12" w:rsidP="00A20E12">
      <w:pPr>
        <w:jc w:val="both"/>
        <w:rPr>
          <w:rFonts w:ascii="MaiandraGT" w:hAnsi="MaiandraGT" w:cs="Arial"/>
          <w:sz w:val="24"/>
          <w:szCs w:val="24"/>
        </w:rPr>
      </w:pPr>
    </w:p>
    <w:p w14:paraId="2FC67815" w14:textId="6BF991B2" w:rsidR="00A20E12" w:rsidRDefault="00A20E12" w:rsidP="00A20E12">
      <w:pPr>
        <w:jc w:val="both"/>
        <w:rPr>
          <w:rFonts w:ascii="MaiandraGT" w:hAnsi="MaiandraGT" w:cs="Arial"/>
          <w:sz w:val="24"/>
          <w:szCs w:val="24"/>
        </w:rPr>
      </w:pPr>
    </w:p>
    <w:p w14:paraId="60575239" w14:textId="10FA3897" w:rsidR="00A20E12" w:rsidRDefault="00A20E12" w:rsidP="00A20E12">
      <w:pPr>
        <w:jc w:val="both"/>
        <w:rPr>
          <w:rFonts w:ascii="MaiandraGT" w:hAnsi="MaiandraGT" w:cs="Arial"/>
          <w:sz w:val="24"/>
          <w:szCs w:val="24"/>
        </w:rPr>
      </w:pPr>
    </w:p>
    <w:p w14:paraId="6A59B133" w14:textId="0DEFE226" w:rsidR="00A20E12" w:rsidRDefault="00A20E12" w:rsidP="00A20E12">
      <w:pPr>
        <w:jc w:val="both"/>
        <w:rPr>
          <w:rFonts w:ascii="MaiandraGT" w:hAnsi="MaiandraGT" w:cs="Arial"/>
          <w:sz w:val="24"/>
          <w:szCs w:val="24"/>
        </w:rPr>
      </w:pPr>
    </w:p>
    <w:p w14:paraId="46C37F81" w14:textId="54FF5E70" w:rsidR="00A20E12" w:rsidRDefault="00A20E12" w:rsidP="00A20E12">
      <w:pPr>
        <w:jc w:val="both"/>
        <w:rPr>
          <w:rFonts w:ascii="MaiandraGT" w:hAnsi="MaiandraGT" w:cs="Arial"/>
          <w:sz w:val="24"/>
          <w:szCs w:val="24"/>
        </w:rPr>
      </w:pPr>
    </w:p>
    <w:p w14:paraId="63D6E213" w14:textId="45ABE89D" w:rsidR="00A20E12" w:rsidRDefault="00A20E12" w:rsidP="00A20E12">
      <w:pPr>
        <w:jc w:val="both"/>
        <w:rPr>
          <w:rFonts w:ascii="MaiandraGT" w:hAnsi="MaiandraGT" w:cs="Arial"/>
          <w:sz w:val="24"/>
          <w:szCs w:val="24"/>
        </w:rPr>
      </w:pPr>
    </w:p>
    <w:p w14:paraId="6F07B695" w14:textId="15F47362" w:rsidR="00A20E12" w:rsidRDefault="00A20E12" w:rsidP="00A20E12">
      <w:pPr>
        <w:jc w:val="both"/>
        <w:rPr>
          <w:rFonts w:ascii="MaiandraGT" w:hAnsi="MaiandraGT" w:cs="Arial"/>
          <w:sz w:val="24"/>
          <w:szCs w:val="24"/>
        </w:rPr>
      </w:pPr>
    </w:p>
    <w:p w14:paraId="5DFB36D0" w14:textId="0972BCF5" w:rsidR="00A20E12" w:rsidRDefault="00A20E12" w:rsidP="00A20E12">
      <w:pPr>
        <w:jc w:val="both"/>
        <w:rPr>
          <w:rFonts w:ascii="MaiandraGT" w:hAnsi="MaiandraGT" w:cs="Arial"/>
          <w:sz w:val="24"/>
          <w:szCs w:val="24"/>
        </w:rPr>
      </w:pPr>
    </w:p>
    <w:p w14:paraId="11C7ABFE" w14:textId="341DF076" w:rsidR="00A20E12" w:rsidRDefault="00A20E12" w:rsidP="00A20E12">
      <w:pPr>
        <w:jc w:val="both"/>
        <w:rPr>
          <w:rFonts w:ascii="MaiandraGT" w:hAnsi="MaiandraGT" w:cs="Arial"/>
          <w:sz w:val="24"/>
          <w:szCs w:val="24"/>
        </w:rPr>
      </w:pPr>
    </w:p>
    <w:p w14:paraId="7B9EB9C0" w14:textId="1349079E" w:rsidR="00A20E12" w:rsidRDefault="00A20E12" w:rsidP="00A20E12">
      <w:pPr>
        <w:jc w:val="both"/>
        <w:rPr>
          <w:rFonts w:ascii="MaiandraGT" w:hAnsi="MaiandraGT" w:cs="Arial"/>
          <w:sz w:val="24"/>
          <w:szCs w:val="24"/>
        </w:rPr>
      </w:pPr>
    </w:p>
    <w:p w14:paraId="73B5FE74" w14:textId="27EFA1FA" w:rsidR="00A20E12" w:rsidRDefault="00A20E12" w:rsidP="00A20E12">
      <w:pPr>
        <w:jc w:val="both"/>
        <w:rPr>
          <w:rFonts w:ascii="MaiandraGT" w:hAnsi="MaiandraGT" w:cs="Arial"/>
          <w:sz w:val="24"/>
          <w:szCs w:val="24"/>
        </w:rPr>
      </w:pPr>
    </w:p>
    <w:p w14:paraId="6920FF54" w14:textId="77777777" w:rsidR="00A20E12" w:rsidRDefault="00A20E12" w:rsidP="00A20E12">
      <w:pPr>
        <w:pStyle w:val="Corpotesto"/>
        <w:rPr>
          <w:rFonts w:ascii="Times New Roman"/>
          <w:sz w:val="20"/>
        </w:rPr>
      </w:pPr>
    </w:p>
    <w:p w14:paraId="31F022F1" w14:textId="77777777" w:rsidR="00A20E12" w:rsidRDefault="00A20E12" w:rsidP="00A20E12">
      <w:pPr>
        <w:pStyle w:val="Corpotesto"/>
        <w:rPr>
          <w:rFonts w:ascii="Times New Roman"/>
          <w:sz w:val="20"/>
        </w:rPr>
      </w:pPr>
    </w:p>
    <w:p w14:paraId="647940D4" w14:textId="77777777" w:rsidR="00A20E12" w:rsidRDefault="00A20E12" w:rsidP="00A20E12">
      <w:pPr>
        <w:pStyle w:val="Corpotesto"/>
        <w:rPr>
          <w:rFonts w:ascii="Times New Roman"/>
          <w:sz w:val="20"/>
        </w:rPr>
      </w:pPr>
    </w:p>
    <w:p w14:paraId="1AB8F795" w14:textId="77777777" w:rsidR="00A20E12" w:rsidRDefault="00A20E12" w:rsidP="00A20E12">
      <w:pPr>
        <w:pStyle w:val="Corpotesto"/>
        <w:spacing w:before="2"/>
        <w:rPr>
          <w:rFonts w:ascii="Times New Roman"/>
          <w:sz w:val="11"/>
        </w:rPr>
      </w:pPr>
    </w:p>
    <w:p w14:paraId="44FEDE8E" w14:textId="77777777" w:rsidR="00A20E12" w:rsidRDefault="00A20E12" w:rsidP="00A20E12">
      <w:pPr>
        <w:pStyle w:val="Corpotesto"/>
        <w:ind w:left="466"/>
        <w:rPr>
          <w:rFonts w:ascii="Times New Roman"/>
          <w:sz w:val="20"/>
        </w:rPr>
      </w:pPr>
      <w:r>
        <w:rPr>
          <w:rFonts w:ascii="Times New Roman"/>
          <w:noProof/>
          <w:sz w:val="20"/>
          <w:lang w:bidi="ar-SA"/>
        </w:rPr>
        <w:drawing>
          <wp:inline distT="0" distB="0" distL="0" distR="0" wp14:anchorId="06F33549" wp14:editId="3B4FE8F8">
            <wp:extent cx="5757164" cy="767333"/>
            <wp:effectExtent l="0" t="0" r="0" b="0"/>
            <wp:docPr id="7" name="image1.png" descr="C:\Users\vedon\Desktop\ponkit_nuovi_loghi_bitmap-1\PON-MI-F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5757164" cy="767333"/>
                    </a:xfrm>
                    <a:prstGeom prst="rect">
                      <a:avLst/>
                    </a:prstGeom>
                  </pic:spPr>
                </pic:pic>
              </a:graphicData>
            </a:graphic>
          </wp:inline>
        </w:drawing>
      </w:r>
    </w:p>
    <w:p w14:paraId="00ACB5BF" w14:textId="77777777" w:rsidR="00A20E12" w:rsidRDefault="00A20E12" w:rsidP="00A20E12">
      <w:pPr>
        <w:spacing w:before="170"/>
        <w:ind w:left="1617" w:right="1632"/>
        <w:jc w:val="center"/>
        <w:rPr>
          <w:rFonts w:ascii="Trebuchet MS" w:hAnsi="Trebuchet MS"/>
          <w:b/>
        </w:rPr>
      </w:pPr>
      <w:r>
        <w:rPr>
          <w:rFonts w:ascii="Trebuchet MS" w:hAnsi="Trebuchet MS"/>
          <w:b/>
        </w:rPr>
        <w:t>MINISTERO DELL’ISTRUZIONE, DELL’UNIVERSITA’ E DELLA RICERCA</w:t>
      </w:r>
    </w:p>
    <w:p w14:paraId="7CC510C9" w14:textId="77777777" w:rsidR="00A20E12" w:rsidRDefault="00A20E12" w:rsidP="00A20E12">
      <w:pPr>
        <w:spacing w:before="10"/>
        <w:ind w:left="1609" w:right="1632"/>
        <w:jc w:val="center"/>
        <w:rPr>
          <w:rFonts w:ascii="Arial"/>
          <w:sz w:val="18"/>
        </w:rPr>
      </w:pPr>
      <w:r>
        <w:rPr>
          <w:rFonts w:ascii="Arial"/>
          <w:sz w:val="18"/>
        </w:rPr>
        <w:t>Ufficio Scolastico Regionale per il Lazio</w:t>
      </w:r>
    </w:p>
    <w:p w14:paraId="2F21FC43" w14:textId="77777777" w:rsidR="00A20E12" w:rsidRDefault="00A20E12" w:rsidP="00A20E12">
      <w:pPr>
        <w:spacing w:before="14"/>
        <w:ind w:left="1610" w:right="1632"/>
        <w:jc w:val="center"/>
        <w:rPr>
          <w:rFonts w:ascii="Trebuchet MS" w:hAnsi="Trebuchet MS"/>
          <w:b/>
          <w:i/>
          <w:sz w:val="28"/>
        </w:rPr>
      </w:pPr>
      <w:r>
        <w:rPr>
          <w:rFonts w:ascii="Trebuchet MS" w:hAnsi="Trebuchet MS"/>
          <w:b/>
          <w:i/>
          <w:sz w:val="28"/>
        </w:rPr>
        <w:t>Istituto Istruzione Superiore “VIA DEI PAPARESCHI”</w:t>
      </w:r>
    </w:p>
    <w:p w14:paraId="45D7647D" w14:textId="77777777" w:rsidR="00A20E12" w:rsidRDefault="00A20E12" w:rsidP="00A20E12">
      <w:pPr>
        <w:spacing w:before="16"/>
        <w:ind w:left="674"/>
        <w:rPr>
          <w:rFonts w:ascii="Trebuchet MS" w:hAnsi="Trebuchet MS"/>
          <w:b/>
          <w:sz w:val="20"/>
        </w:rPr>
      </w:pPr>
      <w:r>
        <w:rPr>
          <w:rFonts w:ascii="Trebuchet MS" w:hAnsi="Trebuchet MS"/>
          <w:b/>
          <w:sz w:val="20"/>
        </w:rPr>
        <w:t xml:space="preserve">Liceo Scientifico Scienze Applicate– Liceo Linguistico – Liceo Scienze </w:t>
      </w:r>
      <w:proofErr w:type="spellStart"/>
      <w:r>
        <w:rPr>
          <w:rFonts w:ascii="Trebuchet MS" w:hAnsi="Trebuchet MS"/>
          <w:b/>
          <w:sz w:val="20"/>
        </w:rPr>
        <w:t>Umaneopz</w:t>
      </w:r>
      <w:proofErr w:type="spellEnd"/>
      <w:r>
        <w:rPr>
          <w:rFonts w:ascii="Trebuchet MS" w:hAnsi="Trebuchet MS"/>
          <w:b/>
          <w:sz w:val="20"/>
        </w:rPr>
        <w:t>. Economico Sociale–</w:t>
      </w:r>
    </w:p>
    <w:p w14:paraId="7336FA8E" w14:textId="77777777" w:rsidR="00A20E12" w:rsidRDefault="00A20E12" w:rsidP="00A20E12">
      <w:pPr>
        <w:spacing w:before="10"/>
        <w:ind w:left="3259"/>
        <w:rPr>
          <w:rFonts w:ascii="Trebuchet MS"/>
          <w:b/>
          <w:sz w:val="20"/>
        </w:rPr>
      </w:pPr>
      <w:r>
        <w:rPr>
          <w:rFonts w:ascii="Trebuchet MS"/>
          <w:b/>
          <w:sz w:val="20"/>
        </w:rPr>
        <w:t>I.T. Amministrazione Finanza e Marketing</w:t>
      </w:r>
    </w:p>
    <w:p w14:paraId="1F37100D" w14:textId="77777777" w:rsidR="00A20E12" w:rsidRDefault="00A20E12" w:rsidP="00A20E12">
      <w:pPr>
        <w:spacing w:before="15" w:line="254" w:lineRule="auto"/>
        <w:ind w:left="928" w:right="764" w:firstLine="36"/>
        <w:rPr>
          <w:rFonts w:ascii="Arial" w:hAnsi="Arial"/>
          <w:sz w:val="18"/>
        </w:rPr>
      </w:pPr>
      <w:r>
        <w:rPr>
          <w:rFonts w:ascii="Arial" w:hAnsi="Arial"/>
          <w:w w:val="90"/>
          <w:sz w:val="18"/>
        </w:rPr>
        <w:t>Sede</w:t>
      </w:r>
      <w:r>
        <w:rPr>
          <w:rFonts w:ascii="Arial" w:hAnsi="Arial"/>
          <w:spacing w:val="-12"/>
          <w:w w:val="90"/>
          <w:sz w:val="18"/>
        </w:rPr>
        <w:t xml:space="preserve"> </w:t>
      </w:r>
      <w:r>
        <w:rPr>
          <w:rFonts w:ascii="Arial" w:hAnsi="Arial"/>
          <w:w w:val="90"/>
          <w:sz w:val="18"/>
        </w:rPr>
        <w:t>Centrale:</w:t>
      </w:r>
      <w:r>
        <w:rPr>
          <w:rFonts w:ascii="Arial" w:hAnsi="Arial"/>
          <w:spacing w:val="-9"/>
          <w:w w:val="90"/>
          <w:sz w:val="18"/>
        </w:rPr>
        <w:t xml:space="preserve"> </w:t>
      </w:r>
      <w:r>
        <w:rPr>
          <w:rFonts w:ascii="Arial" w:hAnsi="Arial"/>
          <w:w w:val="90"/>
          <w:sz w:val="18"/>
        </w:rPr>
        <w:t>Via</w:t>
      </w:r>
      <w:r>
        <w:rPr>
          <w:rFonts w:ascii="Arial" w:hAnsi="Arial"/>
          <w:spacing w:val="-11"/>
          <w:w w:val="90"/>
          <w:sz w:val="18"/>
        </w:rPr>
        <w:t xml:space="preserve"> </w:t>
      </w:r>
      <w:r>
        <w:rPr>
          <w:rFonts w:ascii="Arial" w:hAnsi="Arial"/>
          <w:w w:val="90"/>
          <w:sz w:val="18"/>
        </w:rPr>
        <w:t>dei</w:t>
      </w:r>
      <w:r>
        <w:rPr>
          <w:rFonts w:ascii="Arial" w:hAnsi="Arial"/>
          <w:spacing w:val="-11"/>
          <w:w w:val="90"/>
          <w:sz w:val="18"/>
        </w:rPr>
        <w:t xml:space="preserve"> </w:t>
      </w:r>
      <w:proofErr w:type="spellStart"/>
      <w:r>
        <w:rPr>
          <w:rFonts w:ascii="Arial" w:hAnsi="Arial"/>
          <w:w w:val="90"/>
          <w:sz w:val="18"/>
        </w:rPr>
        <w:t>Papareschi</w:t>
      </w:r>
      <w:proofErr w:type="spellEnd"/>
      <w:r>
        <w:rPr>
          <w:rFonts w:ascii="Arial" w:hAnsi="Arial"/>
          <w:w w:val="90"/>
          <w:sz w:val="18"/>
        </w:rPr>
        <w:t>,</w:t>
      </w:r>
      <w:r>
        <w:rPr>
          <w:rFonts w:ascii="Arial" w:hAnsi="Arial"/>
          <w:spacing w:val="-12"/>
          <w:w w:val="90"/>
          <w:sz w:val="18"/>
        </w:rPr>
        <w:t xml:space="preserve"> </w:t>
      </w:r>
      <w:r>
        <w:rPr>
          <w:rFonts w:ascii="Arial" w:hAnsi="Arial"/>
          <w:w w:val="90"/>
          <w:sz w:val="18"/>
        </w:rPr>
        <w:t>30/A</w:t>
      </w:r>
      <w:r>
        <w:rPr>
          <w:rFonts w:ascii="Arial" w:hAnsi="Arial"/>
          <w:spacing w:val="-10"/>
          <w:w w:val="90"/>
          <w:sz w:val="18"/>
        </w:rPr>
        <w:t xml:space="preserve"> </w:t>
      </w:r>
      <w:r>
        <w:rPr>
          <w:rFonts w:ascii="Arial" w:hAnsi="Arial"/>
          <w:w w:val="90"/>
          <w:sz w:val="18"/>
        </w:rPr>
        <w:t>-</w:t>
      </w:r>
      <w:r>
        <w:rPr>
          <w:rFonts w:ascii="Arial" w:hAnsi="Arial"/>
          <w:spacing w:val="-9"/>
          <w:w w:val="90"/>
          <w:sz w:val="18"/>
        </w:rPr>
        <w:t xml:space="preserve"> </w:t>
      </w:r>
      <w:r>
        <w:rPr>
          <w:rFonts w:ascii="Arial" w:hAnsi="Arial"/>
          <w:w w:val="90"/>
          <w:sz w:val="18"/>
        </w:rPr>
        <w:t>00146</w:t>
      </w:r>
      <w:r>
        <w:rPr>
          <w:rFonts w:ascii="Arial" w:hAnsi="Arial"/>
          <w:spacing w:val="-10"/>
          <w:w w:val="90"/>
          <w:sz w:val="18"/>
        </w:rPr>
        <w:t xml:space="preserve"> </w:t>
      </w:r>
      <w:r>
        <w:rPr>
          <w:rFonts w:ascii="Arial" w:hAnsi="Arial"/>
          <w:w w:val="90"/>
          <w:sz w:val="18"/>
        </w:rPr>
        <w:t>Roma</w:t>
      </w:r>
      <w:r>
        <w:rPr>
          <w:rFonts w:ascii="Arial" w:hAnsi="Arial"/>
          <w:spacing w:val="-11"/>
          <w:w w:val="90"/>
          <w:sz w:val="18"/>
        </w:rPr>
        <w:t xml:space="preserve"> </w:t>
      </w:r>
      <w:r>
        <w:rPr>
          <w:rFonts w:ascii="Arial" w:hAnsi="Arial"/>
          <w:w w:val="90"/>
          <w:sz w:val="18"/>
        </w:rPr>
        <w:t>-</w:t>
      </w:r>
      <w:r>
        <w:rPr>
          <w:rFonts w:ascii="Arial" w:hAnsi="Arial"/>
          <w:spacing w:val="-7"/>
          <w:w w:val="90"/>
          <w:sz w:val="18"/>
        </w:rPr>
        <w:t xml:space="preserve"> </w:t>
      </w:r>
      <w:r>
        <w:rPr>
          <w:rFonts w:ascii="Arial" w:hAnsi="Arial"/>
          <w:w w:val="90"/>
          <w:sz w:val="18"/>
        </w:rPr>
        <w:t>Tel.</w:t>
      </w:r>
      <w:r>
        <w:rPr>
          <w:rFonts w:ascii="Arial" w:hAnsi="Arial"/>
          <w:spacing w:val="-11"/>
          <w:w w:val="90"/>
          <w:sz w:val="18"/>
        </w:rPr>
        <w:t xml:space="preserve"> </w:t>
      </w:r>
      <w:r>
        <w:rPr>
          <w:rFonts w:ascii="Arial" w:hAnsi="Arial"/>
          <w:w w:val="90"/>
          <w:sz w:val="18"/>
        </w:rPr>
        <w:t>06/12.112.69.05</w:t>
      </w:r>
      <w:r>
        <w:rPr>
          <w:rFonts w:ascii="Arial" w:hAnsi="Arial"/>
          <w:spacing w:val="-12"/>
          <w:w w:val="90"/>
          <w:sz w:val="18"/>
        </w:rPr>
        <w:t xml:space="preserve"> </w:t>
      </w:r>
      <w:r>
        <w:rPr>
          <w:rFonts w:ascii="Arial" w:hAnsi="Arial"/>
          <w:w w:val="90"/>
          <w:sz w:val="18"/>
        </w:rPr>
        <w:t>–</w:t>
      </w:r>
      <w:r>
        <w:rPr>
          <w:rFonts w:ascii="Arial" w:hAnsi="Arial"/>
          <w:spacing w:val="-10"/>
          <w:w w:val="90"/>
          <w:sz w:val="18"/>
        </w:rPr>
        <w:t xml:space="preserve"> </w:t>
      </w:r>
      <w:r>
        <w:rPr>
          <w:rFonts w:ascii="Arial" w:hAnsi="Arial"/>
          <w:w w:val="90"/>
          <w:sz w:val="18"/>
        </w:rPr>
        <w:t>06/55.30.89.13</w:t>
      </w:r>
      <w:r>
        <w:rPr>
          <w:rFonts w:ascii="Arial" w:hAnsi="Arial"/>
          <w:spacing w:val="-11"/>
          <w:w w:val="90"/>
          <w:sz w:val="18"/>
        </w:rPr>
        <w:t xml:space="preserve"> </w:t>
      </w:r>
      <w:r>
        <w:rPr>
          <w:rFonts w:ascii="Arial" w:hAnsi="Arial"/>
          <w:w w:val="90"/>
          <w:sz w:val="18"/>
        </w:rPr>
        <w:t>Fax</w:t>
      </w:r>
      <w:r>
        <w:rPr>
          <w:rFonts w:ascii="Arial" w:hAnsi="Arial"/>
          <w:spacing w:val="-9"/>
          <w:w w:val="90"/>
          <w:sz w:val="18"/>
        </w:rPr>
        <w:t xml:space="preserve"> </w:t>
      </w:r>
      <w:r>
        <w:rPr>
          <w:rFonts w:ascii="Arial" w:hAnsi="Arial"/>
          <w:w w:val="90"/>
          <w:sz w:val="18"/>
        </w:rPr>
        <w:t>06/55.62.789 Sede</w:t>
      </w:r>
      <w:r>
        <w:rPr>
          <w:rFonts w:ascii="Arial" w:hAnsi="Arial"/>
          <w:spacing w:val="-11"/>
          <w:w w:val="90"/>
          <w:sz w:val="18"/>
        </w:rPr>
        <w:t xml:space="preserve"> </w:t>
      </w:r>
      <w:r>
        <w:rPr>
          <w:rFonts w:ascii="Arial" w:hAnsi="Arial"/>
          <w:w w:val="90"/>
          <w:sz w:val="18"/>
        </w:rPr>
        <w:t>Succursale:</w:t>
      </w:r>
      <w:r>
        <w:rPr>
          <w:rFonts w:ascii="Arial" w:hAnsi="Arial"/>
          <w:spacing w:val="-9"/>
          <w:w w:val="90"/>
          <w:sz w:val="18"/>
        </w:rPr>
        <w:t xml:space="preserve"> </w:t>
      </w:r>
      <w:r>
        <w:rPr>
          <w:rFonts w:ascii="Arial" w:hAnsi="Arial"/>
          <w:w w:val="90"/>
          <w:sz w:val="18"/>
        </w:rPr>
        <w:t>Via</w:t>
      </w:r>
      <w:r>
        <w:rPr>
          <w:rFonts w:ascii="Arial" w:hAnsi="Arial"/>
          <w:spacing w:val="-9"/>
          <w:w w:val="90"/>
          <w:sz w:val="18"/>
        </w:rPr>
        <w:t xml:space="preserve"> </w:t>
      </w:r>
      <w:r>
        <w:rPr>
          <w:rFonts w:ascii="Arial" w:hAnsi="Arial"/>
          <w:w w:val="90"/>
          <w:sz w:val="18"/>
        </w:rPr>
        <w:t>delle</w:t>
      </w:r>
      <w:r>
        <w:rPr>
          <w:rFonts w:ascii="Arial" w:hAnsi="Arial"/>
          <w:spacing w:val="-8"/>
          <w:w w:val="90"/>
          <w:sz w:val="18"/>
        </w:rPr>
        <w:t xml:space="preserve"> </w:t>
      </w:r>
      <w:r>
        <w:rPr>
          <w:rFonts w:ascii="Arial" w:hAnsi="Arial"/>
          <w:w w:val="90"/>
          <w:sz w:val="18"/>
        </w:rPr>
        <w:t>Vigne,</w:t>
      </w:r>
      <w:r>
        <w:rPr>
          <w:rFonts w:ascii="Arial" w:hAnsi="Arial"/>
          <w:spacing w:val="-11"/>
          <w:w w:val="90"/>
          <w:sz w:val="18"/>
        </w:rPr>
        <w:t xml:space="preserve"> </w:t>
      </w:r>
      <w:r>
        <w:rPr>
          <w:rFonts w:ascii="Arial" w:hAnsi="Arial"/>
          <w:w w:val="90"/>
          <w:sz w:val="18"/>
        </w:rPr>
        <w:t>205</w:t>
      </w:r>
      <w:r>
        <w:rPr>
          <w:rFonts w:ascii="Arial" w:hAnsi="Arial"/>
          <w:spacing w:val="-8"/>
          <w:w w:val="90"/>
          <w:sz w:val="18"/>
        </w:rPr>
        <w:t xml:space="preserve"> </w:t>
      </w:r>
      <w:r>
        <w:rPr>
          <w:rFonts w:ascii="Arial" w:hAnsi="Arial"/>
          <w:w w:val="90"/>
          <w:sz w:val="18"/>
        </w:rPr>
        <w:t>–</w:t>
      </w:r>
      <w:r>
        <w:rPr>
          <w:rFonts w:ascii="Arial" w:hAnsi="Arial"/>
          <w:spacing w:val="-10"/>
          <w:w w:val="90"/>
          <w:sz w:val="18"/>
        </w:rPr>
        <w:t xml:space="preserve"> </w:t>
      </w:r>
      <w:r>
        <w:rPr>
          <w:rFonts w:ascii="Arial" w:hAnsi="Arial"/>
          <w:w w:val="90"/>
          <w:sz w:val="18"/>
        </w:rPr>
        <w:t>00148</w:t>
      </w:r>
      <w:r>
        <w:rPr>
          <w:rFonts w:ascii="Arial" w:hAnsi="Arial"/>
          <w:spacing w:val="-6"/>
          <w:w w:val="90"/>
          <w:sz w:val="18"/>
        </w:rPr>
        <w:t xml:space="preserve"> </w:t>
      </w:r>
      <w:r>
        <w:rPr>
          <w:rFonts w:ascii="Arial" w:hAnsi="Arial"/>
          <w:w w:val="90"/>
          <w:sz w:val="18"/>
        </w:rPr>
        <w:t>Roma</w:t>
      </w:r>
      <w:r>
        <w:rPr>
          <w:rFonts w:ascii="Arial" w:hAnsi="Arial"/>
          <w:spacing w:val="-10"/>
          <w:w w:val="90"/>
          <w:sz w:val="18"/>
        </w:rPr>
        <w:t xml:space="preserve"> </w:t>
      </w:r>
      <w:r>
        <w:rPr>
          <w:rFonts w:ascii="Arial" w:hAnsi="Arial"/>
          <w:w w:val="90"/>
          <w:sz w:val="18"/>
        </w:rPr>
        <w:t>–</w:t>
      </w:r>
      <w:r>
        <w:rPr>
          <w:rFonts w:ascii="Arial" w:hAnsi="Arial"/>
          <w:spacing w:val="-10"/>
          <w:w w:val="90"/>
          <w:sz w:val="18"/>
        </w:rPr>
        <w:t xml:space="preserve"> </w:t>
      </w:r>
      <w:r>
        <w:rPr>
          <w:rFonts w:ascii="Arial" w:hAnsi="Arial"/>
          <w:w w:val="90"/>
          <w:sz w:val="18"/>
        </w:rPr>
        <w:t>Tel.</w:t>
      </w:r>
      <w:r>
        <w:rPr>
          <w:rFonts w:ascii="Arial" w:hAnsi="Arial"/>
          <w:spacing w:val="-9"/>
          <w:w w:val="90"/>
          <w:sz w:val="18"/>
        </w:rPr>
        <w:t xml:space="preserve"> </w:t>
      </w:r>
      <w:r>
        <w:rPr>
          <w:rFonts w:ascii="Arial" w:hAnsi="Arial"/>
          <w:w w:val="90"/>
          <w:sz w:val="18"/>
        </w:rPr>
        <w:t>06/65.67.81.86</w:t>
      </w:r>
      <w:r>
        <w:rPr>
          <w:rFonts w:ascii="Arial" w:hAnsi="Arial"/>
          <w:spacing w:val="-10"/>
          <w:w w:val="90"/>
          <w:sz w:val="18"/>
        </w:rPr>
        <w:t xml:space="preserve"> </w:t>
      </w:r>
      <w:r>
        <w:rPr>
          <w:rFonts w:ascii="Arial" w:hAnsi="Arial"/>
          <w:w w:val="90"/>
          <w:sz w:val="18"/>
        </w:rPr>
        <w:t>–</w:t>
      </w:r>
      <w:r>
        <w:rPr>
          <w:rFonts w:ascii="Arial" w:hAnsi="Arial"/>
          <w:spacing w:val="-9"/>
          <w:w w:val="90"/>
          <w:sz w:val="18"/>
        </w:rPr>
        <w:t xml:space="preserve"> </w:t>
      </w:r>
      <w:r>
        <w:rPr>
          <w:rFonts w:ascii="Arial" w:hAnsi="Arial"/>
          <w:w w:val="90"/>
          <w:sz w:val="18"/>
        </w:rPr>
        <w:t>06/12.112.66.65</w:t>
      </w:r>
      <w:r>
        <w:rPr>
          <w:rFonts w:ascii="Arial" w:hAnsi="Arial"/>
          <w:spacing w:val="-8"/>
          <w:w w:val="90"/>
          <w:sz w:val="18"/>
        </w:rPr>
        <w:t xml:space="preserve"> </w:t>
      </w:r>
      <w:r>
        <w:rPr>
          <w:rFonts w:ascii="Arial" w:hAnsi="Arial"/>
          <w:w w:val="90"/>
          <w:sz w:val="18"/>
        </w:rPr>
        <w:t>Fax</w:t>
      </w:r>
      <w:r>
        <w:rPr>
          <w:rFonts w:ascii="Arial" w:hAnsi="Arial"/>
          <w:spacing w:val="-9"/>
          <w:w w:val="90"/>
          <w:sz w:val="18"/>
        </w:rPr>
        <w:t xml:space="preserve"> </w:t>
      </w:r>
      <w:r>
        <w:rPr>
          <w:rFonts w:ascii="Arial" w:hAnsi="Arial"/>
          <w:w w:val="90"/>
          <w:sz w:val="18"/>
        </w:rPr>
        <w:t>06/65.67.83.52</w:t>
      </w:r>
    </w:p>
    <w:p w14:paraId="1E6F7CF2" w14:textId="77777777" w:rsidR="00A20E12" w:rsidRDefault="00A20E12" w:rsidP="00A20E12">
      <w:pPr>
        <w:spacing w:line="256" w:lineRule="auto"/>
        <w:ind w:left="2426" w:right="2219" w:hanging="300"/>
        <w:rPr>
          <w:rFonts w:ascii="Arial"/>
          <w:sz w:val="18"/>
        </w:rPr>
      </w:pPr>
      <w:r>
        <w:rPr>
          <w:rFonts w:ascii="Arial"/>
          <w:w w:val="90"/>
          <w:sz w:val="18"/>
        </w:rPr>
        <w:t xml:space="preserve">C.F. 80227330588 - Cod. Meccanografico: RMIS09100B Cod. Univoco UF3E4N </w:t>
      </w:r>
      <w:r>
        <w:rPr>
          <w:rFonts w:ascii="Arial"/>
          <w:w w:val="75"/>
          <w:sz w:val="18"/>
        </w:rPr>
        <w:t>E</w:t>
      </w:r>
      <w:r>
        <w:rPr>
          <w:rFonts w:ascii="Arial"/>
          <w:w w:val="72"/>
          <w:sz w:val="18"/>
        </w:rPr>
        <w:t>-</w:t>
      </w:r>
      <w:r>
        <w:rPr>
          <w:rFonts w:ascii="Arial"/>
          <w:w w:val="96"/>
          <w:sz w:val="18"/>
        </w:rPr>
        <w:t>Mail</w:t>
      </w:r>
      <w:r>
        <w:rPr>
          <w:rFonts w:ascii="Arial"/>
          <w:w w:val="87"/>
          <w:sz w:val="18"/>
        </w:rPr>
        <w:t>:</w:t>
      </w:r>
      <w:r>
        <w:rPr>
          <w:rFonts w:ascii="Arial"/>
          <w:sz w:val="18"/>
        </w:rPr>
        <w:t xml:space="preserve"> </w:t>
      </w:r>
      <w:hyperlink r:id="rId21">
        <w:r>
          <w:rPr>
            <w:rFonts w:ascii="Arial"/>
            <w:color w:val="0000FF"/>
            <w:w w:val="103"/>
            <w:sz w:val="18"/>
            <w:u w:val="single" w:color="0000FF"/>
          </w:rPr>
          <w:t>r</w:t>
        </w:r>
        <w:r>
          <w:rPr>
            <w:rFonts w:ascii="Arial"/>
            <w:color w:val="0000FF"/>
            <w:w w:val="96"/>
            <w:sz w:val="18"/>
            <w:u w:val="single" w:color="0000FF"/>
          </w:rPr>
          <w:t>mi</w:t>
        </w:r>
        <w:r>
          <w:rPr>
            <w:rFonts w:ascii="Arial"/>
            <w:color w:val="0000FF"/>
            <w:w w:val="81"/>
            <w:sz w:val="18"/>
            <w:u w:val="single" w:color="0000FF"/>
          </w:rPr>
          <w:t>s</w:t>
        </w:r>
        <w:r>
          <w:rPr>
            <w:rFonts w:ascii="Arial"/>
            <w:color w:val="0000FF"/>
            <w:w w:val="96"/>
            <w:sz w:val="18"/>
            <w:u w:val="single" w:color="0000FF"/>
          </w:rPr>
          <w:t>0</w:t>
        </w:r>
        <w:r>
          <w:rPr>
            <w:rFonts w:ascii="Arial"/>
            <w:color w:val="0000FF"/>
            <w:w w:val="78"/>
            <w:sz w:val="18"/>
            <w:u w:val="single" w:color="0000FF"/>
          </w:rPr>
          <w:t>91</w:t>
        </w:r>
        <w:r>
          <w:rPr>
            <w:rFonts w:ascii="Arial"/>
            <w:color w:val="0000FF"/>
            <w:w w:val="96"/>
            <w:sz w:val="18"/>
            <w:u w:val="single" w:color="0000FF"/>
          </w:rPr>
          <w:t>00b@i</w:t>
        </w:r>
        <w:r>
          <w:rPr>
            <w:rFonts w:ascii="Arial"/>
            <w:color w:val="0000FF"/>
            <w:w w:val="81"/>
            <w:sz w:val="18"/>
            <w:u w:val="single" w:color="0000FF"/>
          </w:rPr>
          <w:t>s</w:t>
        </w:r>
        <w:r>
          <w:rPr>
            <w:rFonts w:ascii="Arial"/>
            <w:color w:val="0000FF"/>
            <w:w w:val="115"/>
            <w:sz w:val="18"/>
            <w:u w:val="single" w:color="0000FF"/>
          </w:rPr>
          <w:t>tr</w:t>
        </w:r>
        <w:r>
          <w:rPr>
            <w:rFonts w:ascii="Arial"/>
            <w:color w:val="0000FF"/>
            <w:w w:val="90"/>
            <w:sz w:val="18"/>
            <w:u w:val="single" w:color="0000FF"/>
          </w:rPr>
          <w:t>uz</w:t>
        </w:r>
        <w:r>
          <w:rPr>
            <w:rFonts w:ascii="Arial"/>
            <w:color w:val="0000FF"/>
            <w:w w:val="96"/>
            <w:sz w:val="18"/>
            <w:u w:val="single" w:color="0000FF"/>
          </w:rPr>
          <w:t>ion</w:t>
        </w:r>
        <w:r>
          <w:rPr>
            <w:rFonts w:ascii="Arial"/>
            <w:color w:val="0000FF"/>
            <w:w w:val="90"/>
            <w:sz w:val="18"/>
            <w:u w:val="single" w:color="0000FF"/>
          </w:rPr>
          <w:t>e.i</w:t>
        </w:r>
        <w:r>
          <w:rPr>
            <w:rFonts w:ascii="Arial"/>
            <w:color w:val="0000FF"/>
            <w:w w:val="127"/>
            <w:sz w:val="18"/>
            <w:u w:val="single" w:color="0000FF"/>
          </w:rPr>
          <w:t>t</w:t>
        </w:r>
        <w:r>
          <w:rPr>
            <w:rFonts w:ascii="Arial"/>
            <w:color w:val="0000FF"/>
            <w:sz w:val="18"/>
          </w:rPr>
          <w:t xml:space="preserve"> </w:t>
        </w:r>
      </w:hyperlink>
      <w:r>
        <w:rPr>
          <w:rFonts w:ascii="Arial"/>
          <w:w w:val="81"/>
          <w:sz w:val="18"/>
        </w:rPr>
        <w:t>P</w:t>
      </w:r>
      <w:r>
        <w:rPr>
          <w:rFonts w:ascii="Arial"/>
          <w:w w:val="75"/>
          <w:sz w:val="18"/>
        </w:rPr>
        <w:t>EC</w:t>
      </w:r>
      <w:r>
        <w:rPr>
          <w:rFonts w:ascii="Arial"/>
          <w:w w:val="87"/>
          <w:sz w:val="18"/>
        </w:rPr>
        <w:t>:</w:t>
      </w:r>
      <w:r>
        <w:rPr>
          <w:rFonts w:ascii="Arial"/>
          <w:sz w:val="18"/>
        </w:rPr>
        <w:t xml:space="preserve"> </w:t>
      </w:r>
      <w:hyperlink r:id="rId22">
        <w:r>
          <w:rPr>
            <w:rFonts w:ascii="Arial"/>
            <w:color w:val="0000FF"/>
            <w:w w:val="103"/>
            <w:sz w:val="18"/>
            <w:u w:val="single" w:color="0000FF"/>
          </w:rPr>
          <w:t>r</w:t>
        </w:r>
        <w:r>
          <w:rPr>
            <w:rFonts w:ascii="Arial"/>
            <w:color w:val="0000FF"/>
            <w:w w:val="96"/>
            <w:sz w:val="18"/>
            <w:u w:val="single" w:color="0000FF"/>
          </w:rPr>
          <w:t>mi</w:t>
        </w:r>
        <w:r>
          <w:rPr>
            <w:rFonts w:ascii="Arial"/>
            <w:color w:val="0000FF"/>
            <w:w w:val="81"/>
            <w:sz w:val="18"/>
            <w:u w:val="single" w:color="0000FF"/>
          </w:rPr>
          <w:t>s</w:t>
        </w:r>
        <w:r>
          <w:rPr>
            <w:rFonts w:ascii="Arial"/>
            <w:color w:val="0000FF"/>
            <w:w w:val="96"/>
            <w:sz w:val="18"/>
            <w:u w:val="single" w:color="0000FF"/>
          </w:rPr>
          <w:t>09</w:t>
        </w:r>
        <w:r>
          <w:rPr>
            <w:rFonts w:ascii="Arial"/>
            <w:color w:val="0000FF"/>
            <w:w w:val="60"/>
            <w:sz w:val="18"/>
            <w:u w:val="single" w:color="0000FF"/>
          </w:rPr>
          <w:t>1</w:t>
        </w:r>
        <w:r>
          <w:rPr>
            <w:rFonts w:ascii="Arial"/>
            <w:color w:val="0000FF"/>
            <w:w w:val="96"/>
            <w:sz w:val="18"/>
            <w:u w:val="single" w:color="0000FF"/>
          </w:rPr>
          <w:t>00b@p</w:t>
        </w:r>
        <w:r>
          <w:rPr>
            <w:rFonts w:ascii="Arial"/>
            <w:color w:val="0000FF"/>
            <w:w w:val="90"/>
            <w:sz w:val="18"/>
            <w:u w:val="single" w:color="0000FF"/>
          </w:rPr>
          <w:t>e</w:t>
        </w:r>
        <w:r>
          <w:rPr>
            <w:rFonts w:ascii="Arial"/>
            <w:color w:val="0000FF"/>
            <w:w w:val="87"/>
            <w:sz w:val="18"/>
            <w:u w:val="single" w:color="0000FF"/>
          </w:rPr>
          <w:t>c.is</w:t>
        </w:r>
        <w:r>
          <w:rPr>
            <w:rFonts w:ascii="Arial"/>
            <w:color w:val="0000FF"/>
            <w:w w:val="115"/>
            <w:sz w:val="18"/>
            <w:u w:val="single" w:color="0000FF"/>
          </w:rPr>
          <w:t>tr</w:t>
        </w:r>
        <w:r>
          <w:rPr>
            <w:rFonts w:ascii="Arial"/>
            <w:color w:val="0000FF"/>
            <w:w w:val="90"/>
            <w:sz w:val="18"/>
            <w:u w:val="single" w:color="0000FF"/>
          </w:rPr>
          <w:t>uz</w:t>
        </w:r>
        <w:r>
          <w:rPr>
            <w:rFonts w:ascii="Arial"/>
            <w:color w:val="0000FF"/>
            <w:w w:val="96"/>
            <w:sz w:val="18"/>
            <w:u w:val="single" w:color="0000FF"/>
          </w:rPr>
          <w:t>ion</w:t>
        </w:r>
        <w:r>
          <w:rPr>
            <w:rFonts w:ascii="Arial"/>
            <w:color w:val="0000FF"/>
            <w:w w:val="90"/>
            <w:sz w:val="18"/>
            <w:u w:val="single" w:color="0000FF"/>
          </w:rPr>
          <w:t>e.i</w:t>
        </w:r>
        <w:r>
          <w:rPr>
            <w:rFonts w:ascii="Arial"/>
            <w:color w:val="0000FF"/>
            <w:w w:val="127"/>
            <w:sz w:val="18"/>
            <w:u w:val="single" w:color="0000FF"/>
          </w:rPr>
          <w:t>t</w:t>
        </w:r>
      </w:hyperlink>
    </w:p>
    <w:p w14:paraId="36190890" w14:textId="77777777" w:rsidR="00A20E12" w:rsidRDefault="00A20E12" w:rsidP="00A20E12">
      <w:pPr>
        <w:rPr>
          <w:rFonts w:ascii="Arial"/>
          <w:sz w:val="19"/>
        </w:rPr>
        <w:sectPr w:rsidR="00A20E12">
          <w:type w:val="continuous"/>
          <w:pgSz w:w="11920" w:h="16850"/>
          <w:pgMar w:top="100" w:right="900" w:bottom="280" w:left="920" w:header="720" w:footer="720" w:gutter="0"/>
          <w:cols w:space="720"/>
        </w:sectPr>
      </w:pPr>
    </w:p>
    <w:p w14:paraId="796A3C13" w14:textId="77777777" w:rsidR="00A20E12" w:rsidRDefault="00A20E12" w:rsidP="00A20E12">
      <w:pPr>
        <w:rPr>
          <w:b/>
          <w:sz w:val="24"/>
          <w:szCs w:val="24"/>
        </w:rPr>
      </w:pPr>
    </w:p>
    <w:p w14:paraId="7B8F94D8" w14:textId="77777777" w:rsidR="00A20E12" w:rsidRDefault="00A20E12" w:rsidP="00A20E12">
      <w:pPr>
        <w:jc w:val="center"/>
        <w:rPr>
          <w:b/>
        </w:rPr>
      </w:pPr>
      <w:r w:rsidRPr="00416705">
        <w:rPr>
          <w:b/>
        </w:rPr>
        <w:t xml:space="preserve">PROGRAMMAZIONE </w:t>
      </w:r>
      <w:r>
        <w:rPr>
          <w:b/>
        </w:rPr>
        <w:t>INDIVIDUALE DOCENTE A.S 2022-2023</w:t>
      </w:r>
    </w:p>
    <w:p w14:paraId="4E4E0AB2" w14:textId="77777777" w:rsidR="00A20E12" w:rsidRPr="00416705" w:rsidRDefault="00A20E12" w:rsidP="00A20E12">
      <w:pPr>
        <w:jc w:val="center"/>
        <w:rPr>
          <w:b/>
        </w:rPr>
      </w:pPr>
    </w:p>
    <w:tbl>
      <w:tblPr>
        <w:tblW w:w="1000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002"/>
      </w:tblGrid>
      <w:tr w:rsidR="00A20E12" w:rsidRPr="00416705" w14:paraId="631944C7" w14:textId="77777777" w:rsidTr="008455B5">
        <w:trPr>
          <w:trHeight w:val="494"/>
        </w:trPr>
        <w:tc>
          <w:tcPr>
            <w:tcW w:w="10002" w:type="dxa"/>
            <w:tcBorders>
              <w:top w:val="single" w:sz="4" w:space="0" w:color="auto"/>
              <w:left w:val="single" w:sz="4" w:space="0" w:color="auto"/>
              <w:bottom w:val="single" w:sz="4" w:space="0" w:color="auto"/>
              <w:right w:val="single" w:sz="4" w:space="0" w:color="auto"/>
            </w:tcBorders>
            <w:hideMark/>
          </w:tcPr>
          <w:p w14:paraId="22FD1B9E" w14:textId="77777777" w:rsidR="00A20E12" w:rsidRPr="009C1771" w:rsidRDefault="00A20E12" w:rsidP="008455B5">
            <w:pPr>
              <w:spacing w:after="200"/>
              <w:ind w:left="222"/>
              <w:jc w:val="both"/>
              <w:rPr>
                <w:bCs/>
                <w:sz w:val="28"/>
                <w:szCs w:val="28"/>
                <w:lang w:eastAsia="en-US"/>
              </w:rPr>
            </w:pPr>
            <w:proofErr w:type="gramStart"/>
            <w:r w:rsidRPr="00416705">
              <w:rPr>
                <w:b/>
              </w:rPr>
              <w:t>Docente</w:t>
            </w:r>
            <w:r w:rsidRPr="009C1771">
              <w:rPr>
                <w:bCs/>
              </w:rPr>
              <w:t xml:space="preserve">:  </w:t>
            </w:r>
            <w:r w:rsidRPr="003819BC">
              <w:rPr>
                <w:b/>
                <w:sz w:val="24"/>
                <w:szCs w:val="24"/>
              </w:rPr>
              <w:t>Irene</w:t>
            </w:r>
            <w:proofErr w:type="gramEnd"/>
            <w:r w:rsidRPr="003819BC">
              <w:rPr>
                <w:b/>
                <w:sz w:val="24"/>
                <w:szCs w:val="24"/>
              </w:rPr>
              <w:t xml:space="preserve"> Fiorucci</w:t>
            </w:r>
          </w:p>
        </w:tc>
      </w:tr>
      <w:tr w:rsidR="00A20E12" w:rsidRPr="00416705" w14:paraId="03D0EB3F" w14:textId="77777777" w:rsidTr="008455B5">
        <w:trPr>
          <w:trHeight w:val="494"/>
        </w:trPr>
        <w:tc>
          <w:tcPr>
            <w:tcW w:w="10002" w:type="dxa"/>
            <w:tcBorders>
              <w:top w:val="single" w:sz="4" w:space="0" w:color="auto"/>
              <w:left w:val="single" w:sz="4" w:space="0" w:color="auto"/>
              <w:bottom w:val="single" w:sz="4" w:space="0" w:color="auto"/>
              <w:right w:val="single" w:sz="4" w:space="0" w:color="auto"/>
            </w:tcBorders>
            <w:hideMark/>
          </w:tcPr>
          <w:p w14:paraId="5B7071F7" w14:textId="77777777" w:rsidR="00A20E12" w:rsidRPr="00416705" w:rsidRDefault="00A20E12" w:rsidP="008455B5">
            <w:pPr>
              <w:spacing w:after="200"/>
              <w:ind w:left="222"/>
              <w:jc w:val="both"/>
              <w:rPr>
                <w:b/>
                <w:lang w:eastAsia="en-US"/>
              </w:rPr>
            </w:pPr>
            <w:r w:rsidRPr="00416705">
              <w:rPr>
                <w:b/>
              </w:rPr>
              <w:t>Disciplina:</w:t>
            </w:r>
            <w:r>
              <w:rPr>
                <w:b/>
              </w:rPr>
              <w:t xml:space="preserve"> </w:t>
            </w:r>
            <w:r w:rsidRPr="003819BC">
              <w:rPr>
                <w:b/>
                <w:sz w:val="24"/>
                <w:szCs w:val="24"/>
              </w:rPr>
              <w:t>Fisica</w:t>
            </w:r>
          </w:p>
        </w:tc>
      </w:tr>
      <w:tr w:rsidR="00A20E12" w:rsidRPr="00416705" w14:paraId="4F723C86" w14:textId="77777777" w:rsidTr="008455B5">
        <w:trPr>
          <w:trHeight w:val="494"/>
        </w:trPr>
        <w:tc>
          <w:tcPr>
            <w:tcW w:w="10002" w:type="dxa"/>
            <w:tcBorders>
              <w:top w:val="single" w:sz="4" w:space="0" w:color="auto"/>
              <w:left w:val="single" w:sz="4" w:space="0" w:color="auto"/>
              <w:bottom w:val="single" w:sz="4" w:space="0" w:color="auto"/>
              <w:right w:val="single" w:sz="4" w:space="0" w:color="auto"/>
            </w:tcBorders>
            <w:hideMark/>
          </w:tcPr>
          <w:p w14:paraId="00DD938D" w14:textId="77777777" w:rsidR="00A20E12" w:rsidRPr="00416705" w:rsidRDefault="00A20E12" w:rsidP="008455B5">
            <w:pPr>
              <w:spacing w:after="200"/>
              <w:ind w:left="222"/>
              <w:jc w:val="both"/>
              <w:rPr>
                <w:b/>
                <w:lang w:eastAsia="en-US"/>
              </w:rPr>
            </w:pPr>
            <w:r w:rsidRPr="00416705">
              <w:rPr>
                <w:b/>
              </w:rPr>
              <w:t>Classe</w:t>
            </w:r>
            <w:r w:rsidRPr="009C1771">
              <w:rPr>
                <w:bCs/>
                <w:sz w:val="28"/>
                <w:szCs w:val="28"/>
              </w:rPr>
              <w:t xml:space="preserve">: </w:t>
            </w:r>
            <w:r w:rsidRPr="003819BC">
              <w:rPr>
                <w:b/>
                <w:sz w:val="24"/>
                <w:szCs w:val="24"/>
              </w:rPr>
              <w:t>IIICL</w:t>
            </w:r>
          </w:p>
        </w:tc>
      </w:tr>
      <w:tr w:rsidR="00A20E12" w:rsidRPr="00416705" w14:paraId="532C2BAD" w14:textId="77777777" w:rsidTr="008455B5">
        <w:trPr>
          <w:trHeight w:val="494"/>
        </w:trPr>
        <w:tc>
          <w:tcPr>
            <w:tcW w:w="10002" w:type="dxa"/>
            <w:tcBorders>
              <w:top w:val="single" w:sz="4" w:space="0" w:color="auto"/>
              <w:left w:val="single" w:sz="4" w:space="0" w:color="auto"/>
              <w:bottom w:val="single" w:sz="4" w:space="0" w:color="auto"/>
              <w:right w:val="single" w:sz="4" w:space="0" w:color="auto"/>
            </w:tcBorders>
            <w:hideMark/>
          </w:tcPr>
          <w:p w14:paraId="6C88B246" w14:textId="77777777" w:rsidR="00A20E12" w:rsidRPr="00416705" w:rsidRDefault="00A20E12" w:rsidP="008455B5">
            <w:pPr>
              <w:spacing w:after="200"/>
              <w:ind w:left="222"/>
              <w:jc w:val="both"/>
              <w:rPr>
                <w:b/>
                <w:lang w:eastAsia="en-US"/>
              </w:rPr>
            </w:pPr>
            <w:r w:rsidRPr="00416705">
              <w:rPr>
                <w:b/>
              </w:rPr>
              <w:t>Anno Scolastico:</w:t>
            </w:r>
            <w:r>
              <w:rPr>
                <w:b/>
              </w:rPr>
              <w:t xml:space="preserve"> </w:t>
            </w:r>
            <w:r w:rsidRPr="009C1771">
              <w:rPr>
                <w:bCs/>
              </w:rPr>
              <w:t>202</w:t>
            </w:r>
            <w:r>
              <w:rPr>
                <w:bCs/>
              </w:rPr>
              <w:t>2</w:t>
            </w:r>
            <w:r w:rsidRPr="009C1771">
              <w:rPr>
                <w:bCs/>
              </w:rPr>
              <w:t>/202</w:t>
            </w:r>
            <w:r>
              <w:rPr>
                <w:bCs/>
              </w:rPr>
              <w:t>3</w:t>
            </w:r>
          </w:p>
        </w:tc>
      </w:tr>
      <w:tr w:rsidR="00A20E12" w:rsidRPr="00416705" w14:paraId="29CC9616" w14:textId="77777777" w:rsidTr="008455B5">
        <w:trPr>
          <w:trHeight w:val="735"/>
        </w:trPr>
        <w:tc>
          <w:tcPr>
            <w:tcW w:w="10002" w:type="dxa"/>
            <w:tcBorders>
              <w:top w:val="single" w:sz="4" w:space="0" w:color="auto"/>
              <w:left w:val="single" w:sz="4" w:space="0" w:color="auto"/>
              <w:bottom w:val="single" w:sz="4" w:space="0" w:color="auto"/>
              <w:right w:val="single" w:sz="4" w:space="0" w:color="auto"/>
            </w:tcBorders>
          </w:tcPr>
          <w:p w14:paraId="60947C9D" w14:textId="77777777" w:rsidR="00A20E12" w:rsidRDefault="00A20E12" w:rsidP="008455B5">
            <w:pPr>
              <w:pStyle w:val="Corpotesto"/>
              <w:jc w:val="both"/>
              <w:rPr>
                <w:b/>
              </w:rPr>
            </w:pPr>
            <w:r w:rsidRPr="00416705">
              <w:rPr>
                <w:b/>
              </w:rPr>
              <w:t>Situazione di partenza:</w:t>
            </w:r>
          </w:p>
          <w:p w14:paraId="3B7D7B09" w14:textId="77777777" w:rsidR="00A20E12" w:rsidRPr="006109C7" w:rsidRDefault="00A20E12" w:rsidP="008455B5">
            <w:pPr>
              <w:jc w:val="both"/>
              <w:rPr>
                <w:rFonts w:asciiTheme="minorHAnsi" w:hAnsiTheme="minorHAnsi" w:cstheme="minorHAnsi"/>
                <w:sz w:val="20"/>
                <w:szCs w:val="20"/>
              </w:rPr>
            </w:pPr>
            <w:r w:rsidRPr="00AC3E24">
              <w:rPr>
                <w:rFonts w:asciiTheme="minorHAnsi" w:hAnsiTheme="minorHAnsi" w:cstheme="minorHAnsi"/>
                <w:bCs/>
                <w:sz w:val="24"/>
                <w:szCs w:val="24"/>
              </w:rPr>
              <w:t xml:space="preserve">La classe, composta da </w:t>
            </w:r>
            <w:r>
              <w:rPr>
                <w:rFonts w:asciiTheme="minorHAnsi" w:hAnsiTheme="minorHAnsi" w:cstheme="minorHAnsi"/>
                <w:bCs/>
                <w:sz w:val="24"/>
                <w:szCs w:val="24"/>
              </w:rPr>
              <w:t>25</w:t>
            </w:r>
            <w:r w:rsidRPr="00AC3E24">
              <w:rPr>
                <w:rFonts w:asciiTheme="minorHAnsi" w:hAnsiTheme="minorHAnsi" w:cstheme="minorHAnsi"/>
                <w:bCs/>
                <w:sz w:val="24"/>
                <w:szCs w:val="24"/>
              </w:rPr>
              <w:t xml:space="preserve"> studenti, si </w:t>
            </w:r>
            <w:r>
              <w:rPr>
                <w:rFonts w:asciiTheme="minorHAnsi" w:hAnsiTheme="minorHAnsi" w:cstheme="minorHAnsi"/>
                <w:bCs/>
                <w:sz w:val="24"/>
                <w:szCs w:val="24"/>
              </w:rPr>
              <w:t xml:space="preserve">è </w:t>
            </w:r>
            <w:r w:rsidRPr="00AC3E24">
              <w:rPr>
                <w:rFonts w:asciiTheme="minorHAnsi" w:hAnsiTheme="minorHAnsi" w:cstheme="minorHAnsi"/>
                <w:bCs/>
                <w:sz w:val="24"/>
                <w:szCs w:val="24"/>
              </w:rPr>
              <w:t>mostrata da subito corretta</w:t>
            </w:r>
            <w:r>
              <w:rPr>
                <w:rFonts w:asciiTheme="minorHAnsi" w:hAnsiTheme="minorHAnsi" w:cstheme="minorHAnsi"/>
                <w:bCs/>
                <w:sz w:val="24"/>
                <w:szCs w:val="24"/>
              </w:rPr>
              <w:t xml:space="preserve"> e, nel complesso,</w:t>
            </w:r>
            <w:r w:rsidRPr="00AC3E24">
              <w:rPr>
                <w:rFonts w:asciiTheme="minorHAnsi" w:hAnsiTheme="minorHAnsi" w:cstheme="minorHAnsi"/>
                <w:bCs/>
                <w:sz w:val="24"/>
                <w:szCs w:val="24"/>
              </w:rPr>
              <w:t xml:space="preserve"> partecipe ed interessata agli argomenti proposti. </w:t>
            </w:r>
            <w:r>
              <w:rPr>
                <w:rFonts w:asciiTheme="minorHAnsi" w:hAnsiTheme="minorHAnsi" w:cstheme="minorHAnsi"/>
                <w:bCs/>
                <w:sz w:val="24"/>
                <w:szCs w:val="24"/>
              </w:rPr>
              <w:t>L</w:t>
            </w:r>
            <w:r w:rsidRPr="00AC3E24">
              <w:rPr>
                <w:rFonts w:asciiTheme="minorHAnsi" w:hAnsiTheme="minorHAnsi" w:cstheme="minorHAnsi"/>
                <w:bCs/>
                <w:sz w:val="24"/>
                <w:szCs w:val="24"/>
              </w:rPr>
              <w:t>’atteggiamento della gran parte degli studenti è molto collaborativo ed il clima di lavoro sereno e proficuo</w:t>
            </w:r>
            <w:r w:rsidRPr="00AC3E24">
              <w:rPr>
                <w:rFonts w:asciiTheme="minorHAnsi" w:hAnsiTheme="minorHAnsi" w:cstheme="minorHAnsi"/>
                <w:sz w:val="20"/>
                <w:szCs w:val="20"/>
              </w:rPr>
              <w:t>.</w:t>
            </w:r>
            <w:r>
              <w:rPr>
                <w:rFonts w:asciiTheme="minorHAnsi" w:hAnsiTheme="minorHAnsi" w:cstheme="minorHAnsi"/>
                <w:sz w:val="20"/>
                <w:szCs w:val="20"/>
              </w:rPr>
              <w:t xml:space="preserve"> </w:t>
            </w:r>
            <w:r w:rsidRPr="00481E60">
              <w:rPr>
                <w:rFonts w:asciiTheme="minorHAnsi" w:hAnsiTheme="minorHAnsi" w:cstheme="minorHAnsi"/>
                <w:bCs/>
                <w:sz w:val="24"/>
                <w:szCs w:val="24"/>
              </w:rPr>
              <w:t xml:space="preserve">Sotto il profilo didattico-metodologico la classe </w:t>
            </w:r>
            <w:r>
              <w:rPr>
                <w:rFonts w:asciiTheme="minorHAnsi" w:hAnsiTheme="minorHAnsi" w:cstheme="minorHAnsi"/>
                <w:bCs/>
                <w:sz w:val="24"/>
                <w:szCs w:val="24"/>
              </w:rPr>
              <w:t>risulta però piuttosto disomogenea</w:t>
            </w:r>
            <w:r w:rsidRPr="00481E60">
              <w:rPr>
                <w:rFonts w:asciiTheme="minorHAnsi" w:hAnsiTheme="minorHAnsi" w:cstheme="minorHAnsi"/>
                <w:bCs/>
                <w:sz w:val="24"/>
                <w:szCs w:val="24"/>
              </w:rPr>
              <w:t xml:space="preserve">; un gruppo di studenti dispone di buone potenzialità e solide conoscenze di base associate ad un impegno costante mentre alcuni alunni hanno già dimostrato una maggiore fragilità </w:t>
            </w:r>
            <w:r>
              <w:rPr>
                <w:rFonts w:asciiTheme="minorHAnsi" w:hAnsiTheme="minorHAnsi" w:cstheme="minorHAnsi"/>
                <w:bCs/>
                <w:sz w:val="24"/>
                <w:szCs w:val="24"/>
              </w:rPr>
              <w:t>nella preparazione</w:t>
            </w:r>
            <w:r w:rsidRPr="00AC3E24">
              <w:rPr>
                <w:rFonts w:asciiTheme="minorHAnsi" w:hAnsiTheme="minorHAnsi" w:cstheme="minorHAnsi"/>
                <w:bCs/>
                <w:sz w:val="24"/>
                <w:szCs w:val="24"/>
              </w:rPr>
              <w:t xml:space="preserve"> di base </w:t>
            </w:r>
            <w:r w:rsidRPr="00481E60">
              <w:rPr>
                <w:rFonts w:asciiTheme="minorHAnsi" w:hAnsiTheme="minorHAnsi" w:cstheme="minorHAnsi"/>
                <w:bCs/>
                <w:sz w:val="24"/>
                <w:szCs w:val="24"/>
              </w:rPr>
              <w:t>e una tendenza ad uno studio poco approfondito</w:t>
            </w:r>
            <w:r w:rsidRPr="00971447">
              <w:rPr>
                <w:rFonts w:ascii="Maiandra GD" w:hAnsi="Maiandra GD"/>
                <w:sz w:val="24"/>
                <w:szCs w:val="24"/>
              </w:rPr>
              <w:t>.</w:t>
            </w:r>
          </w:p>
          <w:p w14:paraId="57E5E69A" w14:textId="77777777" w:rsidR="00A20E12" w:rsidRPr="00416705" w:rsidRDefault="00A20E12" w:rsidP="008455B5">
            <w:pPr>
              <w:pStyle w:val="Corpotesto"/>
              <w:jc w:val="both"/>
              <w:rPr>
                <w:b/>
              </w:rPr>
            </w:pPr>
          </w:p>
        </w:tc>
      </w:tr>
      <w:tr w:rsidR="00A20E12" w:rsidRPr="00416705" w14:paraId="19475251" w14:textId="77777777" w:rsidTr="008455B5">
        <w:trPr>
          <w:trHeight w:val="689"/>
        </w:trPr>
        <w:tc>
          <w:tcPr>
            <w:tcW w:w="10002" w:type="dxa"/>
            <w:tcBorders>
              <w:top w:val="single" w:sz="4" w:space="0" w:color="auto"/>
              <w:left w:val="single" w:sz="4" w:space="0" w:color="auto"/>
              <w:bottom w:val="single" w:sz="4" w:space="0" w:color="auto"/>
              <w:right w:val="single" w:sz="4" w:space="0" w:color="auto"/>
            </w:tcBorders>
            <w:hideMark/>
          </w:tcPr>
          <w:p w14:paraId="28A6924D" w14:textId="77777777" w:rsidR="00A20E12" w:rsidRPr="00416705" w:rsidRDefault="00A20E12" w:rsidP="008455B5">
            <w:pPr>
              <w:ind w:left="222"/>
              <w:jc w:val="both"/>
              <w:rPr>
                <w:b/>
                <w:lang w:eastAsia="en-US"/>
              </w:rPr>
            </w:pPr>
            <w:r w:rsidRPr="00416705">
              <w:rPr>
                <w:b/>
              </w:rPr>
              <w:t>Per quanto riguarda obiettivi</w:t>
            </w:r>
            <w:r>
              <w:rPr>
                <w:b/>
              </w:rPr>
              <w:t xml:space="preserve">, tipologie di verifiche e </w:t>
            </w:r>
            <w:r w:rsidRPr="00416705">
              <w:rPr>
                <w:b/>
              </w:rPr>
              <w:t>criteri di valutazione si rimanda a quanto indicato nella programmazione di dipartimento.</w:t>
            </w:r>
          </w:p>
        </w:tc>
      </w:tr>
      <w:tr w:rsidR="00A20E12" w:rsidRPr="00416705" w14:paraId="4EBFC17A" w14:textId="77777777" w:rsidTr="008455B5">
        <w:trPr>
          <w:trHeight w:val="3057"/>
        </w:trPr>
        <w:tc>
          <w:tcPr>
            <w:tcW w:w="10002" w:type="dxa"/>
            <w:tcBorders>
              <w:top w:val="single" w:sz="4" w:space="0" w:color="auto"/>
              <w:left w:val="single" w:sz="4" w:space="0" w:color="auto"/>
              <w:bottom w:val="single" w:sz="4" w:space="0" w:color="auto"/>
              <w:right w:val="single" w:sz="4" w:space="0" w:color="auto"/>
            </w:tcBorders>
          </w:tcPr>
          <w:p w14:paraId="602DA5B2" w14:textId="77777777" w:rsidR="00A20E12" w:rsidRPr="00416705" w:rsidRDefault="00A20E12" w:rsidP="008455B5">
            <w:pPr>
              <w:ind w:left="222"/>
              <w:jc w:val="center"/>
              <w:rPr>
                <w:b/>
              </w:rPr>
            </w:pPr>
            <w:r>
              <w:rPr>
                <w:b/>
              </w:rPr>
              <w:t>PROGRAMMAZIONE</w:t>
            </w:r>
          </w:p>
          <w:p w14:paraId="523A8750" w14:textId="77777777" w:rsidR="00A20E12" w:rsidRPr="00F03E67" w:rsidRDefault="00A20E12" w:rsidP="008455B5">
            <w:pPr>
              <w:ind w:left="222"/>
              <w:rPr>
                <w:i/>
                <w:sz w:val="8"/>
                <w:szCs w:val="8"/>
              </w:rPr>
            </w:pPr>
            <w:r w:rsidRPr="00416705">
              <w:rPr>
                <w:i/>
              </w:rPr>
              <w:t xml:space="preserve"> </w:t>
            </w:r>
          </w:p>
          <w:p w14:paraId="2A65E640" w14:textId="77777777" w:rsidR="00A20E12" w:rsidRPr="00F03E67" w:rsidRDefault="00A20E12" w:rsidP="008455B5">
            <w:pPr>
              <w:ind w:left="222"/>
              <w:rPr>
                <w:b/>
                <w:i/>
                <w:sz w:val="6"/>
                <w:szCs w:val="6"/>
              </w:rPr>
            </w:pPr>
          </w:p>
          <w:p w14:paraId="223EE517" w14:textId="77777777" w:rsidR="00A20E12" w:rsidRPr="00D608FA" w:rsidRDefault="00A20E12" w:rsidP="008455B5">
            <w:pPr>
              <w:ind w:left="222"/>
              <w:rPr>
                <w:b/>
                <w:i/>
                <w:sz w:val="24"/>
                <w:szCs w:val="24"/>
                <w:u w:val="single"/>
              </w:rPr>
            </w:pPr>
            <w:r w:rsidRPr="00D608FA">
              <w:rPr>
                <w:b/>
                <w:i/>
                <w:sz w:val="24"/>
                <w:szCs w:val="24"/>
                <w:u w:val="single"/>
              </w:rPr>
              <w:t xml:space="preserve">Argomenti da svolgere nell’anno scolastico: </w:t>
            </w:r>
          </w:p>
          <w:p w14:paraId="61E773E7" w14:textId="77777777" w:rsidR="00A20E12" w:rsidRDefault="00A20E12" w:rsidP="008455B5">
            <w:pPr>
              <w:ind w:left="222"/>
              <w:rPr>
                <w:b/>
                <w:i/>
              </w:rPr>
            </w:pPr>
          </w:p>
          <w:p w14:paraId="075648E0" w14:textId="77777777" w:rsidR="00A20E12" w:rsidRPr="00416705" w:rsidRDefault="00A20E12" w:rsidP="008455B5">
            <w:pPr>
              <w:ind w:left="222"/>
              <w:rPr>
                <w:b/>
                <w:i/>
              </w:rPr>
            </w:pPr>
          </w:p>
          <w:p w14:paraId="143678B1" w14:textId="77777777" w:rsidR="00A20E12" w:rsidRPr="004D5E39" w:rsidRDefault="00A20E12" w:rsidP="008455B5">
            <w:pPr>
              <w:ind w:left="222"/>
              <w:rPr>
                <w:b/>
                <w:i/>
                <w:sz w:val="24"/>
                <w:szCs w:val="24"/>
              </w:rPr>
            </w:pPr>
            <w:r w:rsidRPr="004D5E39">
              <w:rPr>
                <w:b/>
                <w:i/>
                <w:sz w:val="24"/>
                <w:szCs w:val="24"/>
              </w:rPr>
              <w:t>Contenuti:</w:t>
            </w:r>
          </w:p>
          <w:p w14:paraId="08C0E470" w14:textId="77777777" w:rsidR="00A20E12" w:rsidRDefault="00A20E12" w:rsidP="008455B5">
            <w:pPr>
              <w:ind w:left="222"/>
              <w:rPr>
                <w:b/>
                <w:i/>
              </w:rPr>
            </w:pPr>
          </w:p>
          <w:p w14:paraId="6B0850C3" w14:textId="77777777" w:rsidR="00A20E12" w:rsidRPr="00A7401A" w:rsidRDefault="00A20E12" w:rsidP="008455B5">
            <w:pPr>
              <w:ind w:left="222"/>
              <w:rPr>
                <w:rFonts w:asciiTheme="minorHAnsi" w:hAnsiTheme="minorHAnsi" w:cstheme="minorHAnsi"/>
                <w:b/>
                <w:i/>
                <w:sz w:val="24"/>
                <w:szCs w:val="24"/>
              </w:rPr>
            </w:pPr>
            <w:r>
              <w:rPr>
                <w:rFonts w:asciiTheme="minorHAnsi" w:hAnsiTheme="minorHAnsi" w:cstheme="minorHAnsi"/>
                <w:b/>
                <w:sz w:val="24"/>
                <w:szCs w:val="24"/>
              </w:rPr>
              <w:t>L</w:t>
            </w:r>
            <w:r w:rsidRPr="00A7401A">
              <w:rPr>
                <w:rFonts w:asciiTheme="minorHAnsi" w:hAnsiTheme="minorHAnsi" w:cstheme="minorHAnsi"/>
                <w:b/>
                <w:sz w:val="24"/>
                <w:szCs w:val="24"/>
              </w:rPr>
              <w:t xml:space="preserve">e grandezze fisiche e </w:t>
            </w:r>
            <w:r>
              <w:rPr>
                <w:rFonts w:asciiTheme="minorHAnsi" w:hAnsiTheme="minorHAnsi" w:cstheme="minorHAnsi"/>
                <w:b/>
                <w:sz w:val="24"/>
                <w:szCs w:val="24"/>
              </w:rPr>
              <w:t xml:space="preserve">la </w:t>
            </w:r>
            <w:r w:rsidRPr="00A7401A">
              <w:rPr>
                <w:rFonts w:asciiTheme="minorHAnsi" w:hAnsiTheme="minorHAnsi" w:cstheme="minorHAnsi"/>
                <w:b/>
                <w:sz w:val="24"/>
                <w:szCs w:val="24"/>
              </w:rPr>
              <w:t>loro misura</w:t>
            </w:r>
            <w:r w:rsidRPr="00A7401A">
              <w:rPr>
                <w:rFonts w:asciiTheme="minorHAnsi" w:hAnsiTheme="minorHAnsi" w:cstheme="minorHAnsi"/>
                <w:b/>
                <w:i/>
                <w:sz w:val="24"/>
                <w:szCs w:val="24"/>
              </w:rPr>
              <w:t xml:space="preserve"> </w:t>
            </w:r>
          </w:p>
          <w:p w14:paraId="390F2BE5" w14:textId="77777777" w:rsidR="00A20E12" w:rsidRPr="00472D27" w:rsidRDefault="00A20E12" w:rsidP="00A20E12">
            <w:pPr>
              <w:pStyle w:val="Paragrafoelenco"/>
              <w:widowControl/>
              <w:numPr>
                <w:ilvl w:val="0"/>
                <w:numId w:val="19"/>
              </w:numPr>
              <w:autoSpaceDE/>
              <w:autoSpaceDN/>
              <w:contextualSpacing/>
              <w:rPr>
                <w:rFonts w:asciiTheme="minorHAnsi" w:hAnsiTheme="minorHAnsi" w:cstheme="minorHAnsi"/>
                <w:sz w:val="24"/>
                <w:szCs w:val="24"/>
              </w:rPr>
            </w:pPr>
            <w:r w:rsidRPr="00472D27">
              <w:rPr>
                <w:rFonts w:asciiTheme="minorHAnsi" w:hAnsiTheme="minorHAnsi" w:cstheme="minorHAnsi"/>
                <w:sz w:val="24"/>
                <w:szCs w:val="24"/>
              </w:rPr>
              <w:t>Grandezze fondamentali e derivate</w:t>
            </w:r>
          </w:p>
          <w:p w14:paraId="1613CF21" w14:textId="77777777" w:rsidR="00A20E12" w:rsidRPr="00472D27" w:rsidRDefault="00A20E12" w:rsidP="00A20E12">
            <w:pPr>
              <w:pStyle w:val="Paragrafoelenco"/>
              <w:widowControl/>
              <w:numPr>
                <w:ilvl w:val="0"/>
                <w:numId w:val="19"/>
              </w:numPr>
              <w:autoSpaceDE/>
              <w:autoSpaceDN/>
              <w:contextualSpacing/>
              <w:rPr>
                <w:rFonts w:asciiTheme="minorHAnsi" w:hAnsiTheme="minorHAnsi" w:cstheme="minorHAnsi"/>
                <w:sz w:val="24"/>
                <w:szCs w:val="24"/>
              </w:rPr>
            </w:pPr>
            <w:r w:rsidRPr="00472D27">
              <w:rPr>
                <w:rFonts w:asciiTheme="minorHAnsi" w:hAnsiTheme="minorHAnsi" w:cstheme="minorHAnsi"/>
                <w:sz w:val="24"/>
                <w:szCs w:val="24"/>
              </w:rPr>
              <w:t xml:space="preserve">Gli strumenti di misura e le loro proprietà </w:t>
            </w:r>
          </w:p>
          <w:p w14:paraId="10FDDDCA" w14:textId="77777777" w:rsidR="00A20E12" w:rsidRPr="00472D27" w:rsidRDefault="00A20E12" w:rsidP="00A20E12">
            <w:pPr>
              <w:pStyle w:val="Paragrafoelenco"/>
              <w:widowControl/>
              <w:numPr>
                <w:ilvl w:val="0"/>
                <w:numId w:val="19"/>
              </w:numPr>
              <w:autoSpaceDE/>
              <w:autoSpaceDN/>
              <w:contextualSpacing/>
              <w:rPr>
                <w:rFonts w:asciiTheme="minorHAnsi" w:hAnsiTheme="minorHAnsi" w:cstheme="minorHAnsi"/>
                <w:sz w:val="24"/>
                <w:szCs w:val="24"/>
              </w:rPr>
            </w:pPr>
            <w:r w:rsidRPr="00472D27">
              <w:rPr>
                <w:rFonts w:asciiTheme="minorHAnsi" w:hAnsiTheme="minorHAnsi" w:cstheme="minorHAnsi"/>
                <w:sz w:val="24"/>
                <w:szCs w:val="24"/>
              </w:rPr>
              <w:t>L’incertezza di una misura singola e ripetuta</w:t>
            </w:r>
          </w:p>
          <w:p w14:paraId="763235B8" w14:textId="77777777" w:rsidR="00A20E12" w:rsidRPr="00472D27" w:rsidRDefault="00A20E12" w:rsidP="00A20E12">
            <w:pPr>
              <w:pStyle w:val="Paragrafoelenco"/>
              <w:widowControl/>
              <w:numPr>
                <w:ilvl w:val="0"/>
                <w:numId w:val="19"/>
              </w:numPr>
              <w:autoSpaceDE/>
              <w:autoSpaceDN/>
              <w:contextualSpacing/>
              <w:rPr>
                <w:rFonts w:asciiTheme="minorHAnsi" w:hAnsiTheme="minorHAnsi" w:cstheme="minorHAnsi"/>
                <w:sz w:val="24"/>
                <w:szCs w:val="24"/>
              </w:rPr>
            </w:pPr>
            <w:r w:rsidRPr="00472D27">
              <w:rPr>
                <w:rFonts w:asciiTheme="minorHAnsi" w:hAnsiTheme="minorHAnsi" w:cstheme="minorHAnsi"/>
                <w:sz w:val="24"/>
                <w:szCs w:val="24"/>
              </w:rPr>
              <w:t>la notazione scientifica e l’arrotondamento</w:t>
            </w:r>
          </w:p>
          <w:p w14:paraId="7F43BB8A" w14:textId="77777777" w:rsidR="00A20E12" w:rsidRDefault="00A20E12" w:rsidP="008455B5">
            <w:pPr>
              <w:ind w:left="222"/>
              <w:rPr>
                <w:b/>
                <w:bCs/>
                <w:i/>
              </w:rPr>
            </w:pPr>
          </w:p>
          <w:p w14:paraId="647EAC52" w14:textId="77777777" w:rsidR="00A20E12" w:rsidRPr="00A7401A" w:rsidRDefault="00A20E12" w:rsidP="008455B5">
            <w:pPr>
              <w:ind w:left="222"/>
              <w:rPr>
                <w:rFonts w:asciiTheme="minorHAnsi" w:hAnsiTheme="minorHAnsi" w:cstheme="minorHAnsi"/>
                <w:b/>
                <w:sz w:val="24"/>
                <w:szCs w:val="24"/>
              </w:rPr>
            </w:pPr>
            <w:r>
              <w:rPr>
                <w:rFonts w:asciiTheme="minorHAnsi" w:hAnsiTheme="minorHAnsi" w:cstheme="minorHAnsi"/>
                <w:b/>
                <w:sz w:val="24"/>
                <w:szCs w:val="24"/>
              </w:rPr>
              <w:t>I</w:t>
            </w:r>
            <w:r w:rsidRPr="00A7401A">
              <w:rPr>
                <w:rFonts w:asciiTheme="minorHAnsi" w:hAnsiTheme="minorHAnsi" w:cstheme="minorHAnsi"/>
                <w:b/>
                <w:sz w:val="24"/>
                <w:szCs w:val="24"/>
              </w:rPr>
              <w:t xml:space="preserve"> vettori e le forze</w:t>
            </w:r>
          </w:p>
          <w:p w14:paraId="6AA5A41F" w14:textId="77777777" w:rsidR="00A20E12" w:rsidRPr="00472D27" w:rsidRDefault="00A20E12" w:rsidP="00A20E12">
            <w:pPr>
              <w:pStyle w:val="Paragrafoelenco"/>
              <w:widowControl/>
              <w:numPr>
                <w:ilvl w:val="0"/>
                <w:numId w:val="20"/>
              </w:numPr>
              <w:autoSpaceDE/>
              <w:autoSpaceDN/>
              <w:contextualSpacing/>
              <w:rPr>
                <w:rFonts w:asciiTheme="minorHAnsi" w:hAnsiTheme="minorHAnsi" w:cstheme="minorHAnsi"/>
                <w:sz w:val="24"/>
                <w:szCs w:val="24"/>
              </w:rPr>
            </w:pPr>
            <w:r w:rsidRPr="00472D27">
              <w:rPr>
                <w:rFonts w:asciiTheme="minorHAnsi" w:hAnsiTheme="minorHAnsi" w:cstheme="minorHAnsi"/>
                <w:sz w:val="24"/>
                <w:szCs w:val="24"/>
              </w:rPr>
              <w:t>Grandezze vettoriali e scalari</w:t>
            </w:r>
          </w:p>
          <w:p w14:paraId="6F962D66" w14:textId="77777777" w:rsidR="00A20E12" w:rsidRPr="00472D27" w:rsidRDefault="00A20E12" w:rsidP="00A20E12">
            <w:pPr>
              <w:pStyle w:val="Paragrafoelenco"/>
              <w:widowControl/>
              <w:numPr>
                <w:ilvl w:val="0"/>
                <w:numId w:val="20"/>
              </w:numPr>
              <w:autoSpaceDE/>
              <w:autoSpaceDN/>
              <w:contextualSpacing/>
              <w:rPr>
                <w:rFonts w:asciiTheme="minorHAnsi" w:hAnsiTheme="minorHAnsi" w:cstheme="minorHAnsi"/>
                <w:sz w:val="24"/>
                <w:szCs w:val="24"/>
              </w:rPr>
            </w:pPr>
            <w:r w:rsidRPr="00472D27">
              <w:rPr>
                <w:rFonts w:asciiTheme="minorHAnsi" w:hAnsiTheme="minorHAnsi" w:cstheme="minorHAnsi"/>
                <w:sz w:val="24"/>
                <w:szCs w:val="24"/>
              </w:rPr>
              <w:t>Operazioni con i vettori</w:t>
            </w:r>
          </w:p>
          <w:p w14:paraId="6F5890B9" w14:textId="77777777" w:rsidR="00A20E12" w:rsidRPr="001131F3" w:rsidRDefault="00A20E12" w:rsidP="00A20E12">
            <w:pPr>
              <w:pStyle w:val="Paragrafoelenco"/>
              <w:widowControl/>
              <w:numPr>
                <w:ilvl w:val="0"/>
                <w:numId w:val="20"/>
              </w:numPr>
              <w:autoSpaceDE/>
              <w:autoSpaceDN/>
              <w:contextualSpacing/>
              <w:rPr>
                <w:rFonts w:asciiTheme="minorHAnsi" w:hAnsiTheme="minorHAnsi" w:cstheme="minorHAnsi"/>
                <w:sz w:val="24"/>
                <w:szCs w:val="24"/>
              </w:rPr>
            </w:pPr>
            <w:r w:rsidRPr="001131F3">
              <w:rPr>
                <w:rFonts w:asciiTheme="minorHAnsi" w:hAnsiTheme="minorHAnsi" w:cstheme="minorHAnsi"/>
                <w:sz w:val="24"/>
                <w:szCs w:val="24"/>
              </w:rPr>
              <w:t>Le forze: forza peso, forza elastica e forza di attrito</w:t>
            </w:r>
          </w:p>
          <w:p w14:paraId="33B4EDFD" w14:textId="77777777" w:rsidR="00A20E12" w:rsidRPr="001131F3" w:rsidRDefault="00A20E12" w:rsidP="00A20E12">
            <w:pPr>
              <w:pStyle w:val="Paragrafoelenco"/>
              <w:widowControl/>
              <w:numPr>
                <w:ilvl w:val="0"/>
                <w:numId w:val="20"/>
              </w:numPr>
              <w:autoSpaceDE/>
              <w:autoSpaceDN/>
              <w:contextualSpacing/>
              <w:rPr>
                <w:rFonts w:asciiTheme="minorHAnsi" w:hAnsiTheme="minorHAnsi" w:cstheme="minorHAnsi"/>
                <w:sz w:val="24"/>
                <w:szCs w:val="24"/>
              </w:rPr>
            </w:pPr>
          </w:p>
          <w:p w14:paraId="3F1AC23A" w14:textId="77777777" w:rsidR="00A20E12" w:rsidRPr="00A7401A" w:rsidRDefault="00A20E12" w:rsidP="008455B5">
            <w:pPr>
              <w:ind w:left="222"/>
              <w:rPr>
                <w:rFonts w:asciiTheme="minorHAnsi" w:hAnsiTheme="minorHAnsi" w:cstheme="minorHAnsi"/>
                <w:b/>
                <w:sz w:val="24"/>
                <w:szCs w:val="24"/>
              </w:rPr>
            </w:pPr>
            <w:r>
              <w:rPr>
                <w:rFonts w:asciiTheme="minorHAnsi" w:hAnsiTheme="minorHAnsi" w:cstheme="minorHAnsi"/>
                <w:b/>
                <w:sz w:val="24"/>
                <w:szCs w:val="24"/>
              </w:rPr>
              <w:t>L</w:t>
            </w:r>
            <w:r w:rsidRPr="00A7401A">
              <w:rPr>
                <w:rFonts w:asciiTheme="minorHAnsi" w:hAnsiTheme="minorHAnsi" w:cstheme="minorHAnsi"/>
                <w:b/>
                <w:sz w:val="24"/>
                <w:szCs w:val="24"/>
              </w:rPr>
              <w:t>’equilibrio dei solidi</w:t>
            </w:r>
          </w:p>
          <w:p w14:paraId="0099F135" w14:textId="77777777" w:rsidR="00A20E12" w:rsidRPr="001131F3" w:rsidRDefault="00A20E12" w:rsidP="00A20E12">
            <w:pPr>
              <w:pStyle w:val="Paragrafoelenco"/>
              <w:widowControl/>
              <w:numPr>
                <w:ilvl w:val="0"/>
                <w:numId w:val="20"/>
              </w:numPr>
              <w:autoSpaceDE/>
              <w:autoSpaceDN/>
              <w:contextualSpacing/>
              <w:rPr>
                <w:rFonts w:asciiTheme="minorHAnsi" w:hAnsiTheme="minorHAnsi" w:cstheme="minorHAnsi"/>
                <w:sz w:val="24"/>
                <w:szCs w:val="24"/>
              </w:rPr>
            </w:pPr>
            <w:r w:rsidRPr="001131F3">
              <w:rPr>
                <w:rFonts w:asciiTheme="minorHAnsi" w:hAnsiTheme="minorHAnsi" w:cstheme="minorHAnsi"/>
                <w:sz w:val="24"/>
                <w:szCs w:val="24"/>
              </w:rPr>
              <w:t>L’equilibrio di un punto materiale e di un corpo rigido</w:t>
            </w:r>
          </w:p>
          <w:p w14:paraId="2CC73255" w14:textId="77777777" w:rsidR="00A20E12" w:rsidRPr="001131F3" w:rsidRDefault="00A20E12" w:rsidP="00A20E12">
            <w:pPr>
              <w:pStyle w:val="Paragrafoelenco"/>
              <w:widowControl/>
              <w:numPr>
                <w:ilvl w:val="0"/>
                <w:numId w:val="20"/>
              </w:numPr>
              <w:autoSpaceDE/>
              <w:autoSpaceDN/>
              <w:contextualSpacing/>
              <w:rPr>
                <w:rFonts w:asciiTheme="minorHAnsi" w:hAnsiTheme="minorHAnsi" w:cstheme="minorHAnsi"/>
                <w:sz w:val="24"/>
                <w:szCs w:val="24"/>
              </w:rPr>
            </w:pPr>
            <w:r w:rsidRPr="001131F3">
              <w:rPr>
                <w:rFonts w:asciiTheme="minorHAnsi" w:hAnsiTheme="minorHAnsi" w:cstheme="minorHAnsi"/>
                <w:sz w:val="24"/>
                <w:szCs w:val="24"/>
              </w:rPr>
              <w:lastRenderedPageBreak/>
              <w:t>Il momento di una forza</w:t>
            </w:r>
          </w:p>
          <w:p w14:paraId="70E2A392" w14:textId="77777777" w:rsidR="00A20E12" w:rsidRDefault="00A20E12" w:rsidP="008455B5">
            <w:pPr>
              <w:pStyle w:val="Paragrafoelenco"/>
              <w:widowControl/>
              <w:autoSpaceDE/>
              <w:autoSpaceDN/>
              <w:ind w:left="360"/>
              <w:contextualSpacing/>
              <w:rPr>
                <w:rFonts w:asciiTheme="minorHAnsi" w:hAnsiTheme="minorHAnsi" w:cstheme="minorHAnsi"/>
                <w:sz w:val="24"/>
                <w:szCs w:val="24"/>
              </w:rPr>
            </w:pPr>
          </w:p>
          <w:p w14:paraId="41AA0253" w14:textId="77777777" w:rsidR="00A20E12" w:rsidRPr="003D01EE" w:rsidRDefault="00A20E12" w:rsidP="008455B5">
            <w:pPr>
              <w:ind w:left="222"/>
              <w:rPr>
                <w:rFonts w:ascii="Verdana" w:hAnsi="Verdana"/>
                <w:b/>
                <w:sz w:val="20"/>
                <w:szCs w:val="20"/>
              </w:rPr>
            </w:pPr>
            <w:r>
              <w:rPr>
                <w:rFonts w:asciiTheme="minorHAnsi" w:hAnsiTheme="minorHAnsi" w:cstheme="minorHAnsi"/>
                <w:b/>
                <w:sz w:val="24"/>
                <w:szCs w:val="24"/>
              </w:rPr>
              <w:t>I</w:t>
            </w:r>
            <w:r w:rsidRPr="003D01EE">
              <w:rPr>
                <w:rFonts w:asciiTheme="minorHAnsi" w:hAnsiTheme="minorHAnsi" w:cstheme="minorHAnsi"/>
                <w:b/>
                <w:sz w:val="24"/>
                <w:szCs w:val="24"/>
              </w:rPr>
              <w:t>l moto in una dimensione</w:t>
            </w:r>
          </w:p>
          <w:p w14:paraId="32280A23" w14:textId="77777777" w:rsidR="00A20E12" w:rsidRPr="001131F3" w:rsidRDefault="00A20E12" w:rsidP="00A20E12">
            <w:pPr>
              <w:pStyle w:val="Paragrafoelenco"/>
              <w:widowControl/>
              <w:numPr>
                <w:ilvl w:val="0"/>
                <w:numId w:val="20"/>
              </w:numPr>
              <w:autoSpaceDE/>
              <w:autoSpaceDN/>
              <w:contextualSpacing/>
              <w:rPr>
                <w:rFonts w:asciiTheme="minorHAnsi" w:hAnsiTheme="minorHAnsi" w:cstheme="minorHAnsi"/>
                <w:sz w:val="24"/>
                <w:szCs w:val="24"/>
              </w:rPr>
            </w:pPr>
            <w:r w:rsidRPr="001131F3">
              <w:rPr>
                <w:rFonts w:asciiTheme="minorHAnsi" w:hAnsiTheme="minorHAnsi" w:cstheme="minorHAnsi"/>
                <w:sz w:val="24"/>
                <w:szCs w:val="24"/>
              </w:rPr>
              <w:t>Lo studio del moto e la velocità</w:t>
            </w:r>
          </w:p>
          <w:p w14:paraId="4519AE57" w14:textId="77777777" w:rsidR="00A20E12" w:rsidRPr="001131F3" w:rsidRDefault="00A20E12" w:rsidP="00A20E12">
            <w:pPr>
              <w:pStyle w:val="Paragrafoelenco"/>
              <w:widowControl/>
              <w:numPr>
                <w:ilvl w:val="0"/>
                <w:numId w:val="20"/>
              </w:numPr>
              <w:autoSpaceDE/>
              <w:autoSpaceDN/>
              <w:contextualSpacing/>
              <w:rPr>
                <w:rFonts w:asciiTheme="minorHAnsi" w:hAnsiTheme="minorHAnsi" w:cstheme="minorHAnsi"/>
                <w:sz w:val="24"/>
                <w:szCs w:val="24"/>
              </w:rPr>
            </w:pPr>
            <w:r w:rsidRPr="001131F3">
              <w:rPr>
                <w:rFonts w:asciiTheme="minorHAnsi" w:hAnsiTheme="minorHAnsi" w:cstheme="minorHAnsi"/>
                <w:sz w:val="24"/>
                <w:szCs w:val="24"/>
              </w:rPr>
              <w:t>Il moto rettilineo uniforme</w:t>
            </w:r>
          </w:p>
          <w:p w14:paraId="05422058" w14:textId="77777777" w:rsidR="00A20E12" w:rsidRPr="001131F3" w:rsidRDefault="00A20E12" w:rsidP="00A20E12">
            <w:pPr>
              <w:pStyle w:val="Paragrafoelenco"/>
              <w:widowControl/>
              <w:numPr>
                <w:ilvl w:val="0"/>
                <w:numId w:val="20"/>
              </w:numPr>
              <w:autoSpaceDE/>
              <w:autoSpaceDN/>
              <w:contextualSpacing/>
              <w:rPr>
                <w:rFonts w:asciiTheme="minorHAnsi" w:hAnsiTheme="minorHAnsi" w:cstheme="minorHAnsi"/>
                <w:sz w:val="24"/>
                <w:szCs w:val="24"/>
              </w:rPr>
            </w:pPr>
            <w:r w:rsidRPr="001131F3">
              <w:rPr>
                <w:rFonts w:asciiTheme="minorHAnsi" w:hAnsiTheme="minorHAnsi" w:cstheme="minorHAnsi"/>
                <w:sz w:val="24"/>
                <w:szCs w:val="24"/>
              </w:rPr>
              <w:t>L’accelerazione</w:t>
            </w:r>
          </w:p>
          <w:p w14:paraId="54DF7030" w14:textId="77777777" w:rsidR="00A20E12" w:rsidRPr="001131F3" w:rsidRDefault="00A20E12" w:rsidP="00A20E12">
            <w:pPr>
              <w:pStyle w:val="Paragrafoelenco"/>
              <w:widowControl/>
              <w:numPr>
                <w:ilvl w:val="0"/>
                <w:numId w:val="20"/>
              </w:numPr>
              <w:autoSpaceDE/>
              <w:autoSpaceDN/>
              <w:contextualSpacing/>
              <w:rPr>
                <w:rFonts w:asciiTheme="minorHAnsi" w:hAnsiTheme="minorHAnsi" w:cstheme="minorHAnsi"/>
                <w:sz w:val="24"/>
                <w:szCs w:val="24"/>
              </w:rPr>
            </w:pPr>
            <w:r w:rsidRPr="001131F3">
              <w:rPr>
                <w:rFonts w:asciiTheme="minorHAnsi" w:hAnsiTheme="minorHAnsi" w:cstheme="minorHAnsi"/>
                <w:sz w:val="24"/>
                <w:szCs w:val="24"/>
              </w:rPr>
              <w:t>Il moto rettilineo uniformemente accelerato</w:t>
            </w:r>
          </w:p>
          <w:p w14:paraId="1ADFBF53" w14:textId="77777777" w:rsidR="00A20E12" w:rsidRPr="001131F3" w:rsidRDefault="00A20E12" w:rsidP="00A20E12">
            <w:pPr>
              <w:pStyle w:val="Paragrafoelenco"/>
              <w:widowControl/>
              <w:numPr>
                <w:ilvl w:val="0"/>
                <w:numId w:val="20"/>
              </w:numPr>
              <w:autoSpaceDE/>
              <w:autoSpaceDN/>
              <w:contextualSpacing/>
              <w:rPr>
                <w:rFonts w:asciiTheme="minorHAnsi" w:hAnsiTheme="minorHAnsi" w:cstheme="minorHAnsi"/>
                <w:sz w:val="24"/>
                <w:szCs w:val="24"/>
              </w:rPr>
            </w:pPr>
          </w:p>
          <w:p w14:paraId="14BB9D7C" w14:textId="77777777" w:rsidR="00A20E12" w:rsidRPr="003D01EE" w:rsidRDefault="00A20E12" w:rsidP="008455B5">
            <w:pPr>
              <w:ind w:left="222"/>
              <w:rPr>
                <w:rFonts w:asciiTheme="minorHAnsi" w:hAnsiTheme="minorHAnsi" w:cstheme="minorHAnsi"/>
                <w:b/>
                <w:sz w:val="24"/>
                <w:szCs w:val="24"/>
              </w:rPr>
            </w:pPr>
            <w:r>
              <w:rPr>
                <w:rFonts w:asciiTheme="minorHAnsi" w:hAnsiTheme="minorHAnsi" w:cstheme="minorHAnsi"/>
                <w:b/>
                <w:sz w:val="24"/>
                <w:szCs w:val="24"/>
              </w:rPr>
              <w:t>I</w:t>
            </w:r>
            <w:r w:rsidRPr="003D01EE">
              <w:rPr>
                <w:rFonts w:asciiTheme="minorHAnsi" w:hAnsiTheme="minorHAnsi" w:cstheme="minorHAnsi"/>
                <w:b/>
                <w:sz w:val="24"/>
                <w:szCs w:val="24"/>
              </w:rPr>
              <w:t>l moto in due dimensioni</w:t>
            </w:r>
          </w:p>
          <w:p w14:paraId="7C9558B6" w14:textId="77777777" w:rsidR="00A20E12" w:rsidRPr="001131F3" w:rsidRDefault="00A20E12" w:rsidP="00A20E12">
            <w:pPr>
              <w:pStyle w:val="Paragrafoelenco"/>
              <w:widowControl/>
              <w:numPr>
                <w:ilvl w:val="0"/>
                <w:numId w:val="20"/>
              </w:numPr>
              <w:autoSpaceDE/>
              <w:autoSpaceDN/>
              <w:contextualSpacing/>
              <w:rPr>
                <w:rFonts w:asciiTheme="minorHAnsi" w:hAnsiTheme="minorHAnsi" w:cstheme="minorHAnsi"/>
                <w:sz w:val="24"/>
                <w:szCs w:val="24"/>
              </w:rPr>
            </w:pPr>
            <w:r w:rsidRPr="001131F3">
              <w:rPr>
                <w:rFonts w:asciiTheme="minorHAnsi" w:hAnsiTheme="minorHAnsi" w:cstheme="minorHAnsi"/>
                <w:sz w:val="24"/>
                <w:szCs w:val="24"/>
              </w:rPr>
              <w:t>La composizione dei moti</w:t>
            </w:r>
          </w:p>
          <w:p w14:paraId="087946F1" w14:textId="77777777" w:rsidR="00A20E12" w:rsidRPr="001131F3" w:rsidRDefault="00A20E12" w:rsidP="00A20E12">
            <w:pPr>
              <w:pStyle w:val="Paragrafoelenco"/>
              <w:widowControl/>
              <w:numPr>
                <w:ilvl w:val="0"/>
                <w:numId w:val="20"/>
              </w:numPr>
              <w:autoSpaceDE/>
              <w:autoSpaceDN/>
              <w:contextualSpacing/>
              <w:rPr>
                <w:rFonts w:asciiTheme="minorHAnsi" w:hAnsiTheme="minorHAnsi" w:cstheme="minorHAnsi"/>
                <w:sz w:val="24"/>
                <w:szCs w:val="24"/>
              </w:rPr>
            </w:pPr>
            <w:r w:rsidRPr="001131F3">
              <w:rPr>
                <w:rFonts w:asciiTheme="minorHAnsi" w:hAnsiTheme="minorHAnsi" w:cstheme="minorHAnsi"/>
                <w:sz w:val="24"/>
                <w:szCs w:val="24"/>
              </w:rPr>
              <w:t xml:space="preserve"> Il moto circolare uniforme</w:t>
            </w:r>
          </w:p>
          <w:p w14:paraId="2FA332BD" w14:textId="77777777" w:rsidR="00A20E12" w:rsidRPr="001131F3" w:rsidRDefault="00A20E12" w:rsidP="00A20E12">
            <w:pPr>
              <w:pStyle w:val="Paragrafoelenco"/>
              <w:widowControl/>
              <w:numPr>
                <w:ilvl w:val="0"/>
                <w:numId w:val="20"/>
              </w:numPr>
              <w:autoSpaceDE/>
              <w:autoSpaceDN/>
              <w:contextualSpacing/>
              <w:rPr>
                <w:rFonts w:asciiTheme="minorHAnsi" w:hAnsiTheme="minorHAnsi" w:cstheme="minorHAnsi"/>
                <w:sz w:val="24"/>
                <w:szCs w:val="24"/>
              </w:rPr>
            </w:pPr>
            <w:r w:rsidRPr="001131F3">
              <w:rPr>
                <w:rFonts w:asciiTheme="minorHAnsi" w:hAnsiTheme="minorHAnsi" w:cstheme="minorHAnsi"/>
                <w:sz w:val="24"/>
                <w:szCs w:val="24"/>
              </w:rPr>
              <w:t xml:space="preserve"> Il moto armonico</w:t>
            </w:r>
          </w:p>
          <w:p w14:paraId="22DE566D" w14:textId="77777777" w:rsidR="00A20E12" w:rsidRPr="001131F3" w:rsidRDefault="00A20E12" w:rsidP="00A20E12">
            <w:pPr>
              <w:pStyle w:val="Paragrafoelenco"/>
              <w:widowControl/>
              <w:numPr>
                <w:ilvl w:val="0"/>
                <w:numId w:val="20"/>
              </w:numPr>
              <w:autoSpaceDE/>
              <w:autoSpaceDN/>
              <w:contextualSpacing/>
              <w:rPr>
                <w:rFonts w:asciiTheme="minorHAnsi" w:hAnsiTheme="minorHAnsi" w:cstheme="minorHAnsi"/>
                <w:sz w:val="24"/>
                <w:szCs w:val="24"/>
              </w:rPr>
            </w:pPr>
            <w:r w:rsidRPr="001131F3">
              <w:rPr>
                <w:rFonts w:asciiTheme="minorHAnsi" w:hAnsiTheme="minorHAnsi" w:cstheme="minorHAnsi"/>
                <w:sz w:val="24"/>
                <w:szCs w:val="24"/>
              </w:rPr>
              <w:t>il moto parabolico</w:t>
            </w:r>
          </w:p>
          <w:p w14:paraId="46A65E4D" w14:textId="77777777" w:rsidR="00A20E12" w:rsidRDefault="00A20E12" w:rsidP="008455B5">
            <w:pPr>
              <w:pStyle w:val="Paragrafoelenco"/>
              <w:widowControl/>
              <w:autoSpaceDE/>
              <w:autoSpaceDN/>
              <w:ind w:left="360"/>
              <w:contextualSpacing/>
              <w:rPr>
                <w:rFonts w:ascii="Verdana" w:hAnsi="Verdana"/>
                <w:sz w:val="20"/>
                <w:szCs w:val="20"/>
              </w:rPr>
            </w:pPr>
          </w:p>
          <w:p w14:paraId="777C8D7B" w14:textId="77777777" w:rsidR="00A20E12" w:rsidRDefault="00A20E12" w:rsidP="008455B5">
            <w:pPr>
              <w:ind w:left="222"/>
              <w:rPr>
                <w:b/>
                <w:bCs/>
                <w:i/>
              </w:rPr>
            </w:pPr>
          </w:p>
          <w:p w14:paraId="004C9BE7" w14:textId="77777777" w:rsidR="00A20E12" w:rsidRPr="004D5E39" w:rsidRDefault="00A20E12" w:rsidP="008455B5">
            <w:pPr>
              <w:ind w:left="222"/>
              <w:rPr>
                <w:i/>
                <w:sz w:val="24"/>
                <w:szCs w:val="24"/>
              </w:rPr>
            </w:pPr>
            <w:r w:rsidRPr="004D5E39">
              <w:rPr>
                <w:b/>
                <w:bCs/>
                <w:i/>
                <w:sz w:val="24"/>
                <w:szCs w:val="24"/>
              </w:rPr>
              <w:t>Metodologia</w:t>
            </w:r>
            <w:r w:rsidRPr="004D5E39">
              <w:rPr>
                <w:i/>
                <w:sz w:val="24"/>
                <w:szCs w:val="24"/>
              </w:rPr>
              <w:t>:</w:t>
            </w:r>
          </w:p>
          <w:p w14:paraId="160595E8" w14:textId="77777777" w:rsidR="00A20E12" w:rsidRPr="00151966" w:rsidRDefault="00A20E12" w:rsidP="008455B5">
            <w:pPr>
              <w:jc w:val="both"/>
              <w:rPr>
                <w:rFonts w:asciiTheme="minorHAnsi" w:hAnsiTheme="minorHAnsi" w:cstheme="minorHAnsi"/>
                <w:sz w:val="24"/>
                <w:szCs w:val="24"/>
              </w:rPr>
            </w:pPr>
            <w:r w:rsidRPr="00151966">
              <w:rPr>
                <w:rFonts w:asciiTheme="minorHAnsi" w:hAnsiTheme="minorHAnsi" w:cstheme="minorHAnsi"/>
                <w:sz w:val="24"/>
                <w:szCs w:val="24"/>
              </w:rPr>
              <w:t>Lezione frontale e partecipata,</w:t>
            </w:r>
            <w:r w:rsidRPr="00372F46">
              <w:rPr>
                <w:rFonts w:ascii="Verdana" w:hAnsi="Verdana"/>
                <w:sz w:val="20"/>
                <w:szCs w:val="20"/>
              </w:rPr>
              <w:t xml:space="preserve"> </w:t>
            </w:r>
            <w:r>
              <w:rPr>
                <w:rFonts w:ascii="Verdana" w:hAnsi="Verdana"/>
                <w:sz w:val="20"/>
                <w:szCs w:val="20"/>
              </w:rPr>
              <w:t>e</w:t>
            </w:r>
            <w:r w:rsidRPr="00372F46">
              <w:rPr>
                <w:rFonts w:ascii="Verdana" w:hAnsi="Verdana"/>
                <w:sz w:val="20"/>
                <w:szCs w:val="20"/>
              </w:rPr>
              <w:t xml:space="preserve">sercitazioni pratiche in classe </w:t>
            </w:r>
            <w:r>
              <w:rPr>
                <w:rFonts w:ascii="Verdana" w:hAnsi="Verdana"/>
                <w:sz w:val="20"/>
                <w:szCs w:val="20"/>
              </w:rPr>
              <w:t>o</w:t>
            </w:r>
            <w:r w:rsidRPr="00372F46">
              <w:rPr>
                <w:rFonts w:ascii="Verdana" w:hAnsi="Verdana"/>
                <w:sz w:val="20"/>
                <w:szCs w:val="20"/>
              </w:rPr>
              <w:t xml:space="preserve"> in laboratori</w:t>
            </w:r>
            <w:r>
              <w:rPr>
                <w:rFonts w:ascii="Verdana" w:hAnsi="Verdana"/>
                <w:sz w:val="20"/>
                <w:szCs w:val="20"/>
              </w:rPr>
              <w:t xml:space="preserve">o, </w:t>
            </w:r>
            <w:r w:rsidRPr="00151966">
              <w:rPr>
                <w:rFonts w:asciiTheme="minorHAnsi" w:hAnsiTheme="minorHAnsi" w:cstheme="minorHAnsi"/>
                <w:sz w:val="24"/>
                <w:szCs w:val="24"/>
              </w:rPr>
              <w:t xml:space="preserve">lavori </w:t>
            </w:r>
            <w:r>
              <w:rPr>
                <w:rFonts w:asciiTheme="minorHAnsi" w:hAnsiTheme="minorHAnsi" w:cstheme="minorHAnsi"/>
                <w:sz w:val="24"/>
                <w:szCs w:val="24"/>
              </w:rPr>
              <w:t>in piccoli</w:t>
            </w:r>
            <w:r w:rsidRPr="00151966">
              <w:rPr>
                <w:rFonts w:asciiTheme="minorHAnsi" w:hAnsiTheme="minorHAnsi" w:cstheme="minorHAnsi"/>
                <w:sz w:val="24"/>
                <w:szCs w:val="24"/>
              </w:rPr>
              <w:t xml:space="preserve"> grupp</w:t>
            </w:r>
            <w:r>
              <w:rPr>
                <w:rFonts w:asciiTheme="minorHAnsi" w:hAnsiTheme="minorHAnsi" w:cstheme="minorHAnsi"/>
                <w:sz w:val="24"/>
                <w:szCs w:val="24"/>
              </w:rPr>
              <w:t>i</w:t>
            </w:r>
            <w:r w:rsidRPr="00151966">
              <w:rPr>
                <w:rFonts w:asciiTheme="minorHAnsi" w:hAnsiTheme="minorHAnsi" w:cstheme="minorHAnsi"/>
                <w:sz w:val="24"/>
                <w:szCs w:val="24"/>
              </w:rPr>
              <w:t xml:space="preserve">, </w:t>
            </w:r>
            <w:proofErr w:type="spellStart"/>
            <w:r w:rsidRPr="00151966">
              <w:rPr>
                <w:rFonts w:asciiTheme="minorHAnsi" w:hAnsiTheme="minorHAnsi" w:cstheme="minorHAnsi"/>
                <w:sz w:val="24"/>
                <w:szCs w:val="24"/>
              </w:rPr>
              <w:t>probl</w:t>
            </w:r>
            <w:r>
              <w:rPr>
                <w:rFonts w:asciiTheme="minorHAnsi" w:hAnsiTheme="minorHAnsi" w:cstheme="minorHAnsi"/>
                <w:sz w:val="24"/>
                <w:szCs w:val="24"/>
              </w:rPr>
              <w:t>e</w:t>
            </w:r>
            <w:r w:rsidRPr="00151966">
              <w:rPr>
                <w:rFonts w:asciiTheme="minorHAnsi" w:hAnsiTheme="minorHAnsi" w:cstheme="minorHAnsi"/>
                <w:sz w:val="24"/>
                <w:szCs w:val="24"/>
              </w:rPr>
              <w:t>m</w:t>
            </w:r>
            <w:proofErr w:type="spellEnd"/>
            <w:r w:rsidRPr="00151966">
              <w:rPr>
                <w:rFonts w:asciiTheme="minorHAnsi" w:hAnsiTheme="minorHAnsi" w:cstheme="minorHAnsi"/>
                <w:sz w:val="24"/>
                <w:szCs w:val="24"/>
              </w:rPr>
              <w:t xml:space="preserve"> solving</w:t>
            </w:r>
            <w:r>
              <w:rPr>
                <w:rFonts w:asciiTheme="minorHAnsi" w:hAnsiTheme="minorHAnsi" w:cstheme="minorHAnsi"/>
                <w:sz w:val="24"/>
                <w:szCs w:val="24"/>
              </w:rPr>
              <w:t xml:space="preserve">. </w:t>
            </w:r>
          </w:p>
          <w:p w14:paraId="6F54A678" w14:textId="77777777" w:rsidR="00A20E12" w:rsidRPr="004D5E39" w:rsidRDefault="00A20E12" w:rsidP="008455B5">
            <w:pPr>
              <w:jc w:val="both"/>
              <w:rPr>
                <w:i/>
                <w:sz w:val="24"/>
                <w:szCs w:val="24"/>
              </w:rPr>
            </w:pPr>
          </w:p>
          <w:p w14:paraId="1D8332DA" w14:textId="77777777" w:rsidR="00A20E12" w:rsidRPr="004D5E39" w:rsidRDefault="00A20E12" w:rsidP="008455B5">
            <w:pPr>
              <w:ind w:left="222"/>
              <w:jc w:val="both"/>
              <w:rPr>
                <w:b/>
                <w:bCs/>
                <w:i/>
                <w:sz w:val="24"/>
                <w:szCs w:val="24"/>
              </w:rPr>
            </w:pPr>
            <w:r w:rsidRPr="004D5E39">
              <w:rPr>
                <w:b/>
                <w:bCs/>
                <w:i/>
                <w:sz w:val="24"/>
                <w:szCs w:val="24"/>
              </w:rPr>
              <w:t xml:space="preserve">Strumenti: </w:t>
            </w:r>
          </w:p>
          <w:p w14:paraId="4D429868" w14:textId="77777777" w:rsidR="00A20E12" w:rsidRPr="006567C5" w:rsidRDefault="00A20E12" w:rsidP="008455B5">
            <w:pPr>
              <w:jc w:val="both"/>
              <w:rPr>
                <w:iCs/>
                <w:sz w:val="24"/>
                <w:szCs w:val="24"/>
              </w:rPr>
            </w:pPr>
            <w:r w:rsidRPr="006567C5">
              <w:rPr>
                <w:iCs/>
                <w:sz w:val="24"/>
                <w:szCs w:val="24"/>
              </w:rPr>
              <w:t xml:space="preserve">Libro di testo, </w:t>
            </w:r>
            <w:r>
              <w:rPr>
                <w:iCs/>
                <w:sz w:val="24"/>
                <w:szCs w:val="24"/>
              </w:rPr>
              <w:t>video e materiale multimediale</w:t>
            </w:r>
            <w:r w:rsidRPr="006567C5">
              <w:rPr>
                <w:iCs/>
                <w:sz w:val="24"/>
                <w:szCs w:val="24"/>
              </w:rPr>
              <w:t>, materiale fornit</w:t>
            </w:r>
            <w:r>
              <w:rPr>
                <w:iCs/>
                <w:sz w:val="24"/>
                <w:szCs w:val="24"/>
              </w:rPr>
              <w:t>o</w:t>
            </w:r>
            <w:r w:rsidRPr="006567C5">
              <w:rPr>
                <w:iCs/>
                <w:sz w:val="24"/>
                <w:szCs w:val="24"/>
              </w:rPr>
              <w:t xml:space="preserve"> dall’insegnante, materiale di laboratorio</w:t>
            </w:r>
            <w:r>
              <w:rPr>
                <w:iCs/>
                <w:sz w:val="24"/>
                <w:szCs w:val="24"/>
              </w:rPr>
              <w:t>.</w:t>
            </w:r>
          </w:p>
          <w:p w14:paraId="0EDDA500" w14:textId="77777777" w:rsidR="00A20E12" w:rsidRPr="004D5E39" w:rsidRDefault="00A20E12" w:rsidP="008455B5">
            <w:pPr>
              <w:jc w:val="both"/>
              <w:rPr>
                <w:b/>
                <w:bCs/>
                <w:i/>
                <w:sz w:val="24"/>
                <w:szCs w:val="24"/>
              </w:rPr>
            </w:pPr>
            <w:r>
              <w:rPr>
                <w:b/>
                <w:bCs/>
                <w:i/>
                <w:sz w:val="24"/>
                <w:szCs w:val="24"/>
              </w:rPr>
              <w:t xml:space="preserve"> </w:t>
            </w:r>
          </w:p>
          <w:p w14:paraId="680FB4F5" w14:textId="77777777" w:rsidR="00A20E12" w:rsidRDefault="00A20E12" w:rsidP="008455B5">
            <w:pPr>
              <w:ind w:left="222"/>
              <w:jc w:val="both"/>
              <w:rPr>
                <w:b/>
                <w:bCs/>
                <w:i/>
                <w:sz w:val="24"/>
                <w:szCs w:val="24"/>
              </w:rPr>
            </w:pPr>
            <w:r w:rsidRPr="004D5E39">
              <w:rPr>
                <w:b/>
                <w:bCs/>
                <w:i/>
                <w:sz w:val="24"/>
                <w:szCs w:val="24"/>
              </w:rPr>
              <w:t>Verifiche:</w:t>
            </w:r>
          </w:p>
          <w:p w14:paraId="3D9E118A" w14:textId="77777777" w:rsidR="00A20E12" w:rsidRPr="00DF5442" w:rsidRDefault="00A20E12" w:rsidP="008455B5">
            <w:pPr>
              <w:jc w:val="both"/>
              <w:rPr>
                <w:iCs/>
                <w:sz w:val="24"/>
                <w:szCs w:val="24"/>
              </w:rPr>
            </w:pPr>
            <w:r w:rsidRPr="00DF5442">
              <w:rPr>
                <w:iCs/>
                <w:sz w:val="24"/>
                <w:szCs w:val="24"/>
              </w:rPr>
              <w:t xml:space="preserve">Le verifiche saranno di tipo sommativo (colloqui orali e prove scritte non strutturate o semi strutturate) e formativo (partecipazione attiva alle lezioni con interventi dal posto) e saranno volte a valutare le conoscenze, le abilità e le competenze acquisite dallo studente. </w:t>
            </w:r>
          </w:p>
          <w:p w14:paraId="7413C29B" w14:textId="77777777" w:rsidR="00A20E12" w:rsidRPr="003819BC" w:rsidRDefault="00A20E12" w:rsidP="008455B5">
            <w:pPr>
              <w:jc w:val="both"/>
              <w:rPr>
                <w:i/>
                <w:sz w:val="24"/>
                <w:szCs w:val="24"/>
              </w:rPr>
            </w:pPr>
            <w:r w:rsidRPr="00DF5442">
              <w:rPr>
                <w:iCs/>
                <w:sz w:val="24"/>
                <w:szCs w:val="24"/>
              </w:rPr>
              <w:t>In accordo con quanto previsto dalla programmazione dipartimentale si prevedono almeno 2 verifiche sommative in ogni quadrimestre</w:t>
            </w:r>
            <w:r>
              <w:rPr>
                <w:i/>
                <w:sz w:val="24"/>
                <w:szCs w:val="24"/>
              </w:rPr>
              <w:t xml:space="preserve">. </w:t>
            </w:r>
          </w:p>
          <w:p w14:paraId="351DAE98" w14:textId="77777777" w:rsidR="00A20E12" w:rsidRPr="00416705" w:rsidRDefault="00A20E12" w:rsidP="008455B5">
            <w:pPr>
              <w:ind w:left="222"/>
              <w:jc w:val="both"/>
              <w:rPr>
                <w:i/>
                <w:lang w:eastAsia="en-US"/>
              </w:rPr>
            </w:pPr>
          </w:p>
        </w:tc>
      </w:tr>
      <w:tr w:rsidR="00A20E12" w:rsidRPr="00416705" w14:paraId="76E7A0AC" w14:textId="77777777" w:rsidTr="008455B5">
        <w:trPr>
          <w:trHeight w:val="837"/>
        </w:trPr>
        <w:tc>
          <w:tcPr>
            <w:tcW w:w="10002" w:type="dxa"/>
            <w:tcBorders>
              <w:top w:val="single" w:sz="4" w:space="0" w:color="auto"/>
              <w:left w:val="single" w:sz="4" w:space="0" w:color="auto"/>
              <w:bottom w:val="single" w:sz="4" w:space="0" w:color="auto"/>
              <w:right w:val="single" w:sz="4" w:space="0" w:color="auto"/>
            </w:tcBorders>
          </w:tcPr>
          <w:p w14:paraId="2D6E515E" w14:textId="77777777" w:rsidR="00A20E12" w:rsidRDefault="00A20E12" w:rsidP="008455B5">
            <w:pPr>
              <w:rPr>
                <w:b/>
              </w:rPr>
            </w:pPr>
            <w:r>
              <w:rPr>
                <w:b/>
              </w:rPr>
              <w:lastRenderedPageBreak/>
              <w:t>CLIL</w:t>
            </w:r>
          </w:p>
          <w:p w14:paraId="7C345A23" w14:textId="77777777" w:rsidR="00A20E12" w:rsidRDefault="00A20E12" w:rsidP="008455B5">
            <w:pPr>
              <w:ind w:left="222"/>
              <w:rPr>
                <w:i/>
              </w:rPr>
            </w:pPr>
            <w:r w:rsidRPr="00416705">
              <w:rPr>
                <w:i/>
              </w:rPr>
              <w:t>(da specificare solo se la propria disciplina è coinvolta)</w:t>
            </w:r>
          </w:p>
          <w:p w14:paraId="7F72EC7E" w14:textId="77777777" w:rsidR="00A20E12" w:rsidRPr="003606F3" w:rsidRDefault="00A20E12" w:rsidP="008455B5">
            <w:pPr>
              <w:ind w:left="222"/>
              <w:rPr>
                <w:b/>
              </w:rPr>
            </w:pPr>
            <w:r w:rsidRPr="003606F3">
              <w:rPr>
                <w:b/>
                <w:i/>
              </w:rPr>
              <w:t>Titolo:</w:t>
            </w:r>
          </w:p>
        </w:tc>
      </w:tr>
      <w:tr w:rsidR="00A20E12" w:rsidRPr="00416705" w14:paraId="6E31328B" w14:textId="77777777" w:rsidTr="008455B5">
        <w:trPr>
          <w:trHeight w:val="1246"/>
        </w:trPr>
        <w:tc>
          <w:tcPr>
            <w:tcW w:w="10002" w:type="dxa"/>
            <w:tcBorders>
              <w:top w:val="single" w:sz="4" w:space="0" w:color="auto"/>
              <w:left w:val="single" w:sz="4" w:space="0" w:color="auto"/>
              <w:bottom w:val="single" w:sz="4" w:space="0" w:color="auto"/>
              <w:right w:val="single" w:sz="4" w:space="0" w:color="auto"/>
            </w:tcBorders>
          </w:tcPr>
          <w:p w14:paraId="2F0BCCEA" w14:textId="77777777" w:rsidR="00A20E12" w:rsidRPr="00416705" w:rsidRDefault="00A20E12" w:rsidP="008455B5">
            <w:pPr>
              <w:rPr>
                <w:b/>
              </w:rPr>
            </w:pPr>
          </w:p>
          <w:p w14:paraId="72C0EC2B" w14:textId="77777777" w:rsidR="00A20E12" w:rsidRPr="00416705" w:rsidRDefault="00A20E12" w:rsidP="008455B5">
            <w:pPr>
              <w:rPr>
                <w:b/>
                <w:lang w:eastAsia="en-US"/>
              </w:rPr>
            </w:pPr>
            <w:r w:rsidRPr="00416705">
              <w:rPr>
                <w:b/>
              </w:rPr>
              <w:t>Roma,</w:t>
            </w:r>
            <w:r>
              <w:rPr>
                <w:b/>
              </w:rPr>
              <w:t xml:space="preserve"> 20/11/2022</w:t>
            </w:r>
            <w:r w:rsidRPr="00416705">
              <w:rPr>
                <w:b/>
              </w:rPr>
              <w:t xml:space="preserve"> </w:t>
            </w:r>
            <w:r>
              <w:rPr>
                <w:b/>
              </w:rPr>
              <w:t xml:space="preserve">                       </w:t>
            </w:r>
            <w:r w:rsidRPr="00416705">
              <w:rPr>
                <w:b/>
              </w:rPr>
              <w:t xml:space="preserve"> Firma   </w:t>
            </w:r>
            <w:r>
              <w:rPr>
                <w:b/>
              </w:rPr>
              <w:t>_____</w:t>
            </w:r>
            <w:r w:rsidRPr="00E6044C">
              <w:rPr>
                <w:rStyle w:val="Enfasigrassetto"/>
                <w:noProof/>
              </w:rPr>
              <w:drawing>
                <wp:inline distT="0" distB="0" distL="0" distR="0" wp14:anchorId="03A93575" wp14:editId="0D74884C">
                  <wp:extent cx="1514475" cy="381000"/>
                  <wp:effectExtent l="0" t="0" r="9525"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14475" cy="381000"/>
                          </a:xfrm>
                          <a:prstGeom prst="rect">
                            <a:avLst/>
                          </a:prstGeom>
                          <a:noFill/>
                          <a:ln>
                            <a:noFill/>
                          </a:ln>
                        </pic:spPr>
                      </pic:pic>
                    </a:graphicData>
                  </a:graphic>
                </wp:inline>
              </w:drawing>
            </w:r>
            <w:r>
              <w:rPr>
                <w:b/>
              </w:rPr>
              <w:t>______________</w:t>
            </w:r>
          </w:p>
        </w:tc>
      </w:tr>
    </w:tbl>
    <w:p w14:paraId="706CE153" w14:textId="085F1F11" w:rsidR="00A20E12" w:rsidRDefault="00A20E12" w:rsidP="00A20E12">
      <w:pPr>
        <w:adjustRightInd w:val="0"/>
        <w:spacing w:line="320" w:lineRule="atLeast"/>
        <w:jc w:val="both"/>
        <w:rPr>
          <w:bCs/>
          <w:sz w:val="24"/>
          <w:szCs w:val="24"/>
        </w:rPr>
      </w:pPr>
    </w:p>
    <w:p w14:paraId="1C0D1D79" w14:textId="4437856D" w:rsidR="00A20E12" w:rsidRDefault="00A20E12" w:rsidP="00A20E12">
      <w:pPr>
        <w:tabs>
          <w:tab w:val="left" w:pos="9072"/>
          <w:tab w:val="left" w:pos="9498"/>
        </w:tabs>
        <w:spacing w:after="19"/>
        <w:ind w:left="4956" w:right="-1"/>
        <w:rPr>
          <w:b/>
          <w:sz w:val="24"/>
        </w:rPr>
      </w:pPr>
      <w:r>
        <w:rPr>
          <w:b/>
          <w:sz w:val="24"/>
        </w:rPr>
        <w:t xml:space="preserve">   </w:t>
      </w:r>
    </w:p>
    <w:p w14:paraId="21066D8F" w14:textId="0EA5BAF4" w:rsidR="00A20E12" w:rsidRDefault="00A20E12" w:rsidP="00A20E12">
      <w:pPr>
        <w:tabs>
          <w:tab w:val="left" w:pos="9072"/>
          <w:tab w:val="left" w:pos="9498"/>
        </w:tabs>
        <w:spacing w:after="19"/>
        <w:ind w:left="4956" w:right="-1"/>
        <w:rPr>
          <w:b/>
          <w:sz w:val="24"/>
        </w:rPr>
      </w:pPr>
    </w:p>
    <w:p w14:paraId="0701D85E" w14:textId="6CD64AB0" w:rsidR="00A20E12" w:rsidRDefault="00A20E12" w:rsidP="00A20E12">
      <w:pPr>
        <w:tabs>
          <w:tab w:val="left" w:pos="9072"/>
          <w:tab w:val="left" w:pos="9498"/>
        </w:tabs>
        <w:spacing w:after="19"/>
        <w:ind w:left="4956" w:right="-1"/>
        <w:rPr>
          <w:b/>
          <w:sz w:val="24"/>
        </w:rPr>
      </w:pPr>
    </w:p>
    <w:p w14:paraId="73FC3925" w14:textId="2E294058" w:rsidR="00A20E12" w:rsidRDefault="00A20E12" w:rsidP="00A20E12">
      <w:pPr>
        <w:tabs>
          <w:tab w:val="left" w:pos="9072"/>
          <w:tab w:val="left" w:pos="9498"/>
        </w:tabs>
        <w:spacing w:after="19"/>
        <w:ind w:left="4956" w:right="-1"/>
        <w:rPr>
          <w:b/>
          <w:sz w:val="24"/>
        </w:rPr>
      </w:pPr>
    </w:p>
    <w:p w14:paraId="7F964C34" w14:textId="43F657BC" w:rsidR="00A20E12" w:rsidRDefault="00A20E12" w:rsidP="00A20E12">
      <w:pPr>
        <w:tabs>
          <w:tab w:val="left" w:pos="9072"/>
          <w:tab w:val="left" w:pos="9498"/>
        </w:tabs>
        <w:spacing w:after="19"/>
        <w:ind w:left="4956" w:right="-1"/>
        <w:rPr>
          <w:b/>
          <w:sz w:val="24"/>
        </w:rPr>
      </w:pPr>
    </w:p>
    <w:p w14:paraId="5C90900D" w14:textId="30F32AE0" w:rsidR="00A20E12" w:rsidRDefault="00A20E12" w:rsidP="00A20E12">
      <w:pPr>
        <w:tabs>
          <w:tab w:val="left" w:pos="9072"/>
          <w:tab w:val="left" w:pos="9498"/>
        </w:tabs>
        <w:spacing w:after="19"/>
        <w:ind w:left="4956" w:right="-1"/>
        <w:rPr>
          <w:b/>
          <w:sz w:val="24"/>
        </w:rPr>
      </w:pPr>
    </w:p>
    <w:p w14:paraId="7BC09948" w14:textId="26C54B0E" w:rsidR="00A20E12" w:rsidRDefault="00A20E12" w:rsidP="00A20E12">
      <w:pPr>
        <w:tabs>
          <w:tab w:val="left" w:pos="9072"/>
          <w:tab w:val="left" w:pos="9498"/>
        </w:tabs>
        <w:spacing w:after="19"/>
        <w:ind w:left="4956" w:right="-1"/>
        <w:rPr>
          <w:b/>
          <w:sz w:val="24"/>
        </w:rPr>
      </w:pPr>
    </w:p>
    <w:p w14:paraId="79DD2123" w14:textId="334D3FBD" w:rsidR="00A20E12" w:rsidRDefault="00A20E12" w:rsidP="00A20E12">
      <w:pPr>
        <w:tabs>
          <w:tab w:val="left" w:pos="9072"/>
          <w:tab w:val="left" w:pos="9498"/>
        </w:tabs>
        <w:spacing w:after="19"/>
        <w:ind w:left="4956" w:right="-1"/>
        <w:rPr>
          <w:b/>
          <w:sz w:val="24"/>
        </w:rPr>
      </w:pPr>
    </w:p>
    <w:p w14:paraId="35931199" w14:textId="6616EF8C" w:rsidR="00A20E12" w:rsidRDefault="00A20E12" w:rsidP="00A20E12">
      <w:pPr>
        <w:tabs>
          <w:tab w:val="left" w:pos="9072"/>
          <w:tab w:val="left" w:pos="9498"/>
        </w:tabs>
        <w:spacing w:after="19"/>
        <w:ind w:left="4956" w:right="-1"/>
        <w:rPr>
          <w:b/>
          <w:sz w:val="24"/>
        </w:rPr>
      </w:pPr>
    </w:p>
    <w:p w14:paraId="18F0CD51" w14:textId="69014EC7" w:rsidR="00A20E12" w:rsidRDefault="00A20E12" w:rsidP="00A20E12">
      <w:pPr>
        <w:tabs>
          <w:tab w:val="left" w:pos="9072"/>
          <w:tab w:val="left" w:pos="9498"/>
        </w:tabs>
        <w:spacing w:after="19"/>
        <w:ind w:left="4956" w:right="-1"/>
        <w:rPr>
          <w:b/>
          <w:sz w:val="24"/>
        </w:rPr>
      </w:pPr>
    </w:p>
    <w:p w14:paraId="72380487" w14:textId="6A129FE2" w:rsidR="00A20E12" w:rsidRDefault="00A20E12" w:rsidP="00A20E12">
      <w:pPr>
        <w:tabs>
          <w:tab w:val="left" w:pos="9072"/>
          <w:tab w:val="left" w:pos="9498"/>
        </w:tabs>
        <w:spacing w:after="19"/>
        <w:ind w:left="4956" w:right="-1"/>
        <w:rPr>
          <w:b/>
          <w:sz w:val="24"/>
        </w:rPr>
      </w:pPr>
    </w:p>
    <w:p w14:paraId="678C9038" w14:textId="16859C7F" w:rsidR="00A20E12" w:rsidRDefault="00A20E12" w:rsidP="00A20E12">
      <w:pPr>
        <w:tabs>
          <w:tab w:val="left" w:pos="9072"/>
          <w:tab w:val="left" w:pos="9498"/>
        </w:tabs>
        <w:spacing w:after="19"/>
        <w:ind w:left="4956" w:right="-1"/>
        <w:rPr>
          <w:b/>
          <w:sz w:val="24"/>
        </w:rPr>
      </w:pPr>
    </w:p>
    <w:p w14:paraId="1ED17A0C" w14:textId="6543E3E4" w:rsidR="00A20E12" w:rsidRDefault="00A20E12" w:rsidP="00A20E12">
      <w:pPr>
        <w:tabs>
          <w:tab w:val="left" w:pos="9072"/>
          <w:tab w:val="left" w:pos="9498"/>
        </w:tabs>
        <w:spacing w:after="19"/>
        <w:ind w:left="4956" w:right="-1"/>
        <w:rPr>
          <w:b/>
          <w:sz w:val="24"/>
        </w:rPr>
      </w:pPr>
    </w:p>
    <w:p w14:paraId="788A913E" w14:textId="76F2FB8B" w:rsidR="00A20E12" w:rsidRDefault="00A20E12" w:rsidP="00A20E12">
      <w:pPr>
        <w:tabs>
          <w:tab w:val="left" w:pos="9072"/>
          <w:tab w:val="left" w:pos="9498"/>
        </w:tabs>
        <w:spacing w:after="19"/>
        <w:ind w:left="4956" w:right="-1"/>
        <w:rPr>
          <w:b/>
          <w:sz w:val="24"/>
        </w:rPr>
      </w:pPr>
    </w:p>
    <w:p w14:paraId="62A905CB" w14:textId="09503828" w:rsidR="00A20E12" w:rsidRDefault="00A20E12" w:rsidP="00A20E12">
      <w:pPr>
        <w:tabs>
          <w:tab w:val="left" w:pos="9072"/>
          <w:tab w:val="left" w:pos="9498"/>
        </w:tabs>
        <w:spacing w:after="19"/>
        <w:ind w:left="4956" w:right="-1"/>
        <w:rPr>
          <w:b/>
          <w:sz w:val="24"/>
        </w:rPr>
      </w:pPr>
    </w:p>
    <w:p w14:paraId="65871039" w14:textId="098655AB" w:rsidR="00A20E12" w:rsidRDefault="00A20E12" w:rsidP="00A20E12">
      <w:pPr>
        <w:tabs>
          <w:tab w:val="left" w:pos="9072"/>
          <w:tab w:val="left" w:pos="9498"/>
        </w:tabs>
        <w:spacing w:after="19"/>
        <w:ind w:left="4956" w:right="-1"/>
        <w:rPr>
          <w:b/>
          <w:sz w:val="24"/>
        </w:rPr>
      </w:pPr>
    </w:p>
    <w:p w14:paraId="01913760" w14:textId="3B05FE78" w:rsidR="00A20E12" w:rsidRDefault="00A20E12" w:rsidP="00A20E12">
      <w:pPr>
        <w:tabs>
          <w:tab w:val="left" w:pos="9072"/>
          <w:tab w:val="left" w:pos="9498"/>
        </w:tabs>
        <w:spacing w:after="19"/>
        <w:ind w:left="4956" w:right="-1"/>
        <w:rPr>
          <w:b/>
          <w:sz w:val="24"/>
        </w:rPr>
      </w:pPr>
    </w:p>
    <w:p w14:paraId="70001BF5" w14:textId="4F3D6D8E" w:rsidR="00A20E12" w:rsidRDefault="00A20E12" w:rsidP="00A20E12">
      <w:pPr>
        <w:tabs>
          <w:tab w:val="left" w:pos="9072"/>
          <w:tab w:val="left" w:pos="9498"/>
        </w:tabs>
        <w:spacing w:after="19"/>
        <w:ind w:left="4956" w:right="-1"/>
        <w:rPr>
          <w:b/>
          <w:sz w:val="24"/>
        </w:rPr>
      </w:pPr>
    </w:p>
    <w:p w14:paraId="4026CD71" w14:textId="77777777" w:rsidR="00A20E12" w:rsidRDefault="00A20E12" w:rsidP="00A20E12">
      <w:pPr>
        <w:pStyle w:val="Standard"/>
        <w:ind w:left="-1276" w:firstLine="1276"/>
        <w:jc w:val="center"/>
        <w:rPr>
          <w:rFonts w:ascii="Bookman Old Style" w:hAnsi="Bookman Old Style" w:cs="Bookman Old Style"/>
          <w:sz w:val="22"/>
        </w:rPr>
      </w:pPr>
      <w:r>
        <w:rPr>
          <w:rFonts w:ascii="Bookman Old Style" w:hAnsi="Bookman Old Style" w:cs="Bookman Old Style"/>
          <w:noProof/>
          <w:sz w:val="22"/>
        </w:rPr>
        <w:drawing>
          <wp:inline distT="0" distB="0" distL="0" distR="0" wp14:anchorId="3E54AEA7" wp14:editId="51BD1DC6">
            <wp:extent cx="6135480" cy="923400"/>
            <wp:effectExtent l="0" t="0" r="0" b="0"/>
            <wp:docPr id="9"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lum/>
                      <a:alphaModFix/>
                    </a:blip>
                    <a:srcRect/>
                    <a:stretch>
                      <a:fillRect/>
                    </a:stretch>
                  </pic:blipFill>
                  <pic:spPr>
                    <a:xfrm>
                      <a:off x="0" y="0"/>
                      <a:ext cx="6135480" cy="923400"/>
                    </a:xfrm>
                    <a:prstGeom prst="rect">
                      <a:avLst/>
                    </a:prstGeom>
                    <a:ln>
                      <a:noFill/>
                      <a:prstDash/>
                    </a:ln>
                  </pic:spPr>
                </pic:pic>
              </a:graphicData>
            </a:graphic>
          </wp:inline>
        </w:drawing>
      </w:r>
    </w:p>
    <w:p w14:paraId="2BA44E41" w14:textId="77777777" w:rsidR="00A20E12" w:rsidRDefault="00A20E12" w:rsidP="00A20E12">
      <w:pPr>
        <w:pStyle w:val="Standard"/>
        <w:jc w:val="center"/>
        <w:rPr>
          <w:rFonts w:ascii="Calibri" w:hAnsi="Calibri" w:cs="Raavi"/>
          <w:b/>
          <w:sz w:val="10"/>
          <w:szCs w:val="10"/>
        </w:rPr>
      </w:pPr>
    </w:p>
    <w:p w14:paraId="595AE429" w14:textId="77777777" w:rsidR="00A20E12" w:rsidRDefault="00A20E12" w:rsidP="00A20E12">
      <w:pPr>
        <w:pStyle w:val="Standard"/>
        <w:jc w:val="center"/>
        <w:rPr>
          <w:rFonts w:ascii="Calibri" w:hAnsi="Calibri" w:cs="Raavi"/>
          <w:b/>
          <w:sz w:val="22"/>
          <w:szCs w:val="22"/>
        </w:rPr>
      </w:pPr>
      <w:r>
        <w:rPr>
          <w:rFonts w:ascii="Calibri" w:hAnsi="Calibri" w:cs="Raavi"/>
          <w:b/>
          <w:sz w:val="22"/>
          <w:szCs w:val="22"/>
        </w:rPr>
        <w:t>MINISTERO DELL’ISTRUZIONE, DELL’UNIVERSITA’ E DELLA RICERCA</w:t>
      </w:r>
    </w:p>
    <w:p w14:paraId="0EEFDCDA" w14:textId="77777777" w:rsidR="00A20E12" w:rsidRDefault="00A20E12" w:rsidP="00A20E12">
      <w:pPr>
        <w:pStyle w:val="Standard"/>
        <w:tabs>
          <w:tab w:val="left" w:pos="225"/>
          <w:tab w:val="center" w:pos="4818"/>
        </w:tabs>
        <w:jc w:val="center"/>
        <w:rPr>
          <w:rFonts w:ascii="Calibri" w:hAnsi="Calibri" w:cs="Raavi"/>
          <w:sz w:val="18"/>
          <w:szCs w:val="18"/>
        </w:rPr>
      </w:pPr>
      <w:r>
        <w:rPr>
          <w:rFonts w:ascii="Calibri" w:hAnsi="Calibri" w:cs="Raavi"/>
          <w:sz w:val="18"/>
          <w:szCs w:val="18"/>
        </w:rPr>
        <w:t>Ufficio Scolastico Regionale per il Lazio</w:t>
      </w:r>
    </w:p>
    <w:p w14:paraId="22F85683" w14:textId="77777777" w:rsidR="00A20E12" w:rsidRDefault="00A20E12" w:rsidP="00A20E12">
      <w:pPr>
        <w:pStyle w:val="Titolo8"/>
        <w:rPr>
          <w:rFonts w:ascii="Calibri" w:hAnsi="Calibri" w:cs="Raavi"/>
          <w:sz w:val="28"/>
          <w:szCs w:val="28"/>
        </w:rPr>
      </w:pPr>
      <w:r>
        <w:rPr>
          <w:rFonts w:ascii="Calibri" w:hAnsi="Calibri" w:cs="Raavi"/>
          <w:sz w:val="28"/>
          <w:szCs w:val="28"/>
        </w:rPr>
        <w:t>Istituto Istruzione Superiore “VIA DEI PAPARESCHI”</w:t>
      </w:r>
    </w:p>
    <w:p w14:paraId="2C1BA5B9" w14:textId="77777777" w:rsidR="00A20E12" w:rsidRDefault="00A20E12" w:rsidP="00A20E12">
      <w:pPr>
        <w:pStyle w:val="Standard"/>
        <w:jc w:val="center"/>
      </w:pPr>
      <w:r>
        <w:rPr>
          <w:rFonts w:ascii="Calibri" w:hAnsi="Calibri" w:cs="Raavi"/>
          <w:b/>
        </w:rPr>
        <w:t xml:space="preserve">Liceo Scientifico Scienze Applicate – Liceo Linguistico – Liceo Scienze Umane </w:t>
      </w:r>
      <w:proofErr w:type="spellStart"/>
      <w:r>
        <w:rPr>
          <w:rFonts w:ascii="Calibri" w:hAnsi="Calibri" w:cs="Raavi"/>
          <w:b/>
        </w:rPr>
        <w:t>opz</w:t>
      </w:r>
      <w:proofErr w:type="spellEnd"/>
      <w:r>
        <w:rPr>
          <w:rFonts w:ascii="Calibri" w:hAnsi="Calibri" w:cs="Raavi"/>
          <w:b/>
        </w:rPr>
        <w:t>. Economico Sociale –</w:t>
      </w:r>
    </w:p>
    <w:p w14:paraId="3BB184A5" w14:textId="77777777" w:rsidR="00A20E12" w:rsidRDefault="00A20E12" w:rsidP="00A20E12">
      <w:pPr>
        <w:pStyle w:val="Standard"/>
        <w:jc w:val="center"/>
        <w:rPr>
          <w:rFonts w:ascii="Calibri" w:hAnsi="Calibri" w:cs="Raavi"/>
          <w:b/>
        </w:rPr>
      </w:pPr>
      <w:r>
        <w:rPr>
          <w:rFonts w:ascii="Calibri" w:hAnsi="Calibri" w:cs="Raavi"/>
          <w:b/>
        </w:rPr>
        <w:t>I.T. Amministrazione Finanza e Marketing</w:t>
      </w:r>
    </w:p>
    <w:p w14:paraId="243A9100" w14:textId="77777777" w:rsidR="00A20E12" w:rsidRDefault="00A20E12" w:rsidP="00A20E12">
      <w:pPr>
        <w:pStyle w:val="Standard"/>
        <w:jc w:val="center"/>
        <w:rPr>
          <w:rFonts w:ascii="Calibri" w:hAnsi="Calibri" w:cs="Raavi"/>
          <w:sz w:val="18"/>
          <w:szCs w:val="18"/>
        </w:rPr>
      </w:pPr>
      <w:r>
        <w:rPr>
          <w:rFonts w:ascii="Calibri" w:hAnsi="Calibri" w:cs="Raavi"/>
          <w:sz w:val="18"/>
          <w:szCs w:val="18"/>
        </w:rPr>
        <w:t xml:space="preserve">Sede Centrale: Via dei </w:t>
      </w:r>
      <w:proofErr w:type="spellStart"/>
      <w:r>
        <w:rPr>
          <w:rFonts w:ascii="Calibri" w:hAnsi="Calibri" w:cs="Raavi"/>
          <w:sz w:val="18"/>
          <w:szCs w:val="18"/>
        </w:rPr>
        <w:t>Papareschi</w:t>
      </w:r>
      <w:proofErr w:type="spellEnd"/>
      <w:r>
        <w:rPr>
          <w:rFonts w:ascii="Calibri" w:hAnsi="Calibri" w:cs="Raavi"/>
          <w:sz w:val="18"/>
          <w:szCs w:val="18"/>
        </w:rPr>
        <w:t>, 30/A - 00146 Roma - Tel. 06/12.112.69.05 – 06/55.30.89.13 Fax 06/55.62.789</w:t>
      </w:r>
    </w:p>
    <w:p w14:paraId="75D9656B" w14:textId="77777777" w:rsidR="00A20E12" w:rsidRDefault="00A20E12" w:rsidP="00A20E12">
      <w:pPr>
        <w:pStyle w:val="Standard"/>
        <w:jc w:val="center"/>
      </w:pPr>
      <w:r>
        <w:rPr>
          <w:rFonts w:ascii="Calibri" w:hAnsi="Calibri" w:cs="Raavi"/>
          <w:sz w:val="18"/>
          <w:szCs w:val="18"/>
        </w:rPr>
        <w:t>Sede Succursale: Via delle Vigne, 205 – 00148 Roma – Tel. 06/65.67.81.86 – 06/12.112.66.65 Fax 06/65.67.83.52</w:t>
      </w:r>
    </w:p>
    <w:p w14:paraId="3014B175" w14:textId="77777777" w:rsidR="00A20E12" w:rsidRDefault="00A20E12" w:rsidP="00A20E12">
      <w:pPr>
        <w:pStyle w:val="Standard"/>
        <w:jc w:val="center"/>
        <w:rPr>
          <w:rFonts w:ascii="Calibri" w:hAnsi="Calibri" w:cs="Raavi"/>
          <w:sz w:val="18"/>
          <w:szCs w:val="18"/>
        </w:rPr>
      </w:pPr>
      <w:r>
        <w:rPr>
          <w:rFonts w:ascii="Calibri" w:hAnsi="Calibri" w:cs="Raavi"/>
          <w:sz w:val="18"/>
          <w:szCs w:val="18"/>
        </w:rPr>
        <w:t xml:space="preserve">Sede Succursale: Via dei </w:t>
      </w:r>
      <w:proofErr w:type="spellStart"/>
      <w:r>
        <w:rPr>
          <w:rFonts w:ascii="Calibri" w:hAnsi="Calibri" w:cs="Raavi"/>
          <w:sz w:val="18"/>
          <w:szCs w:val="18"/>
        </w:rPr>
        <w:t>Papareschi</w:t>
      </w:r>
      <w:proofErr w:type="spellEnd"/>
      <w:r>
        <w:rPr>
          <w:rFonts w:ascii="Calibri" w:hAnsi="Calibri" w:cs="Raavi"/>
          <w:sz w:val="18"/>
          <w:szCs w:val="18"/>
        </w:rPr>
        <w:t>, 22 (c/o CD Pascoli) – 00146 Roma</w:t>
      </w:r>
    </w:p>
    <w:p w14:paraId="24E8AB73" w14:textId="77777777" w:rsidR="00A20E12" w:rsidRDefault="00A20E12" w:rsidP="00A20E12">
      <w:pPr>
        <w:pStyle w:val="Standard"/>
        <w:jc w:val="center"/>
        <w:rPr>
          <w:rFonts w:ascii="Calibri" w:hAnsi="Calibri" w:cs="Raavi"/>
          <w:sz w:val="18"/>
          <w:szCs w:val="18"/>
        </w:rPr>
      </w:pPr>
      <w:r>
        <w:rPr>
          <w:rFonts w:ascii="Calibri" w:hAnsi="Calibri" w:cs="Raavi"/>
          <w:sz w:val="18"/>
          <w:szCs w:val="18"/>
        </w:rPr>
        <w:t>C.F. 80227330588 - Cod. Meccanografico: RMIS09100B</w:t>
      </w:r>
    </w:p>
    <w:p w14:paraId="0D061B5E" w14:textId="77777777" w:rsidR="00A20E12" w:rsidRDefault="00A20E12" w:rsidP="00A20E12">
      <w:pPr>
        <w:pStyle w:val="Standard"/>
        <w:jc w:val="center"/>
      </w:pPr>
      <w:r>
        <w:rPr>
          <w:rFonts w:ascii="Calibri" w:hAnsi="Calibri" w:cs="Calibri"/>
          <w:sz w:val="18"/>
          <w:szCs w:val="18"/>
        </w:rPr>
        <w:t xml:space="preserve">E-Mail: </w:t>
      </w:r>
      <w:hyperlink r:id="rId25" w:history="1">
        <w:r>
          <w:rPr>
            <w:rStyle w:val="Internetlink"/>
            <w:rFonts w:ascii="Calibri" w:hAnsi="Calibri" w:cs="Raavi"/>
            <w:sz w:val="18"/>
            <w:szCs w:val="18"/>
          </w:rPr>
          <w:t>rmis09100b@istruzione.it</w:t>
        </w:r>
      </w:hyperlink>
      <w:r>
        <w:rPr>
          <w:rFonts w:ascii="Calibri" w:hAnsi="Calibri" w:cs="Calibri"/>
          <w:sz w:val="18"/>
          <w:szCs w:val="18"/>
        </w:rPr>
        <w:t xml:space="preserve"> PEC: </w:t>
      </w:r>
      <w:hyperlink r:id="rId26" w:history="1">
        <w:r>
          <w:rPr>
            <w:rStyle w:val="Internetlink"/>
            <w:rFonts w:ascii="Calibri" w:hAnsi="Calibri" w:cs="Raavi"/>
            <w:sz w:val="18"/>
            <w:szCs w:val="18"/>
          </w:rPr>
          <w:t>rmis09100b@pec.istruzione.it</w:t>
        </w:r>
      </w:hyperlink>
    </w:p>
    <w:p w14:paraId="02A0BBA1" w14:textId="0A7EB64D" w:rsidR="00A20E12" w:rsidRDefault="00A20E12" w:rsidP="00A20E12">
      <w:pPr>
        <w:tabs>
          <w:tab w:val="left" w:pos="9072"/>
          <w:tab w:val="left" w:pos="9498"/>
        </w:tabs>
        <w:spacing w:after="19"/>
        <w:ind w:left="4956" w:right="-1"/>
        <w:rPr>
          <w:b/>
          <w:sz w:val="24"/>
        </w:rPr>
      </w:pPr>
    </w:p>
    <w:p w14:paraId="1DDE1315" w14:textId="77777777" w:rsidR="00CE144D" w:rsidRDefault="00CE144D" w:rsidP="00CE144D">
      <w:pPr>
        <w:pStyle w:val="Standard"/>
        <w:jc w:val="center"/>
      </w:pPr>
      <w:r>
        <w:rPr>
          <w:rFonts w:ascii="Calibri" w:hAnsi="Calibri" w:cs="Calibri"/>
          <w:b/>
          <w:sz w:val="22"/>
          <w:szCs w:val="22"/>
        </w:rPr>
        <w:t>PROGRAMMAZIONE INDIVIDUALE DOCENTE A.S 2022-2023</w:t>
      </w:r>
    </w:p>
    <w:p w14:paraId="6B8EDE4C" w14:textId="77777777" w:rsidR="00CE144D" w:rsidRDefault="00CE144D" w:rsidP="00CE144D">
      <w:pPr>
        <w:pStyle w:val="Standard"/>
        <w:jc w:val="center"/>
        <w:rPr>
          <w:rFonts w:ascii="Calibri" w:hAnsi="Calibri" w:cs="Calibri"/>
          <w:b/>
          <w:sz w:val="22"/>
          <w:szCs w:val="22"/>
        </w:rPr>
      </w:pPr>
    </w:p>
    <w:tbl>
      <w:tblPr>
        <w:tblW w:w="10002" w:type="dxa"/>
        <w:tblInd w:w="-222" w:type="dxa"/>
        <w:tblLayout w:type="fixed"/>
        <w:tblCellMar>
          <w:left w:w="10" w:type="dxa"/>
          <w:right w:w="10" w:type="dxa"/>
        </w:tblCellMar>
        <w:tblLook w:val="04A0" w:firstRow="1" w:lastRow="0" w:firstColumn="1" w:lastColumn="0" w:noHBand="0" w:noVBand="1"/>
      </w:tblPr>
      <w:tblGrid>
        <w:gridCol w:w="10002"/>
      </w:tblGrid>
      <w:tr w:rsidR="00CE144D" w14:paraId="20BB0316" w14:textId="77777777" w:rsidTr="008455B5">
        <w:trPr>
          <w:trHeight w:val="494"/>
        </w:trPr>
        <w:tc>
          <w:tcPr>
            <w:tcW w:w="100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2F3095C" w14:textId="77777777" w:rsidR="00CE144D" w:rsidRDefault="00CE144D" w:rsidP="008455B5">
            <w:pPr>
              <w:pStyle w:val="Standard"/>
              <w:spacing w:after="200"/>
              <w:ind w:left="222"/>
              <w:jc w:val="both"/>
            </w:pPr>
            <w:proofErr w:type="spellStart"/>
            <w:proofErr w:type="gramStart"/>
            <w:r>
              <w:rPr>
                <w:rFonts w:ascii="Calibri" w:hAnsi="Calibri" w:cs="Calibri"/>
                <w:b/>
                <w:sz w:val="22"/>
                <w:szCs w:val="22"/>
              </w:rPr>
              <w:t>Docente:Maria</w:t>
            </w:r>
            <w:proofErr w:type="spellEnd"/>
            <w:proofErr w:type="gramEnd"/>
            <w:r>
              <w:rPr>
                <w:rFonts w:ascii="Calibri" w:hAnsi="Calibri" w:cs="Calibri"/>
                <w:b/>
                <w:sz w:val="22"/>
                <w:szCs w:val="22"/>
              </w:rPr>
              <w:t xml:space="preserve"> Cristina </w:t>
            </w:r>
            <w:proofErr w:type="spellStart"/>
            <w:r>
              <w:rPr>
                <w:rFonts w:ascii="Calibri" w:hAnsi="Calibri" w:cs="Calibri"/>
                <w:b/>
                <w:sz w:val="22"/>
                <w:szCs w:val="22"/>
              </w:rPr>
              <w:t>Chiarantano</w:t>
            </w:r>
            <w:proofErr w:type="spellEnd"/>
          </w:p>
        </w:tc>
      </w:tr>
      <w:tr w:rsidR="00CE144D" w14:paraId="55837556" w14:textId="77777777" w:rsidTr="008455B5">
        <w:trPr>
          <w:trHeight w:val="494"/>
        </w:trPr>
        <w:tc>
          <w:tcPr>
            <w:tcW w:w="100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17235B7" w14:textId="77777777" w:rsidR="00CE144D" w:rsidRDefault="00CE144D" w:rsidP="008455B5">
            <w:pPr>
              <w:pStyle w:val="Standard"/>
              <w:spacing w:after="200"/>
              <w:ind w:left="222"/>
              <w:jc w:val="both"/>
            </w:pPr>
            <w:proofErr w:type="spellStart"/>
            <w:proofErr w:type="gramStart"/>
            <w:r>
              <w:rPr>
                <w:rFonts w:ascii="Calibri" w:hAnsi="Calibri" w:cs="Calibri"/>
                <w:b/>
                <w:sz w:val="22"/>
                <w:szCs w:val="22"/>
              </w:rPr>
              <w:t>Disciplina:SCIENZE</w:t>
            </w:r>
            <w:proofErr w:type="spellEnd"/>
            <w:proofErr w:type="gramEnd"/>
          </w:p>
        </w:tc>
      </w:tr>
      <w:tr w:rsidR="00CE144D" w14:paraId="432C107F" w14:textId="77777777" w:rsidTr="008455B5">
        <w:trPr>
          <w:trHeight w:val="494"/>
        </w:trPr>
        <w:tc>
          <w:tcPr>
            <w:tcW w:w="100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F394580" w14:textId="77777777" w:rsidR="00CE144D" w:rsidRDefault="00CE144D" w:rsidP="008455B5">
            <w:pPr>
              <w:pStyle w:val="Standard"/>
              <w:spacing w:after="200"/>
              <w:ind w:left="222"/>
              <w:jc w:val="both"/>
            </w:pPr>
            <w:proofErr w:type="spellStart"/>
            <w:proofErr w:type="gramStart"/>
            <w:r>
              <w:rPr>
                <w:rFonts w:ascii="Calibri" w:hAnsi="Calibri" w:cs="Calibri"/>
                <w:b/>
                <w:sz w:val="22"/>
                <w:szCs w:val="22"/>
              </w:rPr>
              <w:t>Classe:III</w:t>
            </w:r>
            <w:proofErr w:type="spellEnd"/>
            <w:proofErr w:type="gramEnd"/>
            <w:r>
              <w:rPr>
                <w:rFonts w:ascii="Calibri" w:hAnsi="Calibri" w:cs="Calibri"/>
                <w:b/>
                <w:sz w:val="22"/>
                <w:szCs w:val="22"/>
              </w:rPr>
              <w:t xml:space="preserve"> CL</w:t>
            </w:r>
          </w:p>
        </w:tc>
      </w:tr>
      <w:tr w:rsidR="00CE144D" w14:paraId="689DDE15" w14:textId="77777777" w:rsidTr="008455B5">
        <w:trPr>
          <w:trHeight w:val="494"/>
        </w:trPr>
        <w:tc>
          <w:tcPr>
            <w:tcW w:w="100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C81BF8B" w14:textId="77777777" w:rsidR="00CE144D" w:rsidRDefault="00CE144D" w:rsidP="008455B5">
            <w:pPr>
              <w:pStyle w:val="Standard"/>
              <w:spacing w:after="200"/>
              <w:ind w:left="222"/>
              <w:jc w:val="both"/>
            </w:pPr>
            <w:r>
              <w:rPr>
                <w:rFonts w:ascii="Calibri" w:hAnsi="Calibri" w:cs="Calibri"/>
                <w:b/>
                <w:sz w:val="22"/>
                <w:szCs w:val="22"/>
              </w:rPr>
              <w:t>Anno Scolastico:2022/23</w:t>
            </w:r>
          </w:p>
        </w:tc>
      </w:tr>
      <w:tr w:rsidR="00CE144D" w14:paraId="525A9F84" w14:textId="77777777" w:rsidTr="008455B5">
        <w:trPr>
          <w:trHeight w:val="735"/>
        </w:trPr>
        <w:tc>
          <w:tcPr>
            <w:tcW w:w="100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B5DBA60" w14:textId="77777777" w:rsidR="00CE144D" w:rsidRDefault="00CE144D" w:rsidP="008455B5">
            <w:pPr>
              <w:pStyle w:val="Standard"/>
              <w:ind w:left="222"/>
              <w:rPr>
                <w:rFonts w:ascii="Calibri" w:hAnsi="Calibri" w:cs="Calibri"/>
                <w:b/>
                <w:sz w:val="22"/>
                <w:szCs w:val="22"/>
              </w:rPr>
            </w:pPr>
            <w:r>
              <w:rPr>
                <w:rFonts w:ascii="Calibri" w:hAnsi="Calibri" w:cs="Calibri"/>
                <w:b/>
                <w:sz w:val="22"/>
                <w:szCs w:val="22"/>
              </w:rPr>
              <w:t>Situazione di partenza:</w:t>
            </w:r>
          </w:p>
          <w:p w14:paraId="25C3BA30" w14:textId="77777777" w:rsidR="00CE144D" w:rsidRDefault="00CE144D" w:rsidP="008455B5">
            <w:pPr>
              <w:pStyle w:val="Standard"/>
              <w:ind w:left="222"/>
              <w:rPr>
                <w:rFonts w:ascii="Calibri" w:hAnsi="Calibri" w:cs="Calibri"/>
                <w:b/>
                <w:sz w:val="22"/>
                <w:szCs w:val="22"/>
              </w:rPr>
            </w:pPr>
            <w:r>
              <w:rPr>
                <w:rFonts w:ascii="Calibri" w:hAnsi="Calibri" w:cs="Calibri"/>
                <w:b/>
                <w:sz w:val="22"/>
                <w:szCs w:val="22"/>
              </w:rPr>
              <w:t>la classe è disomogenea per senso di responsabilità e conoscenze di base. Una parte degli alunni si distingue per impegno e partecipazione alle lezioni, altri dimostrano una modesta motivazione allo studio e difficoltà di attenzione.</w:t>
            </w:r>
          </w:p>
          <w:p w14:paraId="60CA7796" w14:textId="77777777" w:rsidR="00CE144D" w:rsidRDefault="00CE144D" w:rsidP="008455B5">
            <w:pPr>
              <w:pStyle w:val="Standard"/>
              <w:rPr>
                <w:rFonts w:ascii="Calibri" w:hAnsi="Calibri" w:cs="Calibri"/>
                <w:b/>
                <w:sz w:val="22"/>
                <w:szCs w:val="22"/>
              </w:rPr>
            </w:pPr>
          </w:p>
        </w:tc>
      </w:tr>
      <w:tr w:rsidR="00CE144D" w14:paraId="7F952FFE" w14:textId="77777777" w:rsidTr="008455B5">
        <w:trPr>
          <w:trHeight w:val="689"/>
        </w:trPr>
        <w:tc>
          <w:tcPr>
            <w:tcW w:w="100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9A6659D" w14:textId="77777777" w:rsidR="00CE144D" w:rsidRDefault="00CE144D" w:rsidP="008455B5">
            <w:pPr>
              <w:pStyle w:val="Standard"/>
              <w:ind w:left="222"/>
              <w:jc w:val="both"/>
            </w:pPr>
            <w:r>
              <w:rPr>
                <w:rFonts w:ascii="Calibri" w:hAnsi="Calibri" w:cs="Calibri"/>
                <w:b/>
                <w:sz w:val="22"/>
                <w:szCs w:val="22"/>
              </w:rPr>
              <w:t>Per quanto riguarda obiettivi, tipologie di verifiche e criteri di valutazione si rimanda a quanto indicato nella programmazione di dipartimento.</w:t>
            </w:r>
          </w:p>
        </w:tc>
      </w:tr>
      <w:tr w:rsidR="00CE144D" w14:paraId="78E5BF0E" w14:textId="77777777" w:rsidTr="008455B5">
        <w:trPr>
          <w:trHeight w:val="3057"/>
        </w:trPr>
        <w:tc>
          <w:tcPr>
            <w:tcW w:w="100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95F1C23" w14:textId="77777777" w:rsidR="00CE144D" w:rsidRDefault="00CE144D" w:rsidP="008455B5">
            <w:pPr>
              <w:pStyle w:val="Standard"/>
              <w:ind w:left="222"/>
              <w:jc w:val="center"/>
              <w:rPr>
                <w:rFonts w:ascii="Calibri" w:hAnsi="Calibri" w:cs="Calibri"/>
                <w:b/>
                <w:sz w:val="22"/>
                <w:szCs w:val="22"/>
              </w:rPr>
            </w:pPr>
            <w:r>
              <w:rPr>
                <w:rFonts w:ascii="Calibri" w:hAnsi="Calibri" w:cs="Calibri"/>
                <w:b/>
                <w:sz w:val="22"/>
                <w:szCs w:val="22"/>
              </w:rPr>
              <w:t>PROGRAMMAZIONE</w:t>
            </w:r>
          </w:p>
          <w:p w14:paraId="70C71DBD" w14:textId="77777777" w:rsidR="00CE144D" w:rsidRDefault="00CE144D" w:rsidP="008455B5">
            <w:pPr>
              <w:pStyle w:val="Standard"/>
              <w:ind w:left="222"/>
              <w:rPr>
                <w:rFonts w:ascii="Calibri" w:eastAsia="Calibri" w:hAnsi="Calibri" w:cs="Calibri"/>
                <w:i/>
                <w:sz w:val="22"/>
                <w:szCs w:val="22"/>
              </w:rPr>
            </w:pPr>
            <w:r>
              <w:rPr>
                <w:rFonts w:ascii="Calibri" w:eastAsia="Calibri" w:hAnsi="Calibri" w:cs="Calibri"/>
                <w:i/>
                <w:sz w:val="22"/>
                <w:szCs w:val="22"/>
              </w:rPr>
              <w:t xml:space="preserve"> </w:t>
            </w:r>
          </w:p>
          <w:p w14:paraId="21CCD040" w14:textId="77777777" w:rsidR="00CE144D" w:rsidRDefault="00CE144D" w:rsidP="008455B5">
            <w:pPr>
              <w:pStyle w:val="Standard"/>
              <w:ind w:left="222"/>
              <w:rPr>
                <w:rFonts w:ascii="Calibri" w:eastAsia="Calibri" w:hAnsi="Calibri" w:cs="Calibri"/>
                <w:b/>
                <w:i/>
                <w:sz w:val="22"/>
                <w:szCs w:val="22"/>
                <w:u w:val="single"/>
              </w:rPr>
            </w:pPr>
            <w:r>
              <w:rPr>
                <w:rFonts w:ascii="Calibri" w:eastAsia="Calibri" w:hAnsi="Calibri" w:cs="Calibri"/>
                <w:b/>
                <w:i/>
                <w:sz w:val="22"/>
                <w:szCs w:val="22"/>
                <w:u w:val="single"/>
              </w:rPr>
              <w:t xml:space="preserve"> </w:t>
            </w:r>
          </w:p>
          <w:p w14:paraId="495DF301" w14:textId="77777777" w:rsidR="00CE144D" w:rsidRDefault="00CE144D" w:rsidP="008455B5">
            <w:pPr>
              <w:pStyle w:val="Standard"/>
              <w:ind w:left="222"/>
              <w:rPr>
                <w:rFonts w:ascii="Calibri" w:hAnsi="Calibri" w:cs="Calibri"/>
                <w:b/>
                <w:bCs/>
                <w:i/>
                <w:sz w:val="22"/>
                <w:szCs w:val="22"/>
              </w:rPr>
            </w:pPr>
          </w:p>
          <w:p w14:paraId="34403957" w14:textId="77777777" w:rsidR="00CE144D" w:rsidRDefault="00CE144D" w:rsidP="008455B5">
            <w:pPr>
              <w:pStyle w:val="Standard"/>
              <w:ind w:left="222"/>
              <w:rPr>
                <w:rFonts w:ascii="Calibri" w:hAnsi="Calibri" w:cs="Calibri"/>
                <w:b/>
                <w:bCs/>
                <w:i/>
                <w:sz w:val="22"/>
                <w:szCs w:val="22"/>
              </w:rPr>
            </w:pPr>
          </w:p>
          <w:p w14:paraId="1EE49F7D" w14:textId="77777777" w:rsidR="00CE144D" w:rsidRDefault="00CE144D" w:rsidP="008455B5">
            <w:pPr>
              <w:pStyle w:val="Standard"/>
              <w:ind w:left="222"/>
            </w:pPr>
            <w:r>
              <w:rPr>
                <w:rFonts w:ascii="Calibri" w:hAnsi="Calibri" w:cs="Calibri"/>
                <w:b/>
                <w:i/>
                <w:sz w:val="22"/>
                <w:szCs w:val="22"/>
                <w:u w:val="single"/>
              </w:rPr>
              <w:t>Argomenti da svolgere nell’anno scolastico:</w:t>
            </w:r>
          </w:p>
          <w:p w14:paraId="43C752EE" w14:textId="77777777" w:rsidR="00CE144D" w:rsidRDefault="00CE144D" w:rsidP="008455B5">
            <w:pPr>
              <w:pStyle w:val="Standard"/>
              <w:ind w:left="222"/>
              <w:rPr>
                <w:rFonts w:ascii="Calibri" w:hAnsi="Calibri" w:cs="Calibri"/>
                <w:b/>
                <w:i/>
                <w:sz w:val="22"/>
                <w:szCs w:val="22"/>
                <w:u w:val="single"/>
              </w:rPr>
            </w:pPr>
          </w:p>
          <w:p w14:paraId="50C54A1A" w14:textId="77777777" w:rsidR="00CE144D" w:rsidRDefault="00CE144D" w:rsidP="008455B5">
            <w:pPr>
              <w:pStyle w:val="Standard"/>
              <w:rPr>
                <w:rFonts w:ascii="Calibri" w:hAnsi="Calibri" w:cs="Calibri"/>
                <w:i/>
                <w:sz w:val="22"/>
                <w:szCs w:val="22"/>
              </w:rPr>
            </w:pPr>
            <w:r>
              <w:rPr>
                <w:rFonts w:ascii="Calibri" w:hAnsi="Calibri" w:cs="Calibri"/>
                <w:i/>
                <w:sz w:val="22"/>
                <w:szCs w:val="22"/>
              </w:rPr>
              <w:t>TITOLO: Biologia molecolare</w:t>
            </w:r>
          </w:p>
          <w:p w14:paraId="3BB8B8E3" w14:textId="77777777" w:rsidR="00CE144D" w:rsidRDefault="00CE144D" w:rsidP="008455B5">
            <w:pPr>
              <w:pStyle w:val="Standard"/>
            </w:pPr>
            <w:r>
              <w:rPr>
                <w:rFonts w:ascii="Calibri" w:hAnsi="Calibri" w:cs="Calibri"/>
                <w:i/>
                <w:sz w:val="22"/>
                <w:szCs w:val="22"/>
              </w:rPr>
              <w:t>CONTENUTI: Le basi chimiche dell’</w:t>
            </w:r>
            <w:proofErr w:type="spellStart"/>
            <w:r>
              <w:rPr>
                <w:rFonts w:ascii="Calibri" w:hAnsi="Calibri" w:cs="Calibri"/>
                <w:i/>
                <w:sz w:val="22"/>
                <w:szCs w:val="22"/>
              </w:rPr>
              <w:t>erediterietà</w:t>
            </w:r>
            <w:proofErr w:type="spellEnd"/>
          </w:p>
          <w:p w14:paraId="3899B674" w14:textId="77777777" w:rsidR="00CE144D" w:rsidRDefault="00CE144D" w:rsidP="008455B5">
            <w:pPr>
              <w:pStyle w:val="Standard"/>
              <w:rPr>
                <w:rFonts w:ascii="Calibri" w:hAnsi="Calibri" w:cs="Calibri"/>
                <w:i/>
                <w:sz w:val="22"/>
                <w:szCs w:val="22"/>
              </w:rPr>
            </w:pPr>
          </w:p>
          <w:p w14:paraId="7BF95FBF" w14:textId="77777777" w:rsidR="00CE144D" w:rsidRDefault="00CE144D" w:rsidP="008455B5">
            <w:pPr>
              <w:pStyle w:val="Standard"/>
              <w:rPr>
                <w:rFonts w:ascii="Calibri" w:hAnsi="Calibri" w:cs="Calibri"/>
                <w:i/>
                <w:sz w:val="22"/>
                <w:szCs w:val="22"/>
              </w:rPr>
            </w:pPr>
            <w:proofErr w:type="spellStart"/>
            <w:proofErr w:type="gramStart"/>
            <w:r>
              <w:rPr>
                <w:rFonts w:ascii="Calibri" w:hAnsi="Calibri" w:cs="Calibri"/>
                <w:i/>
                <w:sz w:val="22"/>
                <w:szCs w:val="22"/>
              </w:rPr>
              <w:t>TITOLO:Anatomia</w:t>
            </w:r>
            <w:proofErr w:type="spellEnd"/>
            <w:proofErr w:type="gramEnd"/>
            <w:r>
              <w:rPr>
                <w:rFonts w:ascii="Calibri" w:hAnsi="Calibri" w:cs="Calibri"/>
                <w:i/>
                <w:sz w:val="22"/>
                <w:szCs w:val="22"/>
              </w:rPr>
              <w:t xml:space="preserve"> e fisiologia del corpo umano</w:t>
            </w:r>
          </w:p>
          <w:p w14:paraId="28DB19E6" w14:textId="77777777" w:rsidR="00CE144D" w:rsidRDefault="00CE144D" w:rsidP="008455B5">
            <w:pPr>
              <w:pStyle w:val="Standard"/>
              <w:rPr>
                <w:rFonts w:ascii="Calibri" w:hAnsi="Calibri" w:cs="Calibri"/>
                <w:i/>
                <w:sz w:val="22"/>
                <w:szCs w:val="22"/>
              </w:rPr>
            </w:pPr>
            <w:proofErr w:type="spellStart"/>
            <w:proofErr w:type="gramStart"/>
            <w:r>
              <w:rPr>
                <w:rFonts w:ascii="Calibri" w:hAnsi="Calibri" w:cs="Calibri"/>
                <w:i/>
                <w:sz w:val="22"/>
                <w:szCs w:val="22"/>
              </w:rPr>
              <w:t>CONTENUTI:App.digerente</w:t>
            </w:r>
            <w:proofErr w:type="spellEnd"/>
            <w:proofErr w:type="gramEnd"/>
          </w:p>
          <w:p w14:paraId="787D5B9A" w14:textId="77777777" w:rsidR="00CE144D" w:rsidRDefault="00CE144D" w:rsidP="008455B5">
            <w:pPr>
              <w:pStyle w:val="Standard"/>
              <w:rPr>
                <w:rFonts w:ascii="Calibri" w:hAnsi="Calibri" w:cs="Calibri"/>
                <w:i/>
                <w:sz w:val="22"/>
                <w:szCs w:val="22"/>
              </w:rPr>
            </w:pPr>
            <w:proofErr w:type="spellStart"/>
            <w:r>
              <w:rPr>
                <w:rFonts w:ascii="Calibri" w:hAnsi="Calibri" w:cs="Calibri"/>
                <w:i/>
                <w:sz w:val="22"/>
                <w:szCs w:val="22"/>
              </w:rPr>
              <w:t>App.respiratorio</w:t>
            </w:r>
            <w:proofErr w:type="spellEnd"/>
          </w:p>
          <w:p w14:paraId="7C3014FC" w14:textId="77777777" w:rsidR="00CE144D" w:rsidRDefault="00CE144D" w:rsidP="008455B5">
            <w:pPr>
              <w:pStyle w:val="Standard"/>
              <w:rPr>
                <w:rFonts w:ascii="Calibri" w:hAnsi="Calibri" w:cs="Calibri"/>
                <w:i/>
                <w:sz w:val="22"/>
                <w:szCs w:val="22"/>
              </w:rPr>
            </w:pPr>
            <w:proofErr w:type="spellStart"/>
            <w:r>
              <w:rPr>
                <w:rFonts w:ascii="Calibri" w:hAnsi="Calibri" w:cs="Calibri"/>
                <w:i/>
                <w:sz w:val="22"/>
                <w:szCs w:val="22"/>
              </w:rPr>
              <w:t>App.circolatorio</w:t>
            </w:r>
            <w:proofErr w:type="spellEnd"/>
          </w:p>
          <w:p w14:paraId="5BA1F311" w14:textId="77777777" w:rsidR="00CE144D" w:rsidRDefault="00CE144D" w:rsidP="008455B5">
            <w:pPr>
              <w:pStyle w:val="Standard"/>
              <w:rPr>
                <w:rFonts w:ascii="Calibri" w:hAnsi="Calibri" w:cs="Calibri"/>
                <w:i/>
                <w:sz w:val="22"/>
                <w:szCs w:val="22"/>
              </w:rPr>
            </w:pPr>
            <w:r>
              <w:rPr>
                <w:rFonts w:ascii="Calibri" w:hAnsi="Calibri" w:cs="Calibri"/>
                <w:i/>
                <w:sz w:val="22"/>
                <w:szCs w:val="22"/>
              </w:rPr>
              <w:t>Sistema nervoso</w:t>
            </w:r>
          </w:p>
          <w:p w14:paraId="6EF6C630" w14:textId="77777777" w:rsidR="00CE144D" w:rsidRDefault="00CE144D" w:rsidP="008455B5">
            <w:pPr>
              <w:pStyle w:val="Standard"/>
              <w:rPr>
                <w:rFonts w:ascii="Calibri" w:hAnsi="Calibri" w:cs="Calibri"/>
                <w:i/>
                <w:sz w:val="22"/>
                <w:szCs w:val="22"/>
              </w:rPr>
            </w:pPr>
          </w:p>
          <w:p w14:paraId="0C1E18AD" w14:textId="77777777" w:rsidR="00CE144D" w:rsidRDefault="00CE144D" w:rsidP="008455B5">
            <w:pPr>
              <w:pStyle w:val="Standard"/>
              <w:ind w:left="222"/>
              <w:rPr>
                <w:rFonts w:ascii="Calibri" w:hAnsi="Calibri" w:cs="Calibri"/>
                <w:b/>
                <w:bCs/>
                <w:i/>
                <w:sz w:val="22"/>
                <w:szCs w:val="22"/>
              </w:rPr>
            </w:pPr>
          </w:p>
          <w:p w14:paraId="79A5546D" w14:textId="77777777" w:rsidR="00CE144D" w:rsidRDefault="00CE144D" w:rsidP="008455B5">
            <w:pPr>
              <w:pStyle w:val="Standard"/>
              <w:rPr>
                <w:rFonts w:ascii="Calibri" w:hAnsi="Calibri" w:cs="Calibri"/>
                <w:b/>
                <w:bCs/>
                <w:i/>
                <w:sz w:val="22"/>
                <w:szCs w:val="22"/>
              </w:rPr>
            </w:pPr>
          </w:p>
          <w:p w14:paraId="56A4C08C" w14:textId="77777777" w:rsidR="00CE144D" w:rsidRDefault="00CE144D" w:rsidP="008455B5">
            <w:pPr>
              <w:pStyle w:val="Standard"/>
              <w:jc w:val="both"/>
              <w:rPr>
                <w:rFonts w:ascii="Calibri" w:hAnsi="Calibri" w:cs="Calibri"/>
                <w:i/>
                <w:sz w:val="22"/>
                <w:szCs w:val="22"/>
              </w:rPr>
            </w:pPr>
          </w:p>
          <w:p w14:paraId="097BAAE1" w14:textId="77777777" w:rsidR="00CE144D" w:rsidRDefault="00CE144D" w:rsidP="008455B5">
            <w:pPr>
              <w:pStyle w:val="Standard"/>
              <w:ind w:left="222"/>
              <w:jc w:val="both"/>
              <w:rPr>
                <w:rFonts w:ascii="Calibri" w:hAnsi="Calibri" w:cs="Calibri"/>
                <w:b/>
                <w:bCs/>
                <w:i/>
                <w:sz w:val="22"/>
                <w:szCs w:val="22"/>
              </w:rPr>
            </w:pPr>
          </w:p>
          <w:p w14:paraId="6857426B" w14:textId="77777777" w:rsidR="00CE144D" w:rsidRDefault="00CE144D" w:rsidP="008455B5">
            <w:pPr>
              <w:pStyle w:val="Standard"/>
              <w:ind w:left="222"/>
              <w:jc w:val="both"/>
              <w:rPr>
                <w:rFonts w:ascii="Calibri" w:hAnsi="Calibri" w:cs="Calibri"/>
                <w:b/>
                <w:bCs/>
                <w:i/>
                <w:sz w:val="22"/>
                <w:szCs w:val="22"/>
              </w:rPr>
            </w:pPr>
          </w:p>
          <w:p w14:paraId="769BE40D" w14:textId="77777777" w:rsidR="00CE144D" w:rsidRDefault="00CE144D" w:rsidP="008455B5">
            <w:pPr>
              <w:pStyle w:val="Standard"/>
              <w:ind w:left="222"/>
              <w:jc w:val="both"/>
            </w:pPr>
            <w:proofErr w:type="spellStart"/>
            <w:proofErr w:type="gramStart"/>
            <w:r>
              <w:rPr>
                <w:rFonts w:ascii="Calibri" w:hAnsi="Calibri" w:cs="Calibri"/>
                <w:b/>
                <w:bCs/>
                <w:i/>
                <w:sz w:val="22"/>
                <w:szCs w:val="22"/>
              </w:rPr>
              <w:t>Verifiche:almeno</w:t>
            </w:r>
            <w:proofErr w:type="spellEnd"/>
            <w:proofErr w:type="gramEnd"/>
            <w:r>
              <w:rPr>
                <w:rFonts w:ascii="Calibri" w:hAnsi="Calibri" w:cs="Calibri"/>
                <w:b/>
                <w:bCs/>
                <w:i/>
                <w:sz w:val="22"/>
                <w:szCs w:val="22"/>
              </w:rPr>
              <w:t xml:space="preserve"> due ogni quadrimestre</w:t>
            </w:r>
          </w:p>
          <w:p w14:paraId="5588B71D" w14:textId="77777777" w:rsidR="00CE144D" w:rsidRDefault="00CE144D" w:rsidP="008455B5">
            <w:pPr>
              <w:pStyle w:val="Standard"/>
              <w:ind w:left="222"/>
              <w:jc w:val="both"/>
              <w:rPr>
                <w:rFonts w:ascii="Calibri" w:eastAsia="Calibri" w:hAnsi="Calibri" w:cs="Calibri"/>
                <w:i/>
                <w:sz w:val="22"/>
                <w:szCs w:val="22"/>
              </w:rPr>
            </w:pPr>
            <w:r>
              <w:rPr>
                <w:rFonts w:ascii="Calibri" w:eastAsia="Calibri" w:hAnsi="Calibri" w:cs="Calibri"/>
                <w:i/>
                <w:sz w:val="22"/>
                <w:szCs w:val="22"/>
              </w:rPr>
              <w:t xml:space="preserve">  </w:t>
            </w:r>
          </w:p>
        </w:tc>
      </w:tr>
      <w:tr w:rsidR="00CE144D" w14:paraId="116BD8F1" w14:textId="77777777" w:rsidTr="008455B5">
        <w:trPr>
          <w:trHeight w:val="837"/>
        </w:trPr>
        <w:tc>
          <w:tcPr>
            <w:tcW w:w="100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0DF6F07" w14:textId="77777777" w:rsidR="00CE144D" w:rsidRDefault="00CE144D" w:rsidP="008455B5">
            <w:pPr>
              <w:pStyle w:val="Standard"/>
              <w:rPr>
                <w:rFonts w:ascii="Calibri" w:hAnsi="Calibri" w:cs="Calibri"/>
                <w:b/>
                <w:sz w:val="22"/>
                <w:szCs w:val="22"/>
              </w:rPr>
            </w:pPr>
            <w:r>
              <w:rPr>
                <w:rFonts w:ascii="Calibri" w:hAnsi="Calibri" w:cs="Calibri"/>
                <w:b/>
                <w:sz w:val="22"/>
                <w:szCs w:val="22"/>
              </w:rPr>
              <w:t>CLIL</w:t>
            </w:r>
          </w:p>
          <w:p w14:paraId="36B32B99" w14:textId="77777777" w:rsidR="00CE144D" w:rsidRDefault="00CE144D" w:rsidP="008455B5">
            <w:pPr>
              <w:pStyle w:val="Standard"/>
              <w:ind w:left="222"/>
              <w:rPr>
                <w:rFonts w:ascii="Calibri" w:hAnsi="Calibri" w:cs="Calibri"/>
                <w:i/>
                <w:sz w:val="22"/>
                <w:szCs w:val="22"/>
              </w:rPr>
            </w:pPr>
            <w:r>
              <w:rPr>
                <w:rFonts w:ascii="Calibri" w:hAnsi="Calibri" w:cs="Calibri"/>
                <w:i/>
                <w:sz w:val="22"/>
                <w:szCs w:val="22"/>
              </w:rPr>
              <w:t>(da specificare solo se la propria disciplina è coinvolta)</w:t>
            </w:r>
          </w:p>
          <w:p w14:paraId="129C4E13" w14:textId="77777777" w:rsidR="00CE144D" w:rsidRDefault="00CE144D" w:rsidP="008455B5">
            <w:pPr>
              <w:pStyle w:val="Standard"/>
              <w:ind w:left="222"/>
              <w:rPr>
                <w:rFonts w:ascii="Calibri" w:hAnsi="Calibri" w:cs="Calibri"/>
                <w:b/>
                <w:i/>
                <w:sz w:val="22"/>
                <w:szCs w:val="22"/>
              </w:rPr>
            </w:pPr>
            <w:r>
              <w:rPr>
                <w:rFonts w:ascii="Calibri" w:hAnsi="Calibri" w:cs="Calibri"/>
                <w:b/>
                <w:i/>
                <w:sz w:val="22"/>
                <w:szCs w:val="22"/>
              </w:rPr>
              <w:t>Titolo:</w:t>
            </w:r>
          </w:p>
        </w:tc>
      </w:tr>
      <w:tr w:rsidR="00CE144D" w14:paraId="7887F605" w14:textId="77777777" w:rsidTr="008455B5">
        <w:trPr>
          <w:trHeight w:val="1246"/>
        </w:trPr>
        <w:tc>
          <w:tcPr>
            <w:tcW w:w="100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16E4534" w14:textId="77777777" w:rsidR="00CE144D" w:rsidRDefault="00CE144D" w:rsidP="008455B5">
            <w:pPr>
              <w:pStyle w:val="Standard"/>
              <w:snapToGrid w:val="0"/>
              <w:rPr>
                <w:rFonts w:ascii="Calibri" w:hAnsi="Calibri" w:cs="Calibri"/>
                <w:b/>
                <w:sz w:val="22"/>
                <w:szCs w:val="22"/>
              </w:rPr>
            </w:pPr>
          </w:p>
          <w:p w14:paraId="2E61C9D0" w14:textId="77777777" w:rsidR="00CE144D" w:rsidRDefault="00CE144D" w:rsidP="008455B5">
            <w:pPr>
              <w:pStyle w:val="Standard"/>
            </w:pPr>
            <w:proofErr w:type="gramStart"/>
            <w:r>
              <w:rPr>
                <w:rFonts w:ascii="Calibri" w:hAnsi="Calibri" w:cs="Calibri"/>
                <w:b/>
                <w:sz w:val="22"/>
                <w:szCs w:val="22"/>
              </w:rPr>
              <w:t>Roma,…</w:t>
            </w:r>
            <w:proofErr w:type="gramEnd"/>
            <w:r>
              <w:rPr>
                <w:rFonts w:ascii="Calibri" w:hAnsi="Calibri" w:cs="Calibri"/>
                <w:b/>
                <w:sz w:val="22"/>
                <w:szCs w:val="22"/>
              </w:rPr>
              <w:t xml:space="preserve">……18/11/2022……………………………                                       Firma   ___________________________________                                Maria Cristina </w:t>
            </w:r>
            <w:proofErr w:type="spellStart"/>
            <w:r>
              <w:rPr>
                <w:rFonts w:ascii="Calibri" w:hAnsi="Calibri" w:cs="Calibri"/>
                <w:b/>
                <w:sz w:val="22"/>
                <w:szCs w:val="22"/>
              </w:rPr>
              <w:t>Chiarantano</w:t>
            </w:r>
            <w:proofErr w:type="spellEnd"/>
            <w:r>
              <w:rPr>
                <w:rFonts w:ascii="Calibri" w:hAnsi="Calibri" w:cs="Calibri"/>
                <w:b/>
                <w:sz w:val="22"/>
                <w:szCs w:val="22"/>
              </w:rPr>
              <w:t xml:space="preserve">                               </w:t>
            </w:r>
          </w:p>
        </w:tc>
      </w:tr>
    </w:tbl>
    <w:p w14:paraId="12F60645" w14:textId="77777777" w:rsidR="00CE144D" w:rsidRDefault="00CE144D" w:rsidP="00CE144D">
      <w:pPr>
        <w:pStyle w:val="Standard"/>
        <w:autoSpaceDE w:val="0"/>
        <w:spacing w:line="320" w:lineRule="atLeast"/>
        <w:jc w:val="both"/>
        <w:rPr>
          <w:rFonts w:ascii="Calibri" w:hAnsi="Calibri" w:cs="Calibri"/>
          <w:bCs/>
          <w:sz w:val="24"/>
          <w:szCs w:val="24"/>
        </w:rPr>
      </w:pPr>
    </w:p>
    <w:p w14:paraId="3A244E56" w14:textId="72F93DC4" w:rsidR="00CE144D" w:rsidRDefault="00CE144D" w:rsidP="00A20E12">
      <w:pPr>
        <w:tabs>
          <w:tab w:val="left" w:pos="9072"/>
          <w:tab w:val="left" w:pos="9498"/>
        </w:tabs>
        <w:spacing w:after="19"/>
        <w:ind w:left="4956" w:right="-1"/>
        <w:rPr>
          <w:b/>
          <w:sz w:val="24"/>
        </w:rPr>
      </w:pPr>
    </w:p>
    <w:p w14:paraId="5EC38C73" w14:textId="0EF0088C" w:rsidR="00CE144D" w:rsidRDefault="00CE144D" w:rsidP="00A20E12">
      <w:pPr>
        <w:tabs>
          <w:tab w:val="left" w:pos="9072"/>
          <w:tab w:val="left" w:pos="9498"/>
        </w:tabs>
        <w:spacing w:after="19"/>
        <w:ind w:left="4956" w:right="-1"/>
        <w:rPr>
          <w:b/>
          <w:sz w:val="24"/>
        </w:rPr>
      </w:pPr>
    </w:p>
    <w:p w14:paraId="2984A480" w14:textId="60A77A78" w:rsidR="00CE144D" w:rsidRDefault="00CE144D" w:rsidP="00A20E12">
      <w:pPr>
        <w:tabs>
          <w:tab w:val="left" w:pos="9072"/>
          <w:tab w:val="left" w:pos="9498"/>
        </w:tabs>
        <w:spacing w:after="19"/>
        <w:ind w:left="4956" w:right="-1"/>
        <w:rPr>
          <w:b/>
          <w:sz w:val="24"/>
        </w:rPr>
      </w:pPr>
    </w:p>
    <w:p w14:paraId="141241BC" w14:textId="1B70919B" w:rsidR="00CE144D" w:rsidRDefault="00CE144D" w:rsidP="00A20E12">
      <w:pPr>
        <w:tabs>
          <w:tab w:val="left" w:pos="9072"/>
          <w:tab w:val="left" w:pos="9498"/>
        </w:tabs>
        <w:spacing w:after="19"/>
        <w:ind w:left="4956" w:right="-1"/>
        <w:rPr>
          <w:b/>
          <w:sz w:val="24"/>
        </w:rPr>
      </w:pPr>
    </w:p>
    <w:p w14:paraId="488EA5A6" w14:textId="2375AFF1" w:rsidR="00CE144D" w:rsidRDefault="00CE144D" w:rsidP="00A20E12">
      <w:pPr>
        <w:tabs>
          <w:tab w:val="left" w:pos="9072"/>
          <w:tab w:val="left" w:pos="9498"/>
        </w:tabs>
        <w:spacing w:after="19"/>
        <w:ind w:left="4956" w:right="-1"/>
        <w:rPr>
          <w:b/>
          <w:sz w:val="24"/>
        </w:rPr>
      </w:pPr>
    </w:p>
    <w:p w14:paraId="74EB73D5" w14:textId="07C7B6EE" w:rsidR="00CE144D" w:rsidRDefault="00CE144D" w:rsidP="00A20E12">
      <w:pPr>
        <w:tabs>
          <w:tab w:val="left" w:pos="9072"/>
          <w:tab w:val="left" w:pos="9498"/>
        </w:tabs>
        <w:spacing w:after="19"/>
        <w:ind w:left="4956" w:right="-1"/>
        <w:rPr>
          <w:b/>
          <w:sz w:val="24"/>
        </w:rPr>
      </w:pPr>
    </w:p>
    <w:p w14:paraId="13C18861" w14:textId="0299A265" w:rsidR="00CE144D" w:rsidRDefault="00CE144D" w:rsidP="00A20E12">
      <w:pPr>
        <w:tabs>
          <w:tab w:val="left" w:pos="9072"/>
          <w:tab w:val="left" w:pos="9498"/>
        </w:tabs>
        <w:spacing w:after="19"/>
        <w:ind w:left="4956" w:right="-1"/>
        <w:rPr>
          <w:b/>
          <w:sz w:val="24"/>
        </w:rPr>
      </w:pPr>
    </w:p>
    <w:p w14:paraId="5AF7B629" w14:textId="6C1428F2" w:rsidR="00CE144D" w:rsidRDefault="00CE144D" w:rsidP="00A20E12">
      <w:pPr>
        <w:tabs>
          <w:tab w:val="left" w:pos="9072"/>
          <w:tab w:val="left" w:pos="9498"/>
        </w:tabs>
        <w:spacing w:after="19"/>
        <w:ind w:left="4956" w:right="-1"/>
        <w:rPr>
          <w:b/>
          <w:sz w:val="24"/>
        </w:rPr>
      </w:pPr>
    </w:p>
    <w:p w14:paraId="5C73CBE4" w14:textId="6161CCF5" w:rsidR="00CE144D" w:rsidRDefault="00CE144D" w:rsidP="00A20E12">
      <w:pPr>
        <w:tabs>
          <w:tab w:val="left" w:pos="9072"/>
          <w:tab w:val="left" w:pos="9498"/>
        </w:tabs>
        <w:spacing w:after="19"/>
        <w:ind w:left="4956" w:right="-1"/>
        <w:rPr>
          <w:b/>
          <w:sz w:val="24"/>
        </w:rPr>
      </w:pPr>
    </w:p>
    <w:p w14:paraId="0000B8C3" w14:textId="36BCB794" w:rsidR="00CE144D" w:rsidRDefault="00CE144D" w:rsidP="00A20E12">
      <w:pPr>
        <w:tabs>
          <w:tab w:val="left" w:pos="9072"/>
          <w:tab w:val="left" w:pos="9498"/>
        </w:tabs>
        <w:spacing w:after="19"/>
        <w:ind w:left="4956" w:right="-1"/>
        <w:rPr>
          <w:b/>
          <w:sz w:val="24"/>
        </w:rPr>
      </w:pPr>
    </w:p>
    <w:p w14:paraId="00DB7F17" w14:textId="7FA739D8" w:rsidR="00CE144D" w:rsidRDefault="00CE144D" w:rsidP="00A20E12">
      <w:pPr>
        <w:tabs>
          <w:tab w:val="left" w:pos="9072"/>
          <w:tab w:val="left" w:pos="9498"/>
        </w:tabs>
        <w:spacing w:after="19"/>
        <w:ind w:left="4956" w:right="-1"/>
        <w:rPr>
          <w:b/>
          <w:sz w:val="24"/>
        </w:rPr>
      </w:pPr>
    </w:p>
    <w:p w14:paraId="4D62FEEB" w14:textId="69DA4E84" w:rsidR="00CE144D" w:rsidRDefault="00CE144D" w:rsidP="00A20E12">
      <w:pPr>
        <w:tabs>
          <w:tab w:val="left" w:pos="9072"/>
          <w:tab w:val="left" w:pos="9498"/>
        </w:tabs>
        <w:spacing w:after="19"/>
        <w:ind w:left="4956" w:right="-1"/>
        <w:rPr>
          <w:b/>
          <w:sz w:val="24"/>
        </w:rPr>
      </w:pPr>
    </w:p>
    <w:p w14:paraId="7703134A" w14:textId="4C07E8F4" w:rsidR="00CE144D" w:rsidRDefault="00CE144D" w:rsidP="00A20E12">
      <w:pPr>
        <w:tabs>
          <w:tab w:val="left" w:pos="9072"/>
          <w:tab w:val="left" w:pos="9498"/>
        </w:tabs>
        <w:spacing w:after="19"/>
        <w:ind w:left="4956" w:right="-1"/>
        <w:rPr>
          <w:b/>
          <w:sz w:val="24"/>
        </w:rPr>
      </w:pPr>
    </w:p>
    <w:p w14:paraId="6680C835" w14:textId="758D84D9" w:rsidR="00CE144D" w:rsidRDefault="00CE144D" w:rsidP="00A20E12">
      <w:pPr>
        <w:tabs>
          <w:tab w:val="left" w:pos="9072"/>
          <w:tab w:val="left" w:pos="9498"/>
        </w:tabs>
        <w:spacing w:after="19"/>
        <w:ind w:left="4956" w:right="-1"/>
        <w:rPr>
          <w:b/>
          <w:sz w:val="24"/>
        </w:rPr>
      </w:pPr>
    </w:p>
    <w:p w14:paraId="512E72BD" w14:textId="7DF4AAE0" w:rsidR="00CE144D" w:rsidRDefault="00CE144D" w:rsidP="00A20E12">
      <w:pPr>
        <w:tabs>
          <w:tab w:val="left" w:pos="9072"/>
          <w:tab w:val="left" w:pos="9498"/>
        </w:tabs>
        <w:spacing w:after="19"/>
        <w:ind w:left="4956" w:right="-1"/>
        <w:rPr>
          <w:b/>
          <w:sz w:val="24"/>
        </w:rPr>
      </w:pPr>
    </w:p>
    <w:p w14:paraId="2E4C5AFF" w14:textId="424BB9C9" w:rsidR="00CE144D" w:rsidRDefault="00CE144D" w:rsidP="00A20E12">
      <w:pPr>
        <w:tabs>
          <w:tab w:val="left" w:pos="9072"/>
          <w:tab w:val="left" w:pos="9498"/>
        </w:tabs>
        <w:spacing w:after="19"/>
        <w:ind w:left="4956" w:right="-1"/>
        <w:rPr>
          <w:b/>
          <w:sz w:val="24"/>
        </w:rPr>
      </w:pPr>
    </w:p>
    <w:p w14:paraId="6E2322FE" w14:textId="55025558" w:rsidR="00CE144D" w:rsidRDefault="00CE144D" w:rsidP="00A20E12">
      <w:pPr>
        <w:tabs>
          <w:tab w:val="left" w:pos="9072"/>
          <w:tab w:val="left" w:pos="9498"/>
        </w:tabs>
        <w:spacing w:after="19"/>
        <w:ind w:left="4956" w:right="-1"/>
        <w:rPr>
          <w:b/>
          <w:sz w:val="24"/>
        </w:rPr>
      </w:pPr>
    </w:p>
    <w:p w14:paraId="55910089" w14:textId="36CE735E" w:rsidR="00CE144D" w:rsidRDefault="00CE144D" w:rsidP="00A20E12">
      <w:pPr>
        <w:tabs>
          <w:tab w:val="left" w:pos="9072"/>
          <w:tab w:val="left" w:pos="9498"/>
        </w:tabs>
        <w:spacing w:after="19"/>
        <w:ind w:left="4956" w:right="-1"/>
        <w:rPr>
          <w:b/>
          <w:sz w:val="24"/>
        </w:rPr>
      </w:pPr>
    </w:p>
    <w:p w14:paraId="292CB0B2" w14:textId="32836472" w:rsidR="00CE144D" w:rsidRDefault="00CE144D" w:rsidP="00A20E12">
      <w:pPr>
        <w:tabs>
          <w:tab w:val="left" w:pos="9072"/>
          <w:tab w:val="left" w:pos="9498"/>
        </w:tabs>
        <w:spacing w:after="19"/>
        <w:ind w:left="4956" w:right="-1"/>
        <w:rPr>
          <w:b/>
          <w:sz w:val="24"/>
        </w:rPr>
      </w:pPr>
    </w:p>
    <w:p w14:paraId="75B143B3" w14:textId="2C7F2583" w:rsidR="00CE144D" w:rsidRDefault="00CE144D" w:rsidP="00A20E12">
      <w:pPr>
        <w:tabs>
          <w:tab w:val="left" w:pos="9072"/>
          <w:tab w:val="left" w:pos="9498"/>
        </w:tabs>
        <w:spacing w:after="19"/>
        <w:ind w:left="4956" w:right="-1"/>
        <w:rPr>
          <w:b/>
          <w:sz w:val="24"/>
        </w:rPr>
      </w:pPr>
    </w:p>
    <w:p w14:paraId="24CED341" w14:textId="2D8B3516" w:rsidR="00CE144D" w:rsidRDefault="00CE144D" w:rsidP="00A20E12">
      <w:pPr>
        <w:tabs>
          <w:tab w:val="left" w:pos="9072"/>
          <w:tab w:val="left" w:pos="9498"/>
        </w:tabs>
        <w:spacing w:after="19"/>
        <w:ind w:left="4956" w:right="-1"/>
        <w:rPr>
          <w:b/>
          <w:sz w:val="24"/>
        </w:rPr>
      </w:pPr>
    </w:p>
    <w:p w14:paraId="508069FA" w14:textId="696E859E" w:rsidR="00CE144D" w:rsidRDefault="00CE144D" w:rsidP="00A20E12">
      <w:pPr>
        <w:tabs>
          <w:tab w:val="left" w:pos="9072"/>
          <w:tab w:val="left" w:pos="9498"/>
        </w:tabs>
        <w:spacing w:after="19"/>
        <w:ind w:left="4956" w:right="-1"/>
        <w:rPr>
          <w:b/>
          <w:sz w:val="24"/>
        </w:rPr>
      </w:pPr>
    </w:p>
    <w:p w14:paraId="5008EA85" w14:textId="0119CE48" w:rsidR="00CE144D" w:rsidRDefault="00CE144D" w:rsidP="00A20E12">
      <w:pPr>
        <w:tabs>
          <w:tab w:val="left" w:pos="9072"/>
          <w:tab w:val="left" w:pos="9498"/>
        </w:tabs>
        <w:spacing w:after="19"/>
        <w:ind w:left="4956" w:right="-1"/>
        <w:rPr>
          <w:b/>
          <w:sz w:val="24"/>
        </w:rPr>
      </w:pPr>
    </w:p>
    <w:p w14:paraId="560B4B17" w14:textId="0A4C8E45" w:rsidR="00CE144D" w:rsidRDefault="00CE144D" w:rsidP="00A20E12">
      <w:pPr>
        <w:tabs>
          <w:tab w:val="left" w:pos="9072"/>
          <w:tab w:val="left" w:pos="9498"/>
        </w:tabs>
        <w:spacing w:after="19"/>
        <w:ind w:left="4956" w:right="-1"/>
        <w:rPr>
          <w:b/>
          <w:sz w:val="24"/>
        </w:rPr>
      </w:pPr>
    </w:p>
    <w:p w14:paraId="35FAB500" w14:textId="6DFE82DC" w:rsidR="00CE144D" w:rsidRDefault="00CE144D" w:rsidP="00A20E12">
      <w:pPr>
        <w:tabs>
          <w:tab w:val="left" w:pos="9072"/>
          <w:tab w:val="left" w:pos="9498"/>
        </w:tabs>
        <w:spacing w:after="19"/>
        <w:ind w:left="4956" w:right="-1"/>
        <w:rPr>
          <w:b/>
          <w:sz w:val="24"/>
        </w:rPr>
      </w:pPr>
    </w:p>
    <w:p w14:paraId="57EF2529" w14:textId="0C717DD3" w:rsidR="00CE144D" w:rsidRDefault="00CE144D" w:rsidP="00A20E12">
      <w:pPr>
        <w:tabs>
          <w:tab w:val="left" w:pos="9072"/>
          <w:tab w:val="left" w:pos="9498"/>
        </w:tabs>
        <w:spacing w:after="19"/>
        <w:ind w:left="4956" w:right="-1"/>
        <w:rPr>
          <w:b/>
          <w:sz w:val="24"/>
        </w:rPr>
      </w:pPr>
    </w:p>
    <w:p w14:paraId="78F4B8A7" w14:textId="5F5CD6ED" w:rsidR="00CE144D" w:rsidRDefault="00CE144D" w:rsidP="00A20E12">
      <w:pPr>
        <w:tabs>
          <w:tab w:val="left" w:pos="9072"/>
          <w:tab w:val="left" w:pos="9498"/>
        </w:tabs>
        <w:spacing w:after="19"/>
        <w:ind w:left="4956" w:right="-1"/>
        <w:rPr>
          <w:b/>
          <w:sz w:val="24"/>
        </w:rPr>
      </w:pPr>
    </w:p>
    <w:p w14:paraId="07AE3079" w14:textId="4086346D" w:rsidR="00CE144D" w:rsidRDefault="00CE144D" w:rsidP="00A20E12">
      <w:pPr>
        <w:tabs>
          <w:tab w:val="left" w:pos="9072"/>
          <w:tab w:val="left" w:pos="9498"/>
        </w:tabs>
        <w:spacing w:after="19"/>
        <w:ind w:left="4956" w:right="-1"/>
        <w:rPr>
          <w:b/>
          <w:sz w:val="24"/>
        </w:rPr>
      </w:pPr>
    </w:p>
    <w:p w14:paraId="7796025A" w14:textId="50E51ED8" w:rsidR="00CE144D" w:rsidRDefault="00CE144D" w:rsidP="00A20E12">
      <w:pPr>
        <w:tabs>
          <w:tab w:val="left" w:pos="9072"/>
          <w:tab w:val="left" w:pos="9498"/>
        </w:tabs>
        <w:spacing w:after="19"/>
        <w:ind w:left="4956" w:right="-1"/>
        <w:rPr>
          <w:b/>
          <w:sz w:val="24"/>
        </w:rPr>
      </w:pPr>
    </w:p>
    <w:p w14:paraId="00DD30E5" w14:textId="40A96E4C" w:rsidR="00CE144D" w:rsidRDefault="00CE144D" w:rsidP="00A20E12">
      <w:pPr>
        <w:tabs>
          <w:tab w:val="left" w:pos="9072"/>
          <w:tab w:val="left" w:pos="9498"/>
        </w:tabs>
        <w:spacing w:after="19"/>
        <w:ind w:left="4956" w:right="-1"/>
        <w:rPr>
          <w:b/>
          <w:sz w:val="24"/>
        </w:rPr>
      </w:pPr>
    </w:p>
    <w:p w14:paraId="3EF940CA" w14:textId="7B3748E4" w:rsidR="00CE144D" w:rsidRDefault="00CE144D" w:rsidP="00A20E12">
      <w:pPr>
        <w:tabs>
          <w:tab w:val="left" w:pos="9072"/>
          <w:tab w:val="left" w:pos="9498"/>
        </w:tabs>
        <w:spacing w:after="19"/>
        <w:ind w:left="4956" w:right="-1"/>
        <w:rPr>
          <w:b/>
          <w:sz w:val="24"/>
        </w:rPr>
      </w:pPr>
    </w:p>
    <w:p w14:paraId="12F445EC" w14:textId="402B2236" w:rsidR="00CE144D" w:rsidRDefault="00CE144D" w:rsidP="00A20E12">
      <w:pPr>
        <w:tabs>
          <w:tab w:val="left" w:pos="9072"/>
          <w:tab w:val="left" w:pos="9498"/>
        </w:tabs>
        <w:spacing w:after="19"/>
        <w:ind w:left="4956" w:right="-1"/>
        <w:rPr>
          <w:b/>
          <w:sz w:val="24"/>
        </w:rPr>
      </w:pPr>
    </w:p>
    <w:p w14:paraId="51CC434A" w14:textId="243E4746" w:rsidR="00CE144D" w:rsidRDefault="00CE144D" w:rsidP="00A20E12">
      <w:pPr>
        <w:tabs>
          <w:tab w:val="left" w:pos="9072"/>
          <w:tab w:val="left" w:pos="9498"/>
        </w:tabs>
        <w:spacing w:after="19"/>
        <w:ind w:left="4956" w:right="-1"/>
        <w:rPr>
          <w:b/>
          <w:sz w:val="24"/>
        </w:rPr>
      </w:pPr>
    </w:p>
    <w:p w14:paraId="044116A9" w14:textId="500EF6C8" w:rsidR="00CE144D" w:rsidRDefault="00CE144D" w:rsidP="00A20E12">
      <w:pPr>
        <w:tabs>
          <w:tab w:val="left" w:pos="9072"/>
          <w:tab w:val="left" w:pos="9498"/>
        </w:tabs>
        <w:spacing w:after="19"/>
        <w:ind w:left="4956" w:right="-1"/>
        <w:rPr>
          <w:b/>
          <w:sz w:val="24"/>
        </w:rPr>
      </w:pPr>
    </w:p>
    <w:p w14:paraId="691E48FF" w14:textId="49E33F85" w:rsidR="00CE144D" w:rsidRDefault="00CE144D" w:rsidP="00A20E12">
      <w:pPr>
        <w:tabs>
          <w:tab w:val="left" w:pos="9072"/>
          <w:tab w:val="left" w:pos="9498"/>
        </w:tabs>
        <w:spacing w:after="19"/>
        <w:ind w:left="4956" w:right="-1"/>
        <w:rPr>
          <w:b/>
          <w:sz w:val="24"/>
        </w:rPr>
      </w:pPr>
    </w:p>
    <w:p w14:paraId="2E08A5D6" w14:textId="1CCED863" w:rsidR="00CE144D" w:rsidRDefault="00CE144D" w:rsidP="00A20E12">
      <w:pPr>
        <w:tabs>
          <w:tab w:val="left" w:pos="9072"/>
          <w:tab w:val="left" w:pos="9498"/>
        </w:tabs>
        <w:spacing w:after="19"/>
        <w:ind w:left="4956" w:right="-1"/>
        <w:rPr>
          <w:b/>
          <w:sz w:val="24"/>
        </w:rPr>
      </w:pPr>
    </w:p>
    <w:p w14:paraId="4650190B" w14:textId="09DD94FD" w:rsidR="00CE144D" w:rsidRDefault="00CE144D" w:rsidP="00A20E12">
      <w:pPr>
        <w:tabs>
          <w:tab w:val="left" w:pos="9072"/>
          <w:tab w:val="left" w:pos="9498"/>
        </w:tabs>
        <w:spacing w:after="19"/>
        <w:ind w:left="4956" w:right="-1"/>
        <w:rPr>
          <w:b/>
          <w:sz w:val="24"/>
        </w:rPr>
      </w:pPr>
    </w:p>
    <w:p w14:paraId="14A96729" w14:textId="41E73AAE" w:rsidR="00CE144D" w:rsidRDefault="00CE144D" w:rsidP="00A20E12">
      <w:pPr>
        <w:tabs>
          <w:tab w:val="left" w:pos="9072"/>
          <w:tab w:val="left" w:pos="9498"/>
        </w:tabs>
        <w:spacing w:after="19"/>
        <w:ind w:left="4956" w:right="-1"/>
        <w:rPr>
          <w:b/>
          <w:sz w:val="24"/>
        </w:rPr>
      </w:pPr>
    </w:p>
    <w:p w14:paraId="5EC2F42F" w14:textId="781E9A25" w:rsidR="00CE144D" w:rsidRDefault="00CE144D" w:rsidP="00A20E12">
      <w:pPr>
        <w:tabs>
          <w:tab w:val="left" w:pos="9072"/>
          <w:tab w:val="left" w:pos="9498"/>
        </w:tabs>
        <w:spacing w:after="19"/>
        <w:ind w:left="4956" w:right="-1"/>
        <w:rPr>
          <w:b/>
          <w:sz w:val="24"/>
        </w:rPr>
      </w:pPr>
    </w:p>
    <w:p w14:paraId="490C6CEF" w14:textId="7CBBF173" w:rsidR="00CE144D" w:rsidRDefault="00CE144D" w:rsidP="00A20E12">
      <w:pPr>
        <w:tabs>
          <w:tab w:val="left" w:pos="9072"/>
          <w:tab w:val="left" w:pos="9498"/>
        </w:tabs>
        <w:spacing w:after="19"/>
        <w:ind w:left="4956" w:right="-1"/>
        <w:rPr>
          <w:b/>
          <w:sz w:val="24"/>
        </w:rPr>
      </w:pPr>
    </w:p>
    <w:p w14:paraId="512AC6CE" w14:textId="7119BAC1" w:rsidR="00CE144D" w:rsidRDefault="00CE144D" w:rsidP="00A20E12">
      <w:pPr>
        <w:tabs>
          <w:tab w:val="left" w:pos="9072"/>
          <w:tab w:val="left" w:pos="9498"/>
        </w:tabs>
        <w:spacing w:after="19"/>
        <w:ind w:left="4956" w:right="-1"/>
        <w:rPr>
          <w:b/>
          <w:sz w:val="24"/>
        </w:rPr>
      </w:pPr>
    </w:p>
    <w:p w14:paraId="031E69DD" w14:textId="40CFFE8E" w:rsidR="00CE144D" w:rsidRDefault="00CE144D" w:rsidP="00A20E12">
      <w:pPr>
        <w:tabs>
          <w:tab w:val="left" w:pos="9072"/>
          <w:tab w:val="left" w:pos="9498"/>
        </w:tabs>
        <w:spacing w:after="19"/>
        <w:ind w:left="4956" w:right="-1"/>
        <w:rPr>
          <w:b/>
          <w:sz w:val="24"/>
        </w:rPr>
      </w:pPr>
    </w:p>
    <w:p w14:paraId="06655B11" w14:textId="79635E9C" w:rsidR="00CE144D" w:rsidRDefault="00CE144D" w:rsidP="00A20E12">
      <w:pPr>
        <w:tabs>
          <w:tab w:val="left" w:pos="9072"/>
          <w:tab w:val="left" w:pos="9498"/>
        </w:tabs>
        <w:spacing w:after="19"/>
        <w:ind w:left="4956" w:right="-1"/>
        <w:rPr>
          <w:b/>
          <w:sz w:val="24"/>
        </w:rPr>
      </w:pPr>
    </w:p>
    <w:p w14:paraId="743172CA" w14:textId="280DB3C8" w:rsidR="00CE144D" w:rsidRDefault="00CE144D" w:rsidP="00A20E12">
      <w:pPr>
        <w:tabs>
          <w:tab w:val="left" w:pos="9072"/>
          <w:tab w:val="left" w:pos="9498"/>
        </w:tabs>
        <w:spacing w:after="19"/>
        <w:ind w:left="4956" w:right="-1"/>
        <w:rPr>
          <w:b/>
          <w:sz w:val="24"/>
        </w:rPr>
      </w:pPr>
    </w:p>
    <w:p w14:paraId="30B6D7FF" w14:textId="71893164" w:rsidR="00CE144D" w:rsidRDefault="00CE144D" w:rsidP="00A20E12">
      <w:pPr>
        <w:tabs>
          <w:tab w:val="left" w:pos="9072"/>
          <w:tab w:val="left" w:pos="9498"/>
        </w:tabs>
        <w:spacing w:after="19"/>
        <w:ind w:left="4956" w:right="-1"/>
        <w:rPr>
          <w:b/>
          <w:sz w:val="24"/>
        </w:rPr>
      </w:pPr>
    </w:p>
    <w:p w14:paraId="3738CEC7" w14:textId="19616F1A" w:rsidR="00CE144D" w:rsidRDefault="00CE144D" w:rsidP="00A20E12">
      <w:pPr>
        <w:tabs>
          <w:tab w:val="left" w:pos="9072"/>
          <w:tab w:val="left" w:pos="9498"/>
        </w:tabs>
        <w:spacing w:after="19"/>
        <w:ind w:left="4956" w:right="-1"/>
        <w:rPr>
          <w:b/>
          <w:sz w:val="24"/>
        </w:rPr>
      </w:pPr>
    </w:p>
    <w:p w14:paraId="49F004DF" w14:textId="17F7C358" w:rsidR="00CE144D" w:rsidRDefault="00CE144D" w:rsidP="00A20E12">
      <w:pPr>
        <w:tabs>
          <w:tab w:val="left" w:pos="9072"/>
          <w:tab w:val="left" w:pos="9498"/>
        </w:tabs>
        <w:spacing w:after="19"/>
        <w:ind w:left="4956" w:right="-1"/>
        <w:rPr>
          <w:b/>
          <w:sz w:val="24"/>
        </w:rPr>
      </w:pPr>
    </w:p>
    <w:p w14:paraId="5611A2C8" w14:textId="5B58CBB7" w:rsidR="00CE144D" w:rsidRPr="00D35C89" w:rsidRDefault="00CE144D" w:rsidP="00CE144D">
      <w:pPr>
        <w:ind w:left="-1276" w:firstLine="1276"/>
        <w:jc w:val="center"/>
        <w:rPr>
          <w:rFonts w:ascii="Bookman Old Style" w:hAnsi="Bookman Old Style"/>
        </w:rPr>
      </w:pPr>
      <w:r w:rsidRPr="00D35C89">
        <w:rPr>
          <w:rFonts w:ascii="Bookman Old Style" w:hAnsi="Bookman Old Style"/>
          <w:noProof/>
        </w:rPr>
        <w:lastRenderedPageBreak/>
        <w:drawing>
          <wp:inline distT="0" distB="0" distL="0" distR="0" wp14:anchorId="54D04C72" wp14:editId="2C47D8E6">
            <wp:extent cx="6134100" cy="92075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34100" cy="920750"/>
                    </a:xfrm>
                    <a:prstGeom prst="rect">
                      <a:avLst/>
                    </a:prstGeom>
                    <a:noFill/>
                    <a:ln>
                      <a:noFill/>
                    </a:ln>
                  </pic:spPr>
                </pic:pic>
              </a:graphicData>
            </a:graphic>
          </wp:inline>
        </w:drawing>
      </w:r>
    </w:p>
    <w:p w14:paraId="7D9EA5AC" w14:textId="77777777" w:rsidR="00CE144D" w:rsidRPr="009B7067" w:rsidRDefault="00CE144D" w:rsidP="00CE144D">
      <w:pPr>
        <w:jc w:val="center"/>
        <w:rPr>
          <w:rFonts w:cs="Raavi"/>
          <w:b/>
          <w:sz w:val="10"/>
          <w:szCs w:val="10"/>
        </w:rPr>
      </w:pPr>
    </w:p>
    <w:p w14:paraId="4A46C194" w14:textId="77777777" w:rsidR="00CE144D" w:rsidRPr="009B7067" w:rsidRDefault="00CE144D" w:rsidP="00CE144D">
      <w:pPr>
        <w:jc w:val="center"/>
        <w:rPr>
          <w:rFonts w:cs="Raavi"/>
          <w:b/>
        </w:rPr>
      </w:pPr>
      <w:r w:rsidRPr="009B7067">
        <w:rPr>
          <w:rFonts w:cs="Raavi"/>
          <w:b/>
        </w:rPr>
        <w:t>MINISTERO DELL’ISTRUZIONE, DELL’UNIVERSITA’ E DELLA RICERCA</w:t>
      </w:r>
    </w:p>
    <w:p w14:paraId="177D1B9E" w14:textId="77777777" w:rsidR="00CE144D" w:rsidRPr="009B7067" w:rsidRDefault="00CE144D" w:rsidP="00CE144D">
      <w:pPr>
        <w:tabs>
          <w:tab w:val="left" w:pos="225"/>
          <w:tab w:val="center" w:pos="4818"/>
        </w:tabs>
        <w:jc w:val="center"/>
        <w:rPr>
          <w:rFonts w:cs="Raavi"/>
          <w:sz w:val="18"/>
          <w:szCs w:val="18"/>
        </w:rPr>
      </w:pPr>
      <w:r w:rsidRPr="009B7067">
        <w:rPr>
          <w:rFonts w:cs="Raavi"/>
          <w:sz w:val="18"/>
          <w:szCs w:val="18"/>
        </w:rPr>
        <w:t>Ufficio Scolastico Regionale per il Lazio</w:t>
      </w:r>
    </w:p>
    <w:p w14:paraId="35992F80" w14:textId="77777777" w:rsidR="00CE144D" w:rsidRPr="009B7067" w:rsidRDefault="00CE144D" w:rsidP="00CE144D">
      <w:pPr>
        <w:pStyle w:val="Titolo8"/>
        <w:rPr>
          <w:rFonts w:ascii="Calibri" w:hAnsi="Calibri" w:cs="Raavi"/>
          <w:sz w:val="28"/>
          <w:szCs w:val="28"/>
        </w:rPr>
      </w:pPr>
      <w:r w:rsidRPr="009B7067">
        <w:rPr>
          <w:rFonts w:ascii="Calibri" w:hAnsi="Calibri" w:cs="Raavi"/>
          <w:sz w:val="28"/>
          <w:szCs w:val="28"/>
        </w:rPr>
        <w:t>Istituto Istruzione Superiore “VIA DEI PAPARESCHI”</w:t>
      </w:r>
    </w:p>
    <w:p w14:paraId="50C016B1" w14:textId="77777777" w:rsidR="00CE144D" w:rsidRPr="009B7067" w:rsidRDefault="00CE144D" w:rsidP="00CE144D">
      <w:pPr>
        <w:jc w:val="center"/>
        <w:rPr>
          <w:rFonts w:cs="Raavi"/>
          <w:b/>
        </w:rPr>
      </w:pPr>
      <w:r w:rsidRPr="009B7067">
        <w:rPr>
          <w:rFonts w:cs="Raavi"/>
          <w:b/>
        </w:rPr>
        <w:t>Liceo Scientifico Scienze Applicate – Liceo Linguistico – I.T. Amministrazione Finanza e Marketing</w:t>
      </w:r>
    </w:p>
    <w:p w14:paraId="7433724B" w14:textId="77777777" w:rsidR="00CE144D" w:rsidRPr="009B7067" w:rsidRDefault="00CE144D" w:rsidP="00CE144D">
      <w:pPr>
        <w:jc w:val="center"/>
        <w:rPr>
          <w:rFonts w:cs="Raavi"/>
          <w:sz w:val="18"/>
          <w:szCs w:val="18"/>
        </w:rPr>
      </w:pPr>
      <w:r w:rsidRPr="009B7067">
        <w:rPr>
          <w:rFonts w:cs="Raavi"/>
          <w:sz w:val="18"/>
          <w:szCs w:val="18"/>
        </w:rPr>
        <w:t xml:space="preserve">Sede Centrale: Via dei </w:t>
      </w:r>
      <w:proofErr w:type="spellStart"/>
      <w:r w:rsidRPr="009B7067">
        <w:rPr>
          <w:rFonts w:cs="Raavi"/>
          <w:sz w:val="18"/>
          <w:szCs w:val="18"/>
        </w:rPr>
        <w:t>Papareschi</w:t>
      </w:r>
      <w:proofErr w:type="spellEnd"/>
      <w:r w:rsidRPr="009B7067">
        <w:rPr>
          <w:rFonts w:cs="Raavi"/>
          <w:sz w:val="18"/>
          <w:szCs w:val="18"/>
        </w:rPr>
        <w:t>, 30/A - 00146 Roma - Tel. 06/12.112.69.05 – 06/55.30.89.13 Fax 06/55.62.789</w:t>
      </w:r>
    </w:p>
    <w:p w14:paraId="74B499F5" w14:textId="77777777" w:rsidR="00CE144D" w:rsidRPr="009B7067" w:rsidRDefault="00CE144D" w:rsidP="00CE144D">
      <w:pPr>
        <w:jc w:val="center"/>
        <w:rPr>
          <w:rFonts w:cs="Raavi"/>
          <w:sz w:val="18"/>
          <w:szCs w:val="18"/>
        </w:rPr>
      </w:pPr>
      <w:r w:rsidRPr="009B7067">
        <w:rPr>
          <w:rFonts w:cs="Raavi"/>
          <w:sz w:val="18"/>
          <w:szCs w:val="18"/>
        </w:rPr>
        <w:t>Sede Succursale: Via delle Vigne, 205 – 00148 Roma – Tel. 06/65.67.81.86 – 06/12.112.66.65 Fax 06/65.67.83.52</w:t>
      </w:r>
    </w:p>
    <w:p w14:paraId="4F834FCD" w14:textId="77777777" w:rsidR="00CE144D" w:rsidRPr="009B7067" w:rsidRDefault="00CE144D" w:rsidP="00CE144D">
      <w:pPr>
        <w:jc w:val="center"/>
        <w:rPr>
          <w:rFonts w:cs="Raavi"/>
          <w:sz w:val="18"/>
          <w:szCs w:val="18"/>
        </w:rPr>
      </w:pPr>
      <w:r w:rsidRPr="009B7067">
        <w:rPr>
          <w:rFonts w:cs="Raavi"/>
          <w:sz w:val="18"/>
          <w:szCs w:val="18"/>
        </w:rPr>
        <w:t xml:space="preserve">Sede Succursale: Via dei </w:t>
      </w:r>
      <w:proofErr w:type="spellStart"/>
      <w:r w:rsidRPr="009B7067">
        <w:rPr>
          <w:rFonts w:cs="Raavi"/>
          <w:sz w:val="18"/>
          <w:szCs w:val="18"/>
        </w:rPr>
        <w:t>Papareschi</w:t>
      </w:r>
      <w:proofErr w:type="spellEnd"/>
      <w:r w:rsidRPr="009B7067">
        <w:rPr>
          <w:rFonts w:cs="Raavi"/>
          <w:sz w:val="18"/>
          <w:szCs w:val="18"/>
        </w:rPr>
        <w:t>, 22 (c/o CD Pascoli) – 00146 Roma</w:t>
      </w:r>
    </w:p>
    <w:p w14:paraId="7B9958CA" w14:textId="77777777" w:rsidR="00CE144D" w:rsidRPr="009B7067" w:rsidRDefault="00CE144D" w:rsidP="00CE144D">
      <w:pPr>
        <w:jc w:val="center"/>
        <w:rPr>
          <w:rFonts w:cs="Raavi"/>
          <w:sz w:val="18"/>
          <w:szCs w:val="18"/>
        </w:rPr>
      </w:pPr>
      <w:r w:rsidRPr="009B7067">
        <w:rPr>
          <w:rFonts w:cs="Raavi"/>
          <w:sz w:val="18"/>
          <w:szCs w:val="18"/>
        </w:rPr>
        <w:t>C.F. 80227330588 - Cod. Meccanografico: RMIS09100B</w:t>
      </w:r>
    </w:p>
    <w:p w14:paraId="44F03E1C" w14:textId="77777777" w:rsidR="00CE144D" w:rsidRDefault="00CE144D" w:rsidP="00CE144D">
      <w:pPr>
        <w:jc w:val="center"/>
        <w:rPr>
          <w:sz w:val="18"/>
          <w:szCs w:val="18"/>
        </w:rPr>
      </w:pPr>
      <w:r w:rsidRPr="009B7067">
        <w:rPr>
          <w:sz w:val="18"/>
          <w:szCs w:val="18"/>
        </w:rPr>
        <w:t xml:space="preserve">E-Mail: </w:t>
      </w:r>
      <w:hyperlink r:id="rId27" w:history="1">
        <w:r w:rsidRPr="009B7067">
          <w:rPr>
            <w:rStyle w:val="Collegamentoipertestuale"/>
            <w:rFonts w:cs="Raavi"/>
            <w:sz w:val="18"/>
            <w:szCs w:val="18"/>
          </w:rPr>
          <w:t>rmis09100b@istruzione.it</w:t>
        </w:r>
      </w:hyperlink>
      <w:r w:rsidRPr="009B7067">
        <w:rPr>
          <w:sz w:val="18"/>
          <w:szCs w:val="18"/>
        </w:rPr>
        <w:t xml:space="preserve"> PEC: </w:t>
      </w:r>
      <w:hyperlink r:id="rId28" w:history="1">
        <w:r w:rsidRPr="009B7067">
          <w:rPr>
            <w:rStyle w:val="Collegamentoipertestuale"/>
            <w:rFonts w:cs="Raavi"/>
            <w:sz w:val="18"/>
            <w:szCs w:val="18"/>
          </w:rPr>
          <w:t>rmis09100b@pec.istruzione.it</w:t>
        </w:r>
      </w:hyperlink>
    </w:p>
    <w:p w14:paraId="074154B9" w14:textId="77777777" w:rsidR="00CE144D" w:rsidRDefault="00CE144D" w:rsidP="00CE144D">
      <w:pPr>
        <w:jc w:val="center"/>
        <w:rPr>
          <w:b/>
        </w:rPr>
      </w:pPr>
      <w:r>
        <w:rPr>
          <w:b/>
        </w:rPr>
        <w:t>PROGRAMMAZIONE INDIVIDUALE</w:t>
      </w:r>
    </w:p>
    <w:tbl>
      <w:tblPr>
        <w:tblW w:w="1000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002"/>
      </w:tblGrid>
      <w:tr w:rsidR="00CE144D" w14:paraId="13A5CA4F" w14:textId="77777777" w:rsidTr="008455B5">
        <w:trPr>
          <w:trHeight w:val="494"/>
        </w:trPr>
        <w:tc>
          <w:tcPr>
            <w:tcW w:w="10002" w:type="dxa"/>
            <w:tcBorders>
              <w:top w:val="single" w:sz="4" w:space="0" w:color="auto"/>
              <w:left w:val="single" w:sz="4" w:space="0" w:color="auto"/>
              <w:bottom w:val="single" w:sz="4" w:space="0" w:color="auto"/>
              <w:right w:val="single" w:sz="4" w:space="0" w:color="auto"/>
            </w:tcBorders>
            <w:hideMark/>
          </w:tcPr>
          <w:p w14:paraId="705BFA7F" w14:textId="77777777" w:rsidR="00CE144D" w:rsidRDefault="00CE144D" w:rsidP="008455B5">
            <w:pPr>
              <w:spacing w:after="200"/>
              <w:ind w:left="222"/>
              <w:jc w:val="both"/>
              <w:rPr>
                <w:b/>
                <w:lang w:eastAsia="en-US"/>
              </w:rPr>
            </w:pPr>
            <w:r>
              <w:rPr>
                <w:b/>
              </w:rPr>
              <w:t xml:space="preserve">Docente: </w:t>
            </w:r>
            <w:r w:rsidRPr="006B2656">
              <w:t>Rossella Tarantino</w:t>
            </w:r>
          </w:p>
        </w:tc>
      </w:tr>
      <w:tr w:rsidR="00CE144D" w14:paraId="204E9174" w14:textId="77777777" w:rsidTr="008455B5">
        <w:trPr>
          <w:trHeight w:val="494"/>
        </w:trPr>
        <w:tc>
          <w:tcPr>
            <w:tcW w:w="10002" w:type="dxa"/>
            <w:tcBorders>
              <w:top w:val="single" w:sz="4" w:space="0" w:color="auto"/>
              <w:left w:val="single" w:sz="4" w:space="0" w:color="auto"/>
              <w:bottom w:val="single" w:sz="4" w:space="0" w:color="auto"/>
              <w:right w:val="single" w:sz="4" w:space="0" w:color="auto"/>
            </w:tcBorders>
            <w:hideMark/>
          </w:tcPr>
          <w:p w14:paraId="5A4EE907" w14:textId="77777777" w:rsidR="00CE144D" w:rsidRDefault="00CE144D" w:rsidP="008455B5">
            <w:pPr>
              <w:spacing w:after="200"/>
              <w:ind w:left="222"/>
              <w:jc w:val="both"/>
              <w:rPr>
                <w:b/>
                <w:lang w:eastAsia="en-US"/>
              </w:rPr>
            </w:pPr>
            <w:proofErr w:type="gramStart"/>
            <w:r>
              <w:rPr>
                <w:b/>
              </w:rPr>
              <w:t xml:space="preserve">Disciplina:  </w:t>
            </w:r>
            <w:r w:rsidRPr="006B2656">
              <w:t>Francese</w:t>
            </w:r>
            <w:proofErr w:type="gramEnd"/>
          </w:p>
        </w:tc>
      </w:tr>
      <w:tr w:rsidR="00CE144D" w14:paraId="7CCCD7F6" w14:textId="77777777" w:rsidTr="008455B5">
        <w:trPr>
          <w:trHeight w:val="494"/>
        </w:trPr>
        <w:tc>
          <w:tcPr>
            <w:tcW w:w="10002" w:type="dxa"/>
            <w:tcBorders>
              <w:top w:val="single" w:sz="4" w:space="0" w:color="auto"/>
              <w:left w:val="single" w:sz="4" w:space="0" w:color="auto"/>
              <w:bottom w:val="single" w:sz="4" w:space="0" w:color="auto"/>
              <w:right w:val="single" w:sz="4" w:space="0" w:color="auto"/>
            </w:tcBorders>
            <w:hideMark/>
          </w:tcPr>
          <w:p w14:paraId="012ED5CD" w14:textId="77777777" w:rsidR="00CE144D" w:rsidRDefault="00CE144D" w:rsidP="008455B5">
            <w:pPr>
              <w:spacing w:after="200"/>
              <w:ind w:left="222"/>
              <w:jc w:val="both"/>
              <w:rPr>
                <w:b/>
                <w:lang w:eastAsia="en-US"/>
              </w:rPr>
            </w:pPr>
            <w:r>
              <w:rPr>
                <w:b/>
              </w:rPr>
              <w:t xml:space="preserve">Classe: </w:t>
            </w:r>
            <w:r w:rsidRPr="006B2656">
              <w:t>3</w:t>
            </w:r>
            <w:r>
              <w:t>CL</w:t>
            </w:r>
          </w:p>
        </w:tc>
      </w:tr>
      <w:tr w:rsidR="00CE144D" w14:paraId="00ACB836" w14:textId="77777777" w:rsidTr="008455B5">
        <w:trPr>
          <w:trHeight w:val="494"/>
        </w:trPr>
        <w:tc>
          <w:tcPr>
            <w:tcW w:w="10002" w:type="dxa"/>
            <w:tcBorders>
              <w:top w:val="single" w:sz="4" w:space="0" w:color="auto"/>
              <w:left w:val="single" w:sz="4" w:space="0" w:color="auto"/>
              <w:bottom w:val="single" w:sz="4" w:space="0" w:color="auto"/>
              <w:right w:val="single" w:sz="4" w:space="0" w:color="auto"/>
            </w:tcBorders>
            <w:hideMark/>
          </w:tcPr>
          <w:p w14:paraId="5985E4F0" w14:textId="77777777" w:rsidR="00CE144D" w:rsidRDefault="00CE144D" w:rsidP="008455B5">
            <w:pPr>
              <w:spacing w:after="200"/>
              <w:ind w:left="222"/>
              <w:jc w:val="both"/>
              <w:rPr>
                <w:b/>
                <w:lang w:eastAsia="en-US"/>
              </w:rPr>
            </w:pPr>
            <w:r>
              <w:rPr>
                <w:b/>
              </w:rPr>
              <w:t xml:space="preserve">Anno Scolastico: </w:t>
            </w:r>
            <w:r>
              <w:t>2022/2023</w:t>
            </w:r>
          </w:p>
        </w:tc>
      </w:tr>
      <w:tr w:rsidR="00CE144D" w14:paraId="50815B41" w14:textId="77777777" w:rsidTr="008455B5">
        <w:trPr>
          <w:trHeight w:val="482"/>
        </w:trPr>
        <w:tc>
          <w:tcPr>
            <w:tcW w:w="10002" w:type="dxa"/>
            <w:tcBorders>
              <w:top w:val="single" w:sz="4" w:space="0" w:color="auto"/>
              <w:left w:val="single" w:sz="4" w:space="0" w:color="auto"/>
              <w:bottom w:val="single" w:sz="4" w:space="0" w:color="auto"/>
              <w:right w:val="single" w:sz="4" w:space="0" w:color="auto"/>
            </w:tcBorders>
          </w:tcPr>
          <w:p w14:paraId="7D23AE1B" w14:textId="77777777" w:rsidR="00CE144D" w:rsidRDefault="00CE144D" w:rsidP="008455B5">
            <w:pPr>
              <w:ind w:left="222"/>
              <w:rPr>
                <w:b/>
              </w:rPr>
            </w:pPr>
            <w:r>
              <w:rPr>
                <w:b/>
              </w:rPr>
              <w:t xml:space="preserve">Situazione di partenza: </w:t>
            </w:r>
          </w:p>
          <w:p w14:paraId="5CDB2E61" w14:textId="77777777" w:rsidR="00CE144D" w:rsidRDefault="00CE144D" w:rsidP="008455B5">
            <w:pPr>
              <w:ind w:left="222"/>
            </w:pPr>
          </w:p>
          <w:p w14:paraId="5F8F2C42" w14:textId="77777777" w:rsidR="00CE144D" w:rsidRDefault="00CE144D" w:rsidP="008455B5">
            <w:pPr>
              <w:ind w:left="222"/>
            </w:pPr>
            <w:r>
              <w:t xml:space="preserve">La classe era apparsa interessata e partecipe all’inizio </w:t>
            </w:r>
            <w:proofErr w:type="spellStart"/>
            <w:r>
              <w:t>dell’a.s.</w:t>
            </w:r>
            <w:proofErr w:type="spellEnd"/>
            <w:r>
              <w:t>, ad oggi si mostra già distratta e poco accurata nell’impegno a casa.</w:t>
            </w:r>
          </w:p>
          <w:p w14:paraId="12A1C4D5" w14:textId="77777777" w:rsidR="00CE144D" w:rsidRDefault="00CE144D" w:rsidP="008455B5">
            <w:pPr>
              <w:ind w:left="222"/>
            </w:pPr>
            <w:r>
              <w:t xml:space="preserve">In generale i ragazzi sono molto interessati ai temi dell’attualità e quelli inerenti all’ educazione civica ma non curano l’espressione orale cogliendo i diversi </w:t>
            </w:r>
            <w:proofErr w:type="gramStart"/>
            <w:r>
              <w:t>spunti  su</w:t>
            </w:r>
            <w:proofErr w:type="gramEnd"/>
            <w:r>
              <w:t xml:space="preserve"> cui ci si esercita quotidianamente: ricchezza lessicale, pronuncia precisa, argomentazione delle proprie opinioni, uso dei connettori logici.</w:t>
            </w:r>
          </w:p>
          <w:p w14:paraId="6308E596" w14:textId="77777777" w:rsidR="00CE144D" w:rsidRDefault="00CE144D" w:rsidP="008455B5">
            <w:pPr>
              <w:ind w:left="222"/>
            </w:pPr>
            <w:r>
              <w:t xml:space="preserve"> </w:t>
            </w:r>
          </w:p>
          <w:p w14:paraId="675C8CE6" w14:textId="77777777" w:rsidR="00CE144D" w:rsidRDefault="00CE144D" w:rsidP="008455B5">
            <w:pPr>
              <w:ind w:left="222"/>
            </w:pPr>
            <w:r>
              <w:t xml:space="preserve">In merito alle competenze un buon numero ha raggiunto un livello dal sufficiente al discreto ma alcuni sono in netto calo, alcuni dal buono all’eccellente, un piccolo gruppo risulta ancora insufficiente. </w:t>
            </w:r>
          </w:p>
          <w:p w14:paraId="6496327D" w14:textId="77777777" w:rsidR="00CE144D" w:rsidRDefault="00CE144D" w:rsidP="008455B5">
            <w:pPr>
              <w:ind w:left="222"/>
            </w:pPr>
            <w:r>
              <w:t xml:space="preserve">In generale i ragazzi hanno una difficoltà a confrontarsi con lo studio sul libro, </w:t>
            </w:r>
            <w:proofErr w:type="gramStart"/>
            <w:r>
              <w:t>leggono  gli</w:t>
            </w:r>
            <w:proofErr w:type="gramEnd"/>
            <w:r>
              <w:t xml:space="preserve"> schemi di grammatica per svolgere   gli esercizi ma non li studiano pertanto non acquisiscono le conoscenze necessarie da utilizzare nell’applicazione delle strutture grammaticali funzionali all’espressione orale e scritta. Alcuni riportano di “non aver capito” e poi puntualmente si rendono conto di non aver letto accuratamente tutte le parti degli schemi.</w:t>
            </w:r>
          </w:p>
          <w:p w14:paraId="711BC491" w14:textId="77777777" w:rsidR="00CE144D" w:rsidRDefault="00CE144D" w:rsidP="008455B5">
            <w:pPr>
              <w:ind w:left="222"/>
            </w:pPr>
            <w:r>
              <w:t xml:space="preserve"> Insomma è tempo che questa classe che ha buone capacità, maturi la consapevolezza delle necessità </w:t>
            </w:r>
            <w:proofErr w:type="gramStart"/>
            <w:r>
              <w:t>di  uno</w:t>
            </w:r>
            <w:proofErr w:type="gramEnd"/>
            <w:r>
              <w:t xml:space="preserve"> studio di maggiore qualità che potenzi le proprie qualità piuttosto che adeguarsi al minimo sufficiente per cavarsela.</w:t>
            </w:r>
          </w:p>
          <w:p w14:paraId="5150E2BD" w14:textId="77777777" w:rsidR="00CE144D" w:rsidRDefault="00CE144D" w:rsidP="008455B5">
            <w:pPr>
              <w:ind w:left="222"/>
            </w:pPr>
          </w:p>
          <w:p w14:paraId="27175470" w14:textId="77777777" w:rsidR="00CE144D" w:rsidRDefault="00CE144D" w:rsidP="008455B5">
            <w:pPr>
              <w:ind w:left="222"/>
            </w:pPr>
            <w:r>
              <w:t xml:space="preserve">Per il recupero delle carenze le attività sono molteplici, dalla correzione collettiva e individuale del compito in </w:t>
            </w:r>
            <w:proofErr w:type="gramStart"/>
            <w:r>
              <w:t>classe ,</w:t>
            </w:r>
            <w:proofErr w:type="gramEnd"/>
            <w:r>
              <w:t xml:space="preserve"> ,  l’esercitazione attraverso schede caricate in </w:t>
            </w:r>
            <w:proofErr w:type="spellStart"/>
            <w:r>
              <w:t>classroom</w:t>
            </w:r>
            <w:proofErr w:type="spellEnd"/>
            <w:r>
              <w:t xml:space="preserve"> che è sempre la stessa dalla classe prima, in modo da permettere un recupero continuo dei contenuti degli scorsi anni scolastici.</w:t>
            </w:r>
          </w:p>
          <w:p w14:paraId="450F161E" w14:textId="77777777" w:rsidR="00CE144D" w:rsidRDefault="00CE144D" w:rsidP="008455B5">
            <w:pPr>
              <w:ind w:left="222"/>
            </w:pPr>
          </w:p>
          <w:p w14:paraId="6ED05709" w14:textId="77777777" w:rsidR="00CE144D" w:rsidRDefault="00CE144D" w:rsidP="008455B5">
            <w:pPr>
              <w:ind w:left="222"/>
            </w:pPr>
            <w:r>
              <w:t>Per le eccellenze è stata proposta la partecipazione agli esami DELF B</w:t>
            </w:r>
            <w:proofErr w:type="gramStart"/>
            <w:r>
              <w:t>1  con</w:t>
            </w:r>
            <w:proofErr w:type="gramEnd"/>
            <w:r>
              <w:t xml:space="preserve"> possibilità di partecipare al corso di preparazione nel pomeriggio.</w:t>
            </w:r>
          </w:p>
          <w:p w14:paraId="49A7E1D0" w14:textId="77777777" w:rsidR="00CE144D" w:rsidRDefault="00CE144D" w:rsidP="008455B5"/>
          <w:p w14:paraId="488ED7FB" w14:textId="77777777" w:rsidR="00CE144D" w:rsidRDefault="00CE144D" w:rsidP="008455B5">
            <w:pPr>
              <w:ind w:left="222"/>
              <w:rPr>
                <w:b/>
              </w:rPr>
            </w:pPr>
          </w:p>
          <w:p w14:paraId="2B0095D8" w14:textId="77777777" w:rsidR="00CE144D" w:rsidRDefault="00CE144D" w:rsidP="008455B5">
            <w:pPr>
              <w:spacing w:after="200"/>
              <w:ind w:left="222"/>
              <w:jc w:val="both"/>
              <w:rPr>
                <w:b/>
                <w:lang w:eastAsia="en-US"/>
              </w:rPr>
            </w:pPr>
          </w:p>
        </w:tc>
      </w:tr>
      <w:tr w:rsidR="00CE144D" w14:paraId="6A6AC00E" w14:textId="77777777" w:rsidTr="008455B5">
        <w:trPr>
          <w:trHeight w:val="915"/>
        </w:trPr>
        <w:tc>
          <w:tcPr>
            <w:tcW w:w="10002" w:type="dxa"/>
            <w:tcBorders>
              <w:top w:val="single" w:sz="4" w:space="0" w:color="auto"/>
              <w:left w:val="single" w:sz="4" w:space="0" w:color="auto"/>
              <w:bottom w:val="single" w:sz="4" w:space="0" w:color="auto"/>
              <w:right w:val="single" w:sz="4" w:space="0" w:color="auto"/>
            </w:tcBorders>
            <w:hideMark/>
          </w:tcPr>
          <w:p w14:paraId="0D96BA03" w14:textId="77777777" w:rsidR="00CE144D" w:rsidRDefault="00CE144D" w:rsidP="008455B5">
            <w:pPr>
              <w:spacing w:after="200"/>
              <w:ind w:left="222"/>
              <w:jc w:val="both"/>
              <w:rPr>
                <w:b/>
                <w:lang w:eastAsia="en-US"/>
              </w:rPr>
            </w:pPr>
            <w:r>
              <w:rPr>
                <w:b/>
              </w:rPr>
              <w:t>Per quanto riguarda obiettivi, metodologie, mezzi, strumenti, spazi, tipologia di verifiche, criteri di valutazione e modalità di recupero/potenziamento si rimanda a quanto indicato nella programmazione di dipartimento.</w:t>
            </w:r>
          </w:p>
        </w:tc>
      </w:tr>
      <w:tr w:rsidR="00CE144D" w14:paraId="1275D769" w14:textId="77777777" w:rsidTr="008455B5">
        <w:trPr>
          <w:trHeight w:val="915"/>
        </w:trPr>
        <w:tc>
          <w:tcPr>
            <w:tcW w:w="10002" w:type="dxa"/>
            <w:tcBorders>
              <w:top w:val="single" w:sz="4" w:space="0" w:color="auto"/>
              <w:left w:val="single" w:sz="4" w:space="0" w:color="auto"/>
              <w:bottom w:val="single" w:sz="4" w:space="0" w:color="auto"/>
              <w:right w:val="single" w:sz="4" w:space="0" w:color="auto"/>
            </w:tcBorders>
          </w:tcPr>
          <w:p w14:paraId="1C56D76B" w14:textId="77777777" w:rsidR="00CE144D" w:rsidRDefault="00CE144D" w:rsidP="008455B5">
            <w:pPr>
              <w:ind w:left="222"/>
              <w:jc w:val="center"/>
              <w:rPr>
                <w:b/>
              </w:rPr>
            </w:pPr>
          </w:p>
          <w:p w14:paraId="4A92E0CA" w14:textId="77777777" w:rsidR="00CE144D" w:rsidRDefault="00CE144D" w:rsidP="008455B5">
            <w:pPr>
              <w:ind w:left="222"/>
              <w:jc w:val="center"/>
              <w:rPr>
                <w:b/>
              </w:rPr>
            </w:pPr>
          </w:p>
          <w:p w14:paraId="7FC672B5" w14:textId="77777777" w:rsidR="00CE144D" w:rsidRDefault="00CE144D" w:rsidP="008455B5">
            <w:pPr>
              <w:ind w:left="222"/>
              <w:jc w:val="center"/>
              <w:rPr>
                <w:b/>
              </w:rPr>
            </w:pPr>
          </w:p>
          <w:p w14:paraId="7B2B74F9" w14:textId="77777777" w:rsidR="00CE144D" w:rsidRPr="001A3542" w:rsidRDefault="00CE144D" w:rsidP="008455B5">
            <w:pPr>
              <w:ind w:left="222"/>
              <w:jc w:val="center"/>
              <w:rPr>
                <w:b/>
                <w:sz w:val="32"/>
                <w:szCs w:val="32"/>
              </w:rPr>
            </w:pPr>
            <w:r>
              <w:rPr>
                <w:b/>
              </w:rPr>
              <w:t xml:space="preserve">      </w:t>
            </w:r>
            <w:r>
              <w:rPr>
                <w:b/>
                <w:sz w:val="32"/>
                <w:szCs w:val="32"/>
              </w:rPr>
              <w:t>Modulo 0</w:t>
            </w:r>
          </w:p>
          <w:p w14:paraId="4D3371F6" w14:textId="77777777" w:rsidR="00CE144D" w:rsidRPr="00DF6FD7" w:rsidRDefault="00CE144D" w:rsidP="008455B5">
            <w:pPr>
              <w:jc w:val="center"/>
              <w:rPr>
                <w:b/>
                <w:sz w:val="32"/>
                <w:szCs w:val="32"/>
              </w:rPr>
            </w:pPr>
            <w:proofErr w:type="gramStart"/>
            <w:r>
              <w:rPr>
                <w:b/>
              </w:rPr>
              <w:t>Titolo :</w:t>
            </w:r>
            <w:proofErr w:type="gramEnd"/>
            <w:r>
              <w:rPr>
                <w:b/>
              </w:rPr>
              <w:t xml:space="preserve"> </w:t>
            </w:r>
            <w:r w:rsidRPr="00DF6FD7">
              <w:rPr>
                <w:b/>
                <w:sz w:val="32"/>
                <w:szCs w:val="32"/>
              </w:rPr>
              <w:t>RÉVISION</w:t>
            </w:r>
          </w:p>
          <w:p w14:paraId="49A7CDCC" w14:textId="77777777" w:rsidR="00CE144D" w:rsidRDefault="00CE144D" w:rsidP="008455B5">
            <w:pPr>
              <w:jc w:val="center"/>
              <w:rPr>
                <w:b/>
              </w:rPr>
            </w:pPr>
            <w:r>
              <w:rPr>
                <w:b/>
              </w:rPr>
              <w:lastRenderedPageBreak/>
              <w:t>Settembre/ottobre</w:t>
            </w:r>
          </w:p>
          <w:p w14:paraId="458EE65F" w14:textId="77777777" w:rsidR="00CE144D" w:rsidRDefault="00CE144D" w:rsidP="008455B5">
            <w:pPr>
              <w:jc w:val="center"/>
              <w:rPr>
                <w:b/>
              </w:rPr>
            </w:pPr>
          </w:p>
          <w:p w14:paraId="1628AD7F" w14:textId="77777777" w:rsidR="00CE144D" w:rsidRDefault="00CE144D" w:rsidP="008455B5">
            <w:pPr>
              <w:jc w:val="center"/>
              <w:rPr>
                <w:b/>
              </w:rPr>
            </w:pPr>
          </w:p>
          <w:p w14:paraId="31949297" w14:textId="77777777" w:rsidR="00CE144D" w:rsidRDefault="00CE144D" w:rsidP="008455B5">
            <w:pPr>
              <w:jc w:val="center"/>
              <w:rPr>
                <w:b/>
              </w:rPr>
            </w:pPr>
          </w:p>
          <w:p w14:paraId="2BC88033" w14:textId="77777777" w:rsidR="00CE144D" w:rsidRPr="00B876BB" w:rsidRDefault="00CE144D" w:rsidP="008455B5">
            <w:pPr>
              <w:rPr>
                <w:bCs/>
              </w:rPr>
            </w:pPr>
            <w:r w:rsidRPr="00B876BB">
              <w:rPr>
                <w:bCs/>
              </w:rPr>
              <w:t>Correzione esercizi e attività unità 11</w:t>
            </w:r>
          </w:p>
          <w:p w14:paraId="45EAFA18" w14:textId="77777777" w:rsidR="00CE144D" w:rsidRPr="00B876BB" w:rsidRDefault="00CE144D" w:rsidP="008455B5">
            <w:pPr>
              <w:rPr>
                <w:bCs/>
              </w:rPr>
            </w:pPr>
            <w:r w:rsidRPr="00B876BB">
              <w:rPr>
                <w:bCs/>
              </w:rPr>
              <w:t>Ripasso formazione e uso dei modi e dei tempi verbali</w:t>
            </w:r>
          </w:p>
          <w:p w14:paraId="62895531" w14:textId="77777777" w:rsidR="00CE144D" w:rsidRPr="00B876BB" w:rsidRDefault="00CE144D" w:rsidP="008455B5">
            <w:pPr>
              <w:rPr>
                <w:bCs/>
              </w:rPr>
            </w:pPr>
            <w:r w:rsidRPr="00B876BB">
              <w:rPr>
                <w:bCs/>
              </w:rPr>
              <w:t>I pronomi complemento, doppi, posizione rispetto ai verbi, nella frase negativa, con l’imperativo, nei gallicismi.</w:t>
            </w:r>
          </w:p>
          <w:p w14:paraId="499616E9" w14:textId="77777777" w:rsidR="00CE144D" w:rsidRDefault="00CE144D" w:rsidP="008455B5">
            <w:pPr>
              <w:rPr>
                <w:b/>
              </w:rPr>
            </w:pPr>
          </w:p>
          <w:p w14:paraId="1DF9C7E1" w14:textId="77777777" w:rsidR="00CE144D" w:rsidRDefault="00CE144D" w:rsidP="008455B5">
            <w:pPr>
              <w:spacing w:after="200"/>
              <w:ind w:left="222"/>
              <w:jc w:val="both"/>
              <w:rPr>
                <w:b/>
              </w:rPr>
            </w:pPr>
          </w:p>
        </w:tc>
      </w:tr>
    </w:tbl>
    <w:p w14:paraId="4DD5945C" w14:textId="77777777" w:rsidR="00CE144D" w:rsidRDefault="00CE144D" w:rsidP="00CE144D">
      <w:r>
        <w:lastRenderedPageBreak/>
        <w:br w:type="page"/>
      </w:r>
    </w:p>
    <w:p w14:paraId="15A976A0" w14:textId="77777777" w:rsidR="00CE144D" w:rsidRDefault="00CE144D" w:rsidP="00CE144D"/>
    <w:p w14:paraId="21388C81" w14:textId="77777777" w:rsidR="00CE144D" w:rsidRDefault="00CE144D" w:rsidP="00CE144D"/>
    <w:tbl>
      <w:tblPr>
        <w:tblW w:w="1021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212"/>
      </w:tblGrid>
      <w:tr w:rsidR="00CE144D" w:rsidRPr="00DC327D" w14:paraId="2D44D255" w14:textId="77777777" w:rsidTr="008455B5">
        <w:trPr>
          <w:trHeight w:val="7782"/>
        </w:trPr>
        <w:tc>
          <w:tcPr>
            <w:tcW w:w="10210" w:type="dxa"/>
            <w:tcBorders>
              <w:top w:val="single" w:sz="4" w:space="0" w:color="auto"/>
              <w:left w:val="single" w:sz="4" w:space="0" w:color="auto"/>
              <w:bottom w:val="single" w:sz="4" w:space="0" w:color="auto"/>
              <w:right w:val="single" w:sz="4" w:space="0" w:color="auto"/>
            </w:tcBorders>
          </w:tcPr>
          <w:p w14:paraId="1172E312" w14:textId="77777777" w:rsidR="00CE144D" w:rsidRPr="00BD66EE" w:rsidRDefault="00CE144D" w:rsidP="008455B5">
            <w:pPr>
              <w:rPr>
                <w:b/>
              </w:rPr>
            </w:pPr>
          </w:p>
          <w:p w14:paraId="7F7DD179" w14:textId="77777777" w:rsidR="00CE144D" w:rsidRPr="001A3542" w:rsidRDefault="00CE144D" w:rsidP="008455B5">
            <w:pPr>
              <w:ind w:left="222"/>
              <w:jc w:val="center"/>
              <w:rPr>
                <w:b/>
                <w:sz w:val="32"/>
                <w:szCs w:val="32"/>
              </w:rPr>
            </w:pPr>
            <w:r>
              <w:rPr>
                <w:b/>
                <w:sz w:val="32"/>
                <w:szCs w:val="32"/>
              </w:rPr>
              <w:t>Modulo 1</w:t>
            </w:r>
          </w:p>
          <w:p w14:paraId="18DA080B" w14:textId="77777777" w:rsidR="00CE144D" w:rsidRDefault="00CE144D" w:rsidP="008455B5">
            <w:pPr>
              <w:jc w:val="center"/>
              <w:rPr>
                <w:b/>
              </w:rPr>
            </w:pPr>
            <w:proofErr w:type="gramStart"/>
            <w:r>
              <w:rPr>
                <w:b/>
              </w:rPr>
              <w:t>Titolo :</w:t>
            </w:r>
            <w:proofErr w:type="gramEnd"/>
            <w:r>
              <w:rPr>
                <w:b/>
              </w:rPr>
              <w:t xml:space="preserve"> </w:t>
            </w:r>
            <w:r>
              <w:rPr>
                <w:b/>
                <w:sz w:val="32"/>
                <w:szCs w:val="32"/>
              </w:rPr>
              <w:t>OPINIONS</w:t>
            </w:r>
          </w:p>
          <w:p w14:paraId="7F7355D9" w14:textId="77777777" w:rsidR="00CE144D" w:rsidRPr="00EF1899" w:rsidRDefault="00CE144D" w:rsidP="008455B5">
            <w:pPr>
              <w:jc w:val="center"/>
              <w:rPr>
                <w:b/>
              </w:rPr>
            </w:pPr>
            <w:proofErr w:type="gramStart"/>
            <w:r>
              <w:rPr>
                <w:b/>
              </w:rPr>
              <w:t>Tempi :</w:t>
            </w:r>
            <w:proofErr w:type="gramEnd"/>
            <w:r>
              <w:rPr>
                <w:b/>
              </w:rPr>
              <w:t xml:space="preserve">  Novembre</w:t>
            </w:r>
          </w:p>
          <w:p w14:paraId="06B16D75" w14:textId="77777777" w:rsidR="00CE144D" w:rsidRDefault="00CE144D" w:rsidP="008455B5">
            <w:pPr>
              <w:jc w:val="center"/>
              <w:rPr>
                <w:b/>
              </w:rPr>
            </w:pPr>
            <w:r>
              <w:rPr>
                <w:b/>
              </w:rPr>
              <w:t>Contenuti</w:t>
            </w:r>
          </w:p>
          <w:p w14:paraId="5FC0CC49" w14:textId="77777777" w:rsidR="00CE144D" w:rsidRPr="00385A1F" w:rsidRDefault="00CE144D" w:rsidP="008455B5">
            <w:pPr>
              <w:rPr>
                <w:rFonts w:ascii="Arial" w:hAnsi="Arial" w:cs="Arial"/>
                <w:b/>
                <w:lang w:val="fr-FR"/>
              </w:rPr>
            </w:pPr>
            <w:r w:rsidRPr="00BD66EE">
              <w:rPr>
                <w:rFonts w:ascii="Arial" w:hAnsi="Arial" w:cs="Arial"/>
                <w:b/>
                <w:lang w:val="fr-FR"/>
              </w:rPr>
              <w:t>Unité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5"/>
              <w:gridCol w:w="5067"/>
            </w:tblGrid>
            <w:tr w:rsidR="00CE144D" w:rsidRPr="00C7082E" w14:paraId="3A875B9F" w14:textId="77777777" w:rsidTr="008455B5">
              <w:tc>
                <w:tcPr>
                  <w:tcW w:w="4886" w:type="dxa"/>
                  <w:tcBorders>
                    <w:top w:val="nil"/>
                    <w:left w:val="nil"/>
                    <w:bottom w:val="nil"/>
                    <w:right w:val="nil"/>
                  </w:tcBorders>
                  <w:shd w:val="clear" w:color="auto" w:fill="auto"/>
                </w:tcPr>
                <w:p w14:paraId="026A01DC" w14:textId="77777777" w:rsidR="00CE144D" w:rsidRPr="00AA77C8" w:rsidRDefault="00CE144D" w:rsidP="008455B5">
                  <w:pPr>
                    <w:adjustRightInd w:val="0"/>
                    <w:rPr>
                      <w:rFonts w:ascii="Arial" w:hAnsi="Arial" w:cs="Arial"/>
                    </w:rPr>
                  </w:pPr>
                </w:p>
                <w:tbl>
                  <w:tblPr>
                    <w:tblW w:w="0" w:type="auto"/>
                    <w:tblBorders>
                      <w:top w:val="nil"/>
                      <w:left w:val="nil"/>
                      <w:bottom w:val="nil"/>
                      <w:right w:val="nil"/>
                    </w:tblBorders>
                    <w:tblLook w:val="0000" w:firstRow="0" w:lastRow="0" w:firstColumn="0" w:lastColumn="0" w:noHBand="0" w:noVBand="0"/>
                  </w:tblPr>
                  <w:tblGrid>
                    <w:gridCol w:w="4081"/>
                  </w:tblGrid>
                  <w:tr w:rsidR="00CE144D" w:rsidRPr="00C7082E" w14:paraId="18D6396E" w14:textId="77777777" w:rsidTr="008455B5">
                    <w:trPr>
                      <w:trHeight w:val="2882"/>
                    </w:trPr>
                    <w:tc>
                      <w:tcPr>
                        <w:tcW w:w="0" w:type="auto"/>
                      </w:tcPr>
                      <w:p w14:paraId="37D619A2" w14:textId="77777777" w:rsidR="00CE144D" w:rsidRPr="00AC15C0" w:rsidRDefault="00CE144D" w:rsidP="008455B5">
                        <w:pPr>
                          <w:adjustRightInd w:val="0"/>
                          <w:spacing w:after="40" w:line="211" w:lineRule="atLeast"/>
                          <w:rPr>
                            <w:rFonts w:ascii="Arial" w:hAnsi="Arial" w:cs="Arial"/>
                            <w:b/>
                          </w:rPr>
                        </w:pPr>
                        <w:r w:rsidRPr="00AC15C0">
                          <w:rPr>
                            <w:rFonts w:ascii="Arial" w:hAnsi="Arial" w:cs="Arial"/>
                            <w:b/>
                          </w:rPr>
                          <w:t>Funzioni comunicative</w:t>
                        </w:r>
                      </w:p>
                      <w:p w14:paraId="2BA224FC" w14:textId="77777777" w:rsidR="00CE144D" w:rsidRPr="00AC15C0" w:rsidRDefault="00CE144D" w:rsidP="008455B5">
                        <w:pPr>
                          <w:adjustRightInd w:val="0"/>
                          <w:spacing w:after="40" w:line="211" w:lineRule="atLeast"/>
                          <w:rPr>
                            <w:rFonts w:ascii="Arial" w:hAnsi="Arial" w:cs="Arial"/>
                          </w:rPr>
                        </w:pPr>
                        <w:r w:rsidRPr="00AC15C0">
                          <w:rPr>
                            <w:rFonts w:ascii="Arial" w:hAnsi="Arial" w:cs="Arial"/>
                          </w:rPr>
                          <w:t>Fare delle accuse o un reclamo</w:t>
                        </w:r>
                      </w:p>
                      <w:p w14:paraId="0671ACD2" w14:textId="77777777" w:rsidR="00CE144D" w:rsidRDefault="00CE144D" w:rsidP="008455B5">
                        <w:pPr>
                          <w:adjustRightInd w:val="0"/>
                          <w:spacing w:after="40" w:line="211" w:lineRule="atLeast"/>
                          <w:rPr>
                            <w:rFonts w:ascii="Arial" w:hAnsi="Arial" w:cs="Arial"/>
                          </w:rPr>
                        </w:pPr>
                        <w:r w:rsidRPr="00AC15C0">
                          <w:rPr>
                            <w:rFonts w:ascii="Arial" w:hAnsi="Arial" w:cs="Arial"/>
                          </w:rPr>
                          <w:t xml:space="preserve">Esprimere irritazione e disapprovazione   </w:t>
                        </w:r>
                      </w:p>
                      <w:p w14:paraId="51FF9C86" w14:textId="77777777" w:rsidR="00CE144D" w:rsidRDefault="00CE144D" w:rsidP="008455B5">
                        <w:pPr>
                          <w:adjustRightInd w:val="0"/>
                          <w:spacing w:after="40" w:line="211" w:lineRule="atLeast"/>
                          <w:rPr>
                            <w:rFonts w:ascii="Arial" w:hAnsi="Arial" w:cs="Arial"/>
                          </w:rPr>
                        </w:pPr>
                        <w:r w:rsidRPr="00AC15C0">
                          <w:rPr>
                            <w:rFonts w:ascii="Arial" w:hAnsi="Arial" w:cs="Arial"/>
                          </w:rPr>
                          <w:t xml:space="preserve">Scusarsi formalmente e informalmente </w:t>
                        </w:r>
                      </w:p>
                      <w:p w14:paraId="5624AF46" w14:textId="77777777" w:rsidR="00CE144D" w:rsidRPr="00AC15C0" w:rsidRDefault="00CE144D" w:rsidP="008455B5">
                        <w:pPr>
                          <w:adjustRightInd w:val="0"/>
                          <w:spacing w:after="40" w:line="211" w:lineRule="atLeast"/>
                          <w:rPr>
                            <w:rFonts w:ascii="Arial" w:hAnsi="Arial" w:cs="Arial"/>
                          </w:rPr>
                        </w:pPr>
                        <w:r w:rsidRPr="00AC15C0">
                          <w:rPr>
                            <w:rFonts w:ascii="Arial" w:hAnsi="Arial" w:cs="Arial"/>
                          </w:rPr>
                          <w:t>Accettare o rifiutare le scuse</w:t>
                        </w:r>
                      </w:p>
                      <w:p w14:paraId="5864EE2A" w14:textId="77777777" w:rsidR="00CE144D" w:rsidRPr="00AC15C0" w:rsidRDefault="00CE144D" w:rsidP="008455B5">
                        <w:pPr>
                          <w:adjustRightInd w:val="0"/>
                          <w:spacing w:after="40" w:line="211" w:lineRule="atLeast"/>
                          <w:rPr>
                            <w:rFonts w:ascii="Arial" w:hAnsi="Arial" w:cs="Arial"/>
                          </w:rPr>
                        </w:pPr>
                        <w:r w:rsidRPr="00AC15C0">
                          <w:rPr>
                            <w:rFonts w:ascii="Arial" w:hAnsi="Arial" w:cs="Arial"/>
                          </w:rPr>
                          <w:t>Fare un reclamo</w:t>
                        </w:r>
                      </w:p>
                      <w:p w14:paraId="3311A404" w14:textId="77777777" w:rsidR="00CE144D" w:rsidRPr="00AC15C0" w:rsidRDefault="00CE144D" w:rsidP="008455B5">
                        <w:pPr>
                          <w:adjustRightInd w:val="0"/>
                          <w:spacing w:after="40" w:line="211" w:lineRule="atLeast"/>
                          <w:rPr>
                            <w:rFonts w:ascii="Arial" w:hAnsi="Arial" w:cs="Arial"/>
                          </w:rPr>
                        </w:pPr>
                        <w:r w:rsidRPr="00AC15C0">
                          <w:rPr>
                            <w:rFonts w:ascii="Arial" w:hAnsi="Arial" w:cs="Arial"/>
                          </w:rPr>
                          <w:t>Declinare la propria responsabilità</w:t>
                        </w:r>
                      </w:p>
                      <w:p w14:paraId="46CDF05D" w14:textId="77777777" w:rsidR="00CE144D" w:rsidRPr="00AC15C0" w:rsidRDefault="00CE144D" w:rsidP="008455B5">
                        <w:pPr>
                          <w:adjustRightInd w:val="0"/>
                          <w:spacing w:after="40" w:line="211" w:lineRule="atLeast"/>
                          <w:rPr>
                            <w:rFonts w:ascii="Arial" w:hAnsi="Arial" w:cs="Arial"/>
                          </w:rPr>
                        </w:pPr>
                        <w:r w:rsidRPr="00AC15C0">
                          <w:rPr>
                            <w:rFonts w:ascii="Arial" w:hAnsi="Arial" w:cs="Arial"/>
                          </w:rPr>
                          <w:t>Proporre un accordo</w:t>
                        </w:r>
                      </w:p>
                      <w:p w14:paraId="658B017D" w14:textId="77777777" w:rsidR="00CE144D" w:rsidRDefault="00CE144D" w:rsidP="008455B5">
                        <w:pPr>
                          <w:adjustRightInd w:val="0"/>
                          <w:spacing w:after="40" w:line="211" w:lineRule="atLeast"/>
                          <w:rPr>
                            <w:rFonts w:ascii="Arial" w:hAnsi="Arial" w:cs="Arial"/>
                            <w:b/>
                          </w:rPr>
                        </w:pPr>
                      </w:p>
                      <w:p w14:paraId="20C51338" w14:textId="77777777" w:rsidR="00CE144D" w:rsidRPr="00AC15C0" w:rsidRDefault="00CE144D" w:rsidP="008455B5">
                        <w:pPr>
                          <w:adjustRightInd w:val="0"/>
                          <w:spacing w:after="40" w:line="211" w:lineRule="atLeast"/>
                          <w:rPr>
                            <w:rFonts w:ascii="Arial" w:hAnsi="Arial" w:cs="Arial"/>
                            <w:b/>
                          </w:rPr>
                        </w:pPr>
                        <w:r w:rsidRPr="00AC15C0">
                          <w:rPr>
                            <w:rFonts w:ascii="Arial" w:hAnsi="Arial" w:cs="Arial"/>
                            <w:b/>
                          </w:rPr>
                          <w:t>Lessico</w:t>
                        </w:r>
                      </w:p>
                      <w:p w14:paraId="437F1A05" w14:textId="77777777" w:rsidR="00CE144D" w:rsidRPr="00AC15C0" w:rsidRDefault="00CE144D" w:rsidP="008455B5">
                        <w:pPr>
                          <w:adjustRightInd w:val="0"/>
                          <w:spacing w:after="40" w:line="211" w:lineRule="atLeast"/>
                          <w:rPr>
                            <w:rFonts w:ascii="Arial" w:hAnsi="Arial" w:cs="Arial"/>
                          </w:rPr>
                        </w:pPr>
                        <w:r w:rsidRPr="00AC15C0">
                          <w:rPr>
                            <w:rFonts w:ascii="Arial" w:hAnsi="Arial" w:cs="Arial"/>
                          </w:rPr>
                          <w:t>I rapporti fra le persone</w:t>
                        </w:r>
                      </w:p>
                      <w:p w14:paraId="7E160103" w14:textId="77777777" w:rsidR="00CE144D" w:rsidRPr="00AC15C0" w:rsidRDefault="00CE144D" w:rsidP="008455B5">
                        <w:pPr>
                          <w:adjustRightInd w:val="0"/>
                          <w:spacing w:after="40" w:line="211" w:lineRule="atLeast"/>
                          <w:rPr>
                            <w:rFonts w:ascii="Arial" w:hAnsi="Arial" w:cs="Arial"/>
                          </w:rPr>
                        </w:pPr>
                        <w:r w:rsidRPr="00AC15C0">
                          <w:rPr>
                            <w:rFonts w:ascii="Arial" w:hAnsi="Arial" w:cs="Arial"/>
                          </w:rPr>
                          <w:t>I reclami e le soluzioni</w:t>
                        </w:r>
                      </w:p>
                      <w:p w14:paraId="2D31D012" w14:textId="77777777" w:rsidR="00CE144D" w:rsidRPr="00AC15C0" w:rsidRDefault="00CE144D" w:rsidP="008455B5">
                        <w:pPr>
                          <w:adjustRightInd w:val="0"/>
                          <w:spacing w:after="40" w:line="211" w:lineRule="atLeast"/>
                          <w:rPr>
                            <w:rFonts w:ascii="Arial" w:hAnsi="Arial" w:cs="Arial"/>
                          </w:rPr>
                        </w:pPr>
                        <w:r w:rsidRPr="00AC15C0">
                          <w:rPr>
                            <w:rFonts w:ascii="Arial" w:hAnsi="Arial" w:cs="Arial"/>
                          </w:rPr>
                          <w:t>La giustizia</w:t>
                        </w:r>
                      </w:p>
                      <w:p w14:paraId="6B07FF4E" w14:textId="77777777" w:rsidR="00CE144D" w:rsidRDefault="00CE144D" w:rsidP="008455B5">
                        <w:pPr>
                          <w:adjustRightInd w:val="0"/>
                          <w:spacing w:after="40" w:line="211" w:lineRule="atLeast"/>
                          <w:rPr>
                            <w:rFonts w:ascii="Arial" w:hAnsi="Arial" w:cs="Arial"/>
                            <w:b/>
                          </w:rPr>
                        </w:pPr>
                      </w:p>
                      <w:p w14:paraId="2CDA3917" w14:textId="77777777" w:rsidR="00CE144D" w:rsidRPr="00AC15C0" w:rsidRDefault="00CE144D" w:rsidP="008455B5">
                        <w:pPr>
                          <w:adjustRightInd w:val="0"/>
                          <w:spacing w:after="40" w:line="211" w:lineRule="atLeast"/>
                          <w:rPr>
                            <w:rFonts w:ascii="Arial" w:hAnsi="Arial" w:cs="Arial"/>
                            <w:b/>
                          </w:rPr>
                        </w:pPr>
                        <w:r w:rsidRPr="00AC15C0">
                          <w:rPr>
                            <w:rFonts w:ascii="Arial" w:hAnsi="Arial" w:cs="Arial"/>
                            <w:b/>
                          </w:rPr>
                          <w:t>Grammatica</w:t>
                        </w:r>
                      </w:p>
                      <w:p w14:paraId="4ACCF49B" w14:textId="77777777" w:rsidR="00CE144D" w:rsidRPr="00AC15C0" w:rsidRDefault="00CE144D" w:rsidP="008455B5">
                        <w:pPr>
                          <w:adjustRightInd w:val="0"/>
                          <w:spacing w:after="40" w:line="211" w:lineRule="atLeast"/>
                          <w:rPr>
                            <w:rFonts w:ascii="Arial" w:hAnsi="Arial" w:cs="Arial"/>
                          </w:rPr>
                        </w:pPr>
                        <w:r w:rsidRPr="00AC15C0">
                          <w:rPr>
                            <w:rFonts w:ascii="Arial" w:hAnsi="Arial" w:cs="Arial"/>
                          </w:rPr>
                          <w:t>Il congiuntivo presente</w:t>
                        </w:r>
                      </w:p>
                      <w:p w14:paraId="33D0C290" w14:textId="77777777" w:rsidR="00CE144D" w:rsidRPr="00AC15C0" w:rsidRDefault="00CE144D" w:rsidP="008455B5">
                        <w:pPr>
                          <w:adjustRightInd w:val="0"/>
                          <w:spacing w:after="40" w:line="211" w:lineRule="atLeast"/>
                          <w:rPr>
                            <w:rFonts w:ascii="Arial" w:hAnsi="Arial" w:cs="Arial"/>
                          </w:rPr>
                        </w:pPr>
                        <w:r w:rsidRPr="00AC15C0">
                          <w:rPr>
                            <w:rFonts w:ascii="Arial" w:hAnsi="Arial" w:cs="Arial"/>
                          </w:rPr>
                          <w:t>L’uso del congiuntivo (1)</w:t>
                        </w:r>
                      </w:p>
                      <w:p w14:paraId="6AC4E97F" w14:textId="77777777" w:rsidR="00CE144D" w:rsidRPr="00AC15C0" w:rsidRDefault="00CE144D" w:rsidP="008455B5">
                        <w:pPr>
                          <w:adjustRightInd w:val="0"/>
                          <w:spacing w:after="40" w:line="211" w:lineRule="atLeast"/>
                          <w:rPr>
                            <w:rFonts w:ascii="Arial" w:hAnsi="Arial" w:cs="Arial"/>
                          </w:rPr>
                        </w:pPr>
                        <w:r w:rsidRPr="00AC15C0">
                          <w:rPr>
                            <w:rFonts w:ascii="Arial" w:hAnsi="Arial" w:cs="Arial"/>
                          </w:rPr>
                          <w:t>Gli avverbi in -</w:t>
                        </w:r>
                        <w:proofErr w:type="spellStart"/>
                        <w:r w:rsidRPr="00AC15C0">
                          <w:rPr>
                            <w:rFonts w:ascii="Arial" w:hAnsi="Arial" w:cs="Arial"/>
                          </w:rPr>
                          <w:t>ment</w:t>
                        </w:r>
                        <w:proofErr w:type="spellEnd"/>
                      </w:p>
                      <w:p w14:paraId="1F3EAF84" w14:textId="77777777" w:rsidR="00CE144D" w:rsidRPr="00AC15C0" w:rsidRDefault="00CE144D" w:rsidP="008455B5">
                        <w:pPr>
                          <w:adjustRightInd w:val="0"/>
                          <w:spacing w:after="40" w:line="211" w:lineRule="atLeast"/>
                          <w:rPr>
                            <w:rFonts w:ascii="Arial" w:hAnsi="Arial" w:cs="Arial"/>
                          </w:rPr>
                        </w:pPr>
                        <w:r w:rsidRPr="00AC15C0">
                          <w:rPr>
                            <w:rFonts w:ascii="Arial" w:hAnsi="Arial" w:cs="Arial"/>
                          </w:rPr>
                          <w:t>Il condizionale passato</w:t>
                        </w:r>
                      </w:p>
                      <w:p w14:paraId="42E01087" w14:textId="77777777" w:rsidR="00CE144D" w:rsidRDefault="00CE144D" w:rsidP="008455B5">
                        <w:pPr>
                          <w:adjustRightInd w:val="0"/>
                          <w:spacing w:after="40" w:line="211" w:lineRule="atLeast"/>
                          <w:rPr>
                            <w:rFonts w:ascii="Arial" w:hAnsi="Arial" w:cs="Arial"/>
                            <w:b/>
                          </w:rPr>
                        </w:pPr>
                      </w:p>
                      <w:p w14:paraId="28E6E003" w14:textId="77777777" w:rsidR="00CE144D" w:rsidRDefault="00CE144D" w:rsidP="008455B5">
                        <w:pPr>
                          <w:adjustRightInd w:val="0"/>
                          <w:spacing w:after="40" w:line="211" w:lineRule="atLeast"/>
                          <w:rPr>
                            <w:rFonts w:ascii="Arial" w:hAnsi="Arial" w:cs="Arial"/>
                            <w:b/>
                          </w:rPr>
                        </w:pPr>
                        <w:r w:rsidRPr="00AC15C0">
                          <w:rPr>
                            <w:rFonts w:ascii="Arial" w:hAnsi="Arial" w:cs="Arial"/>
                            <w:b/>
                          </w:rPr>
                          <w:t>Fonetica</w:t>
                        </w:r>
                      </w:p>
                      <w:p w14:paraId="3C2CAC2E" w14:textId="77777777" w:rsidR="00CE144D" w:rsidRPr="00AC15C0" w:rsidRDefault="00CE144D" w:rsidP="008455B5">
                        <w:pPr>
                          <w:adjustRightInd w:val="0"/>
                          <w:spacing w:after="40" w:line="211" w:lineRule="atLeast"/>
                          <w:rPr>
                            <w:rFonts w:ascii="Arial" w:hAnsi="Arial" w:cs="Arial"/>
                            <w:b/>
                          </w:rPr>
                        </w:pPr>
                        <w:r w:rsidRPr="00AC15C0">
                          <w:rPr>
                            <w:rFonts w:ascii="Arial" w:hAnsi="Arial" w:cs="Arial"/>
                          </w:rPr>
                          <w:t>La lettera e pronunciata [a]</w:t>
                        </w:r>
                      </w:p>
                    </w:tc>
                  </w:tr>
                </w:tbl>
                <w:p w14:paraId="6D65E6D5" w14:textId="77777777" w:rsidR="00CE144D" w:rsidRPr="00AA77C8" w:rsidRDefault="00CE144D" w:rsidP="008455B5">
                  <w:pPr>
                    <w:rPr>
                      <w:rFonts w:ascii="Arial" w:hAnsi="Arial" w:cs="Arial"/>
                    </w:rPr>
                  </w:pPr>
                </w:p>
              </w:tc>
              <w:tc>
                <w:tcPr>
                  <w:tcW w:w="4886" w:type="dxa"/>
                  <w:tcBorders>
                    <w:top w:val="nil"/>
                    <w:left w:val="nil"/>
                    <w:bottom w:val="nil"/>
                    <w:right w:val="nil"/>
                  </w:tcBorders>
                  <w:shd w:val="clear" w:color="auto" w:fill="auto"/>
                </w:tcPr>
                <w:p w14:paraId="79556A38" w14:textId="77777777" w:rsidR="00CE144D" w:rsidRPr="00AA77C8" w:rsidRDefault="00CE144D" w:rsidP="008455B5">
                  <w:pPr>
                    <w:adjustRightInd w:val="0"/>
                    <w:rPr>
                      <w:rFonts w:ascii="Arial" w:hAnsi="Arial" w:cs="Arial"/>
                    </w:rPr>
                  </w:pPr>
                </w:p>
                <w:tbl>
                  <w:tblPr>
                    <w:tblW w:w="0" w:type="auto"/>
                    <w:tblBorders>
                      <w:top w:val="nil"/>
                      <w:left w:val="nil"/>
                      <w:bottom w:val="nil"/>
                      <w:right w:val="nil"/>
                    </w:tblBorders>
                    <w:tblLook w:val="0000" w:firstRow="0" w:lastRow="0" w:firstColumn="0" w:lastColumn="0" w:noHBand="0" w:noVBand="0"/>
                  </w:tblPr>
                  <w:tblGrid>
                    <w:gridCol w:w="4851"/>
                  </w:tblGrid>
                  <w:tr w:rsidR="00CE144D" w:rsidRPr="00C7082E" w14:paraId="35907676" w14:textId="77777777" w:rsidTr="008455B5">
                    <w:trPr>
                      <w:trHeight w:val="5686"/>
                    </w:trPr>
                    <w:tc>
                      <w:tcPr>
                        <w:tcW w:w="0" w:type="auto"/>
                      </w:tcPr>
                      <w:p w14:paraId="5CD8D576" w14:textId="77777777" w:rsidR="00CE144D" w:rsidRPr="00AC15C0" w:rsidRDefault="00CE144D" w:rsidP="008455B5">
                        <w:pPr>
                          <w:adjustRightInd w:val="0"/>
                          <w:spacing w:after="40" w:line="211" w:lineRule="atLeast"/>
                          <w:rPr>
                            <w:rFonts w:ascii="Arial" w:hAnsi="Arial" w:cs="Arial"/>
                            <w:b/>
                          </w:rPr>
                        </w:pPr>
                        <w:r w:rsidRPr="00AC15C0">
                          <w:rPr>
                            <w:rFonts w:ascii="Arial" w:hAnsi="Arial" w:cs="Arial"/>
                            <w:b/>
                          </w:rPr>
                          <w:t>Comprensione scritta</w:t>
                        </w:r>
                      </w:p>
                      <w:p w14:paraId="0581F819" w14:textId="77777777" w:rsidR="00CE144D" w:rsidRPr="00AC15C0" w:rsidRDefault="00CE144D" w:rsidP="008455B5">
                        <w:pPr>
                          <w:adjustRightInd w:val="0"/>
                          <w:spacing w:after="40" w:line="211" w:lineRule="atLeast"/>
                          <w:rPr>
                            <w:rFonts w:ascii="Arial" w:hAnsi="Arial" w:cs="Arial"/>
                          </w:rPr>
                        </w:pPr>
                        <w:r w:rsidRPr="00AC15C0">
                          <w:rPr>
                            <w:rFonts w:ascii="Arial" w:hAnsi="Arial" w:cs="Arial"/>
                          </w:rPr>
                          <w:t>Comprendere un dialogo e una pagina di Internet sul tema trattato (LE p. 61)</w:t>
                        </w:r>
                      </w:p>
                      <w:p w14:paraId="66177D98" w14:textId="77777777" w:rsidR="00CE144D" w:rsidRPr="00AC15C0" w:rsidRDefault="00CE144D" w:rsidP="008455B5">
                        <w:pPr>
                          <w:adjustRightInd w:val="0"/>
                          <w:spacing w:after="40" w:line="211" w:lineRule="atLeast"/>
                          <w:rPr>
                            <w:rFonts w:ascii="Arial" w:hAnsi="Arial" w:cs="Arial"/>
                          </w:rPr>
                        </w:pPr>
                        <w:r w:rsidRPr="00AC15C0">
                          <w:rPr>
                            <w:rFonts w:ascii="Arial" w:hAnsi="Arial" w:cs="Arial"/>
                          </w:rPr>
                          <w:t>Interpretare schemi (LE p. 71)</w:t>
                        </w:r>
                      </w:p>
                      <w:p w14:paraId="2E3A17FF" w14:textId="77777777" w:rsidR="00CE144D" w:rsidRDefault="00CE144D" w:rsidP="008455B5">
                        <w:pPr>
                          <w:adjustRightInd w:val="0"/>
                          <w:spacing w:after="40" w:line="211" w:lineRule="atLeast"/>
                          <w:rPr>
                            <w:rFonts w:ascii="Arial" w:hAnsi="Arial" w:cs="Arial"/>
                            <w:b/>
                          </w:rPr>
                        </w:pPr>
                      </w:p>
                      <w:p w14:paraId="05B75B12" w14:textId="77777777" w:rsidR="00CE144D" w:rsidRPr="00AC15C0" w:rsidRDefault="00CE144D" w:rsidP="008455B5">
                        <w:pPr>
                          <w:adjustRightInd w:val="0"/>
                          <w:spacing w:after="40" w:line="211" w:lineRule="atLeast"/>
                          <w:rPr>
                            <w:rFonts w:ascii="Arial" w:hAnsi="Arial" w:cs="Arial"/>
                            <w:b/>
                          </w:rPr>
                        </w:pPr>
                        <w:r w:rsidRPr="00AC15C0">
                          <w:rPr>
                            <w:rFonts w:ascii="Arial" w:hAnsi="Arial" w:cs="Arial"/>
                            <w:b/>
                          </w:rPr>
                          <w:t>Comprensione orale</w:t>
                        </w:r>
                      </w:p>
                      <w:p w14:paraId="662D7550" w14:textId="77777777" w:rsidR="00CE144D" w:rsidRPr="00AC15C0" w:rsidRDefault="00CE144D" w:rsidP="008455B5">
                        <w:pPr>
                          <w:adjustRightInd w:val="0"/>
                          <w:spacing w:after="40" w:line="211" w:lineRule="atLeast"/>
                          <w:rPr>
                            <w:rFonts w:ascii="Arial" w:hAnsi="Arial" w:cs="Arial"/>
                          </w:rPr>
                        </w:pPr>
                        <w:r w:rsidRPr="00AC15C0">
                          <w:rPr>
                            <w:rFonts w:ascii="Arial" w:hAnsi="Arial" w:cs="Arial"/>
                          </w:rPr>
                          <w:t>Desumere informazioni da brevi testi per completare gli esercizi (LE pp. 63, 71)</w:t>
                        </w:r>
                      </w:p>
                      <w:p w14:paraId="78FA6B9B" w14:textId="77777777" w:rsidR="00CE144D" w:rsidRDefault="00CE144D" w:rsidP="008455B5">
                        <w:pPr>
                          <w:adjustRightInd w:val="0"/>
                          <w:spacing w:after="40" w:line="211" w:lineRule="atLeast"/>
                          <w:rPr>
                            <w:rFonts w:ascii="Arial" w:hAnsi="Arial" w:cs="Arial"/>
                            <w:b/>
                          </w:rPr>
                        </w:pPr>
                      </w:p>
                      <w:p w14:paraId="39FF0894" w14:textId="77777777" w:rsidR="00CE144D" w:rsidRPr="00AC15C0" w:rsidRDefault="00CE144D" w:rsidP="008455B5">
                        <w:pPr>
                          <w:adjustRightInd w:val="0"/>
                          <w:spacing w:after="40" w:line="211" w:lineRule="atLeast"/>
                          <w:rPr>
                            <w:rFonts w:ascii="Arial" w:hAnsi="Arial" w:cs="Arial"/>
                            <w:b/>
                          </w:rPr>
                        </w:pPr>
                        <w:r w:rsidRPr="00AC15C0">
                          <w:rPr>
                            <w:rFonts w:ascii="Arial" w:hAnsi="Arial" w:cs="Arial"/>
                            <w:b/>
                          </w:rPr>
                          <w:t>Produzione orale</w:t>
                        </w:r>
                      </w:p>
                      <w:p w14:paraId="07F8E591" w14:textId="77777777" w:rsidR="00CE144D" w:rsidRPr="00AC15C0" w:rsidRDefault="00CE144D" w:rsidP="008455B5">
                        <w:pPr>
                          <w:adjustRightInd w:val="0"/>
                          <w:spacing w:after="40" w:line="211" w:lineRule="atLeast"/>
                          <w:rPr>
                            <w:rFonts w:ascii="Arial" w:hAnsi="Arial" w:cs="Arial"/>
                          </w:rPr>
                        </w:pPr>
                        <w:r w:rsidRPr="00AC15C0">
                          <w:rPr>
                            <w:rFonts w:ascii="Arial" w:hAnsi="Arial" w:cs="Arial"/>
                          </w:rPr>
                          <w:t xml:space="preserve">Improvvisare o ricostruire brevi dialoghi a partire da situazioni conosciute (LE p. 63) </w:t>
                        </w:r>
                      </w:p>
                      <w:p w14:paraId="728BB04F" w14:textId="77777777" w:rsidR="00CE144D" w:rsidRPr="00AC15C0" w:rsidRDefault="00CE144D" w:rsidP="008455B5">
                        <w:pPr>
                          <w:adjustRightInd w:val="0"/>
                          <w:spacing w:after="40" w:line="211" w:lineRule="atLeast"/>
                          <w:rPr>
                            <w:rFonts w:ascii="Arial" w:hAnsi="Arial" w:cs="Arial"/>
                          </w:rPr>
                        </w:pPr>
                        <w:r w:rsidRPr="00AC15C0">
                          <w:rPr>
                            <w:rFonts w:ascii="Arial" w:hAnsi="Arial" w:cs="Arial"/>
                          </w:rPr>
                          <w:t xml:space="preserve">Fare una breve esposizione guidata a partire dall’osservazione di documenti geografico-politici  </w:t>
                        </w:r>
                      </w:p>
                      <w:p w14:paraId="73F7AF39" w14:textId="77777777" w:rsidR="00CE144D" w:rsidRPr="00AC15C0" w:rsidRDefault="00CE144D" w:rsidP="008455B5">
                        <w:pPr>
                          <w:adjustRightInd w:val="0"/>
                          <w:spacing w:after="40" w:line="211" w:lineRule="atLeast"/>
                          <w:rPr>
                            <w:rFonts w:ascii="Arial" w:hAnsi="Arial" w:cs="Arial"/>
                          </w:rPr>
                        </w:pPr>
                        <w:r w:rsidRPr="00AC15C0">
                          <w:rPr>
                            <w:rFonts w:ascii="Arial" w:hAnsi="Arial" w:cs="Arial"/>
                          </w:rPr>
                          <w:t>(LE p. 71)</w:t>
                        </w:r>
                      </w:p>
                      <w:p w14:paraId="000A0689" w14:textId="77777777" w:rsidR="00CE144D" w:rsidRDefault="00CE144D" w:rsidP="008455B5">
                        <w:pPr>
                          <w:adjustRightInd w:val="0"/>
                          <w:spacing w:after="40" w:line="211" w:lineRule="atLeast"/>
                          <w:rPr>
                            <w:rFonts w:ascii="Arial" w:hAnsi="Arial" w:cs="Arial"/>
                            <w:b/>
                          </w:rPr>
                        </w:pPr>
                      </w:p>
                      <w:p w14:paraId="1BA96DBE" w14:textId="77777777" w:rsidR="00CE144D" w:rsidRPr="00AC15C0" w:rsidRDefault="00CE144D" w:rsidP="008455B5">
                        <w:pPr>
                          <w:adjustRightInd w:val="0"/>
                          <w:spacing w:after="40" w:line="211" w:lineRule="atLeast"/>
                          <w:rPr>
                            <w:rFonts w:ascii="Arial" w:hAnsi="Arial" w:cs="Arial"/>
                            <w:b/>
                          </w:rPr>
                        </w:pPr>
                        <w:r w:rsidRPr="00AC15C0">
                          <w:rPr>
                            <w:rFonts w:ascii="Arial" w:hAnsi="Arial" w:cs="Arial"/>
                            <w:b/>
                          </w:rPr>
                          <w:t>Produzione scritta</w:t>
                        </w:r>
                      </w:p>
                      <w:p w14:paraId="4DE3DFCD" w14:textId="77777777" w:rsidR="00CE144D" w:rsidRPr="00AC15C0" w:rsidRDefault="00CE144D" w:rsidP="008455B5">
                        <w:pPr>
                          <w:adjustRightInd w:val="0"/>
                          <w:spacing w:after="40" w:line="211" w:lineRule="atLeast"/>
                          <w:rPr>
                            <w:rFonts w:ascii="Arial" w:hAnsi="Arial" w:cs="Arial"/>
                          </w:rPr>
                        </w:pPr>
                        <w:r w:rsidRPr="00AC15C0">
                          <w:rPr>
                            <w:rFonts w:ascii="Arial" w:hAnsi="Arial" w:cs="Arial"/>
                          </w:rPr>
                          <w:t>Improvvisare un dialogo sul tema trattato (LE p. 63) Inviare un messaggio a un blog seguendo una traccia (LE p. 63)</w:t>
                        </w:r>
                      </w:p>
                      <w:p w14:paraId="3A0D916B" w14:textId="77777777" w:rsidR="00CE144D" w:rsidRPr="00117ED7" w:rsidRDefault="00CE144D" w:rsidP="008455B5">
                        <w:pPr>
                          <w:adjustRightInd w:val="0"/>
                          <w:spacing w:after="40" w:line="211" w:lineRule="atLeast"/>
                          <w:rPr>
                            <w:rFonts w:ascii="Arial" w:hAnsi="Arial" w:cs="Arial"/>
                            <w:color w:val="211D1E"/>
                          </w:rPr>
                        </w:pPr>
                        <w:r w:rsidRPr="00AC15C0">
                          <w:rPr>
                            <w:rFonts w:ascii="Arial" w:hAnsi="Arial" w:cs="Arial"/>
                          </w:rPr>
                          <w:t>Esprimere le proprie idee sui temi trattati (LE p. 71)</w:t>
                        </w:r>
                      </w:p>
                    </w:tc>
                  </w:tr>
                </w:tbl>
                <w:p w14:paraId="021D5660" w14:textId="77777777" w:rsidR="00CE144D" w:rsidRPr="00AA77C8" w:rsidRDefault="00CE144D" w:rsidP="008455B5">
                  <w:pPr>
                    <w:rPr>
                      <w:rFonts w:ascii="Arial" w:hAnsi="Arial" w:cs="Arial"/>
                    </w:rPr>
                  </w:pPr>
                </w:p>
              </w:tc>
            </w:tr>
            <w:tr w:rsidR="00CE144D" w:rsidRPr="00C7082E" w14:paraId="6F4D1663" w14:textId="77777777" w:rsidTr="008455B5">
              <w:tc>
                <w:tcPr>
                  <w:tcW w:w="9772" w:type="dxa"/>
                  <w:gridSpan w:val="2"/>
                  <w:tcBorders>
                    <w:top w:val="nil"/>
                    <w:left w:val="nil"/>
                    <w:bottom w:val="nil"/>
                    <w:right w:val="nil"/>
                  </w:tcBorders>
                  <w:shd w:val="clear" w:color="auto" w:fill="auto"/>
                </w:tcPr>
                <w:p w14:paraId="75D2A5D2" w14:textId="77777777" w:rsidR="00CE144D" w:rsidRPr="00AA77C8" w:rsidRDefault="00CE144D" w:rsidP="008455B5">
                  <w:pPr>
                    <w:adjustRightInd w:val="0"/>
                    <w:rPr>
                      <w:rFonts w:ascii="Arial" w:hAnsi="Arial" w:cs="Arial"/>
                    </w:rPr>
                  </w:pPr>
                </w:p>
                <w:tbl>
                  <w:tblPr>
                    <w:tblW w:w="0" w:type="auto"/>
                    <w:tblBorders>
                      <w:top w:val="nil"/>
                      <w:left w:val="nil"/>
                      <w:bottom w:val="nil"/>
                      <w:right w:val="nil"/>
                    </w:tblBorders>
                    <w:tblLook w:val="0000" w:firstRow="0" w:lastRow="0" w:firstColumn="0" w:lastColumn="0" w:noHBand="0" w:noVBand="0"/>
                  </w:tblPr>
                  <w:tblGrid>
                    <w:gridCol w:w="9856"/>
                  </w:tblGrid>
                  <w:tr w:rsidR="00CE144D" w:rsidRPr="00C7082E" w14:paraId="36430D66" w14:textId="77777777" w:rsidTr="008455B5">
                    <w:trPr>
                      <w:trHeight w:val="922"/>
                    </w:trPr>
                    <w:tc>
                      <w:tcPr>
                        <w:tcW w:w="0" w:type="auto"/>
                      </w:tcPr>
                      <w:p w14:paraId="2D306FF0" w14:textId="735380C9" w:rsidR="00CE144D" w:rsidRPr="00AC15C0" w:rsidRDefault="00CE144D" w:rsidP="008455B5">
                        <w:pPr>
                          <w:adjustRightInd w:val="0"/>
                          <w:spacing w:before="40" w:after="40" w:line="211" w:lineRule="atLeast"/>
                          <w:rPr>
                            <w:rFonts w:ascii="Arial" w:hAnsi="Arial" w:cs="Arial"/>
                            <w:color w:val="211D1E"/>
                            <w:sz w:val="21"/>
                            <w:szCs w:val="21"/>
                          </w:rPr>
                        </w:pPr>
                        <w:r w:rsidRPr="00385A1F">
                          <w:rPr>
                            <w:rFonts w:ascii="Arial" w:hAnsi="Arial" w:cs="Arial"/>
                            <w:noProof/>
                            <w:color w:val="211D1E"/>
                            <w:sz w:val="21"/>
                            <w:szCs w:val="21"/>
                          </w:rPr>
                          <w:drawing>
                            <wp:inline distT="0" distB="0" distL="0" distR="0" wp14:anchorId="4660B660" wp14:editId="621C50C5">
                              <wp:extent cx="6121400" cy="1517650"/>
                              <wp:effectExtent l="0" t="0" r="0" b="635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121400" cy="1517650"/>
                                      </a:xfrm>
                                      <a:prstGeom prst="rect">
                                        <a:avLst/>
                                      </a:prstGeom>
                                      <a:noFill/>
                                      <a:ln>
                                        <a:noFill/>
                                      </a:ln>
                                    </pic:spPr>
                                  </pic:pic>
                                </a:graphicData>
                              </a:graphic>
                            </wp:inline>
                          </w:drawing>
                        </w:r>
                      </w:p>
                    </w:tc>
                  </w:tr>
                </w:tbl>
                <w:p w14:paraId="4565D945" w14:textId="77777777" w:rsidR="00CE144D" w:rsidRPr="00AA77C8" w:rsidRDefault="00CE144D" w:rsidP="008455B5">
                  <w:pPr>
                    <w:rPr>
                      <w:rFonts w:ascii="Arial" w:hAnsi="Arial" w:cs="Arial"/>
                    </w:rPr>
                  </w:pPr>
                </w:p>
              </w:tc>
            </w:tr>
          </w:tbl>
          <w:p w14:paraId="7B60CA80" w14:textId="77777777" w:rsidR="00CE144D" w:rsidRDefault="00CE144D" w:rsidP="008455B5">
            <w:pPr>
              <w:rPr>
                <w:b/>
              </w:rPr>
            </w:pPr>
          </w:p>
          <w:p w14:paraId="4B457820" w14:textId="77777777" w:rsidR="00CE144D" w:rsidRPr="001A3542" w:rsidRDefault="00CE144D" w:rsidP="008455B5">
            <w:pPr>
              <w:rPr>
                <w:b/>
                <w:sz w:val="32"/>
                <w:szCs w:val="32"/>
              </w:rPr>
            </w:pPr>
            <w:r>
              <w:rPr>
                <w:b/>
                <w:sz w:val="32"/>
                <w:szCs w:val="32"/>
              </w:rPr>
              <w:t xml:space="preserve">                                                            Modulo 2</w:t>
            </w:r>
          </w:p>
          <w:p w14:paraId="431E458E" w14:textId="77777777" w:rsidR="00CE144D" w:rsidRDefault="00CE144D" w:rsidP="008455B5">
            <w:pPr>
              <w:jc w:val="center"/>
              <w:rPr>
                <w:b/>
              </w:rPr>
            </w:pPr>
            <w:proofErr w:type="gramStart"/>
            <w:r>
              <w:rPr>
                <w:b/>
              </w:rPr>
              <w:t>Titolo :</w:t>
            </w:r>
            <w:proofErr w:type="gramEnd"/>
            <w:r>
              <w:rPr>
                <w:b/>
              </w:rPr>
              <w:t xml:space="preserve"> </w:t>
            </w:r>
            <w:proofErr w:type="spellStart"/>
            <w:r>
              <w:rPr>
                <w:b/>
                <w:sz w:val="32"/>
                <w:szCs w:val="32"/>
              </w:rPr>
              <w:t>HYPOTHèSES</w:t>
            </w:r>
            <w:proofErr w:type="spellEnd"/>
          </w:p>
          <w:p w14:paraId="7B5F41EF" w14:textId="77777777" w:rsidR="00CE144D" w:rsidRPr="00EF1899" w:rsidRDefault="00CE144D" w:rsidP="008455B5">
            <w:pPr>
              <w:jc w:val="center"/>
              <w:rPr>
                <w:b/>
              </w:rPr>
            </w:pPr>
            <w:proofErr w:type="gramStart"/>
            <w:r>
              <w:rPr>
                <w:b/>
              </w:rPr>
              <w:t>Tempi :</w:t>
            </w:r>
            <w:proofErr w:type="gramEnd"/>
            <w:r>
              <w:rPr>
                <w:b/>
              </w:rPr>
              <w:t xml:space="preserve">  Dicembre</w:t>
            </w:r>
          </w:p>
          <w:p w14:paraId="10715681" w14:textId="77777777" w:rsidR="00CE144D" w:rsidRDefault="00CE144D" w:rsidP="008455B5">
            <w:pPr>
              <w:jc w:val="center"/>
              <w:rPr>
                <w:b/>
              </w:rPr>
            </w:pPr>
            <w:r>
              <w:rPr>
                <w:b/>
              </w:rPr>
              <w:t>Contenuti</w:t>
            </w:r>
          </w:p>
          <w:p w14:paraId="67103CE5" w14:textId="77777777" w:rsidR="00CE144D" w:rsidRDefault="00CE144D" w:rsidP="008455B5">
            <w:pPr>
              <w:jc w:val="center"/>
              <w:rPr>
                <w:rFonts w:ascii="Arial" w:hAnsi="Arial" w:cs="Arial"/>
                <w:b/>
              </w:rPr>
            </w:pPr>
          </w:p>
          <w:p w14:paraId="74FD1992" w14:textId="77777777" w:rsidR="00CE144D" w:rsidRPr="00955DE8" w:rsidRDefault="00CE144D" w:rsidP="008455B5">
            <w:pPr>
              <w:rPr>
                <w:rFonts w:ascii="Arial" w:hAnsi="Arial" w:cs="Arial"/>
                <w:b/>
                <w:lang w:val="fr-FR"/>
              </w:rPr>
            </w:pPr>
            <w:r w:rsidRPr="00BD66EE">
              <w:rPr>
                <w:rFonts w:ascii="Arial" w:hAnsi="Arial" w:cs="Arial"/>
                <w:b/>
                <w:lang w:val="fr-FR"/>
              </w:rPr>
              <w:t>Unité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6"/>
              <w:gridCol w:w="4886"/>
            </w:tblGrid>
            <w:tr w:rsidR="00CE144D" w:rsidRPr="00C7082E" w14:paraId="67FDA68A" w14:textId="77777777" w:rsidTr="008455B5">
              <w:tc>
                <w:tcPr>
                  <w:tcW w:w="4886" w:type="dxa"/>
                  <w:tcBorders>
                    <w:top w:val="nil"/>
                    <w:left w:val="nil"/>
                    <w:bottom w:val="nil"/>
                    <w:right w:val="nil"/>
                  </w:tcBorders>
                  <w:shd w:val="clear" w:color="auto" w:fill="auto"/>
                </w:tcPr>
                <w:p w14:paraId="2CCAE3F6" w14:textId="77777777" w:rsidR="00CE144D" w:rsidRPr="00AA77C8" w:rsidRDefault="00CE144D" w:rsidP="008455B5">
                  <w:pPr>
                    <w:adjustRightInd w:val="0"/>
                    <w:rPr>
                      <w:rFonts w:ascii="Arial" w:hAnsi="Arial" w:cs="Arial"/>
                    </w:rPr>
                  </w:pPr>
                </w:p>
                <w:tbl>
                  <w:tblPr>
                    <w:tblW w:w="0" w:type="auto"/>
                    <w:tblBorders>
                      <w:top w:val="nil"/>
                      <w:left w:val="nil"/>
                      <w:bottom w:val="nil"/>
                      <w:right w:val="nil"/>
                    </w:tblBorders>
                    <w:tblLook w:val="0000" w:firstRow="0" w:lastRow="0" w:firstColumn="0" w:lastColumn="0" w:noHBand="0" w:noVBand="0"/>
                  </w:tblPr>
                  <w:tblGrid>
                    <w:gridCol w:w="4670"/>
                  </w:tblGrid>
                  <w:tr w:rsidR="00CE144D" w:rsidRPr="00C7082E" w14:paraId="38EBC40B" w14:textId="77777777" w:rsidTr="008455B5">
                    <w:trPr>
                      <w:trHeight w:val="2882"/>
                    </w:trPr>
                    <w:tc>
                      <w:tcPr>
                        <w:tcW w:w="0" w:type="auto"/>
                      </w:tcPr>
                      <w:p w14:paraId="7E9819D2" w14:textId="77777777" w:rsidR="00CE144D" w:rsidRPr="00AC15C0" w:rsidRDefault="00CE144D" w:rsidP="008455B5">
                        <w:pPr>
                          <w:adjustRightInd w:val="0"/>
                          <w:spacing w:after="40" w:line="211" w:lineRule="atLeast"/>
                          <w:rPr>
                            <w:rFonts w:ascii="Arial" w:hAnsi="Arial" w:cs="Arial"/>
                            <w:b/>
                          </w:rPr>
                        </w:pPr>
                        <w:r w:rsidRPr="00AC15C0">
                          <w:rPr>
                            <w:rFonts w:ascii="Arial" w:hAnsi="Arial" w:cs="Arial"/>
                            <w:b/>
                          </w:rPr>
                          <w:lastRenderedPageBreak/>
                          <w:t>Funzioni comunicative</w:t>
                        </w:r>
                      </w:p>
                      <w:p w14:paraId="2C239C1B" w14:textId="77777777" w:rsidR="00CE144D" w:rsidRPr="00AC15C0" w:rsidRDefault="00CE144D" w:rsidP="008455B5">
                        <w:pPr>
                          <w:adjustRightInd w:val="0"/>
                          <w:spacing w:after="40" w:line="211" w:lineRule="atLeast"/>
                          <w:rPr>
                            <w:rFonts w:ascii="Arial" w:hAnsi="Arial" w:cs="Arial"/>
                          </w:rPr>
                        </w:pPr>
                        <w:r w:rsidRPr="00AC15C0">
                          <w:rPr>
                            <w:rFonts w:ascii="Arial" w:hAnsi="Arial" w:cs="Arial"/>
                          </w:rPr>
                          <w:t>Chiedere, accettare o</w:t>
                        </w:r>
                        <w:r>
                          <w:rPr>
                            <w:rFonts w:ascii="Arial" w:hAnsi="Arial" w:cs="Arial"/>
                          </w:rPr>
                          <w:t xml:space="preserve"> rifiutare l’aiuto di qualcuno </w:t>
                        </w:r>
                        <w:r w:rsidRPr="00AC15C0">
                          <w:rPr>
                            <w:rFonts w:ascii="Arial" w:hAnsi="Arial" w:cs="Arial"/>
                          </w:rPr>
                          <w:t xml:space="preserve">  Comunicare</w:t>
                        </w:r>
                        <w:r>
                          <w:rPr>
                            <w:rFonts w:ascii="Arial" w:hAnsi="Arial" w:cs="Arial"/>
                          </w:rPr>
                          <w:t xml:space="preserve"> la distribuzione dei ruoli per </w:t>
                        </w:r>
                        <w:r w:rsidRPr="00AC15C0">
                          <w:rPr>
                            <w:rFonts w:ascii="Arial" w:hAnsi="Arial" w:cs="Arial"/>
                          </w:rPr>
                          <w:t>realizzare un compito</w:t>
                        </w:r>
                      </w:p>
                      <w:p w14:paraId="6D287360" w14:textId="77777777" w:rsidR="00CE144D" w:rsidRPr="00AC15C0" w:rsidRDefault="00CE144D" w:rsidP="008455B5">
                        <w:pPr>
                          <w:adjustRightInd w:val="0"/>
                          <w:spacing w:after="40" w:line="211" w:lineRule="atLeast"/>
                          <w:rPr>
                            <w:rFonts w:ascii="Arial" w:hAnsi="Arial" w:cs="Arial"/>
                          </w:rPr>
                        </w:pPr>
                        <w:r w:rsidRPr="00AC15C0">
                          <w:rPr>
                            <w:rFonts w:ascii="Arial" w:hAnsi="Arial" w:cs="Arial"/>
                          </w:rPr>
                          <w:t>Esprimere un desiderio</w:t>
                        </w:r>
                      </w:p>
                      <w:p w14:paraId="43DF1339" w14:textId="77777777" w:rsidR="00CE144D" w:rsidRPr="00AC15C0" w:rsidRDefault="00CE144D" w:rsidP="008455B5">
                        <w:pPr>
                          <w:adjustRightInd w:val="0"/>
                          <w:spacing w:after="40" w:line="211" w:lineRule="atLeast"/>
                          <w:rPr>
                            <w:rFonts w:ascii="Arial" w:hAnsi="Arial" w:cs="Arial"/>
                          </w:rPr>
                        </w:pPr>
                        <w:r w:rsidRPr="00AC15C0">
                          <w:rPr>
                            <w:rFonts w:ascii="Arial" w:hAnsi="Arial" w:cs="Arial"/>
                          </w:rPr>
                          <w:t>Esprimere una supposizione, un’ipotesi</w:t>
                        </w:r>
                      </w:p>
                      <w:p w14:paraId="5FF15A88" w14:textId="77777777" w:rsidR="00CE144D" w:rsidRDefault="00CE144D" w:rsidP="008455B5">
                        <w:pPr>
                          <w:adjustRightInd w:val="0"/>
                          <w:spacing w:after="40" w:line="211" w:lineRule="atLeast"/>
                          <w:rPr>
                            <w:rFonts w:ascii="Arial" w:hAnsi="Arial" w:cs="Arial"/>
                            <w:b/>
                          </w:rPr>
                        </w:pPr>
                      </w:p>
                      <w:p w14:paraId="492AF1AA" w14:textId="77777777" w:rsidR="00CE144D" w:rsidRPr="00AC15C0" w:rsidRDefault="00CE144D" w:rsidP="008455B5">
                        <w:pPr>
                          <w:adjustRightInd w:val="0"/>
                          <w:spacing w:after="40" w:line="211" w:lineRule="atLeast"/>
                          <w:rPr>
                            <w:rFonts w:ascii="Arial" w:hAnsi="Arial" w:cs="Arial"/>
                            <w:b/>
                          </w:rPr>
                        </w:pPr>
                        <w:r w:rsidRPr="00AC15C0">
                          <w:rPr>
                            <w:rFonts w:ascii="Arial" w:hAnsi="Arial" w:cs="Arial"/>
                            <w:b/>
                          </w:rPr>
                          <w:t>Lessico</w:t>
                        </w:r>
                      </w:p>
                      <w:p w14:paraId="0F85F3EE" w14:textId="77777777" w:rsidR="00CE144D" w:rsidRPr="00AC15C0" w:rsidRDefault="00CE144D" w:rsidP="008455B5">
                        <w:pPr>
                          <w:adjustRightInd w:val="0"/>
                          <w:spacing w:after="40" w:line="211" w:lineRule="atLeast"/>
                          <w:rPr>
                            <w:rFonts w:ascii="Arial" w:hAnsi="Arial" w:cs="Arial"/>
                          </w:rPr>
                        </w:pPr>
                        <w:r w:rsidRPr="00AC15C0">
                          <w:rPr>
                            <w:rFonts w:ascii="Arial" w:hAnsi="Arial" w:cs="Arial"/>
                          </w:rPr>
                          <w:t>I lavori di casa</w:t>
                        </w:r>
                      </w:p>
                      <w:p w14:paraId="20EBBDE4" w14:textId="77777777" w:rsidR="00CE144D" w:rsidRPr="00AC15C0" w:rsidRDefault="00CE144D" w:rsidP="008455B5">
                        <w:pPr>
                          <w:adjustRightInd w:val="0"/>
                          <w:spacing w:after="40" w:line="211" w:lineRule="atLeast"/>
                          <w:rPr>
                            <w:rFonts w:ascii="Arial" w:hAnsi="Arial" w:cs="Arial"/>
                          </w:rPr>
                        </w:pPr>
                        <w:r w:rsidRPr="00AC15C0">
                          <w:rPr>
                            <w:rFonts w:ascii="Arial" w:hAnsi="Arial" w:cs="Arial"/>
                          </w:rPr>
                          <w:t>Gli strumenti per i lavori di casa</w:t>
                        </w:r>
                      </w:p>
                      <w:p w14:paraId="0EE091CC" w14:textId="77777777" w:rsidR="00CE144D" w:rsidRPr="00AC15C0" w:rsidRDefault="00CE144D" w:rsidP="008455B5">
                        <w:pPr>
                          <w:adjustRightInd w:val="0"/>
                          <w:spacing w:after="40" w:line="211" w:lineRule="atLeast"/>
                          <w:rPr>
                            <w:rFonts w:ascii="Arial" w:hAnsi="Arial" w:cs="Arial"/>
                          </w:rPr>
                        </w:pPr>
                        <w:r w:rsidRPr="00AC15C0">
                          <w:rPr>
                            <w:rFonts w:ascii="Arial" w:hAnsi="Arial" w:cs="Arial"/>
                          </w:rPr>
                          <w:t>Lessico per esprimere la possibilità e la certezza</w:t>
                        </w:r>
                      </w:p>
                      <w:p w14:paraId="5845FAE7" w14:textId="77777777" w:rsidR="00CE144D" w:rsidRDefault="00CE144D" w:rsidP="008455B5">
                        <w:pPr>
                          <w:adjustRightInd w:val="0"/>
                          <w:spacing w:after="40" w:line="211" w:lineRule="atLeast"/>
                          <w:rPr>
                            <w:rFonts w:ascii="Arial" w:hAnsi="Arial" w:cs="Arial"/>
                            <w:b/>
                          </w:rPr>
                        </w:pPr>
                      </w:p>
                      <w:p w14:paraId="0FB747D0" w14:textId="77777777" w:rsidR="00CE144D" w:rsidRPr="00AC15C0" w:rsidRDefault="00CE144D" w:rsidP="008455B5">
                        <w:pPr>
                          <w:adjustRightInd w:val="0"/>
                          <w:spacing w:after="40" w:line="211" w:lineRule="atLeast"/>
                          <w:rPr>
                            <w:rFonts w:ascii="Arial" w:hAnsi="Arial" w:cs="Arial"/>
                            <w:b/>
                          </w:rPr>
                        </w:pPr>
                        <w:r w:rsidRPr="00AC15C0">
                          <w:rPr>
                            <w:rFonts w:ascii="Arial" w:hAnsi="Arial" w:cs="Arial"/>
                            <w:b/>
                          </w:rPr>
                          <w:t>Grammatica</w:t>
                        </w:r>
                      </w:p>
                      <w:p w14:paraId="054AAC84" w14:textId="77777777" w:rsidR="00CE144D" w:rsidRPr="00AC15C0" w:rsidRDefault="00CE144D" w:rsidP="008455B5">
                        <w:pPr>
                          <w:adjustRightInd w:val="0"/>
                          <w:spacing w:after="40" w:line="211" w:lineRule="atLeast"/>
                          <w:rPr>
                            <w:rFonts w:ascii="Arial" w:hAnsi="Arial" w:cs="Arial"/>
                          </w:rPr>
                        </w:pPr>
                        <w:r w:rsidRPr="00AC15C0">
                          <w:rPr>
                            <w:rFonts w:ascii="Arial" w:hAnsi="Arial" w:cs="Arial"/>
                          </w:rPr>
                          <w:t>L’ipotesi con il si</w:t>
                        </w:r>
                      </w:p>
                      <w:p w14:paraId="1CC8EF0A" w14:textId="77777777" w:rsidR="00CE144D" w:rsidRPr="00AC15C0" w:rsidRDefault="00CE144D" w:rsidP="008455B5">
                        <w:pPr>
                          <w:adjustRightInd w:val="0"/>
                          <w:spacing w:after="40" w:line="211" w:lineRule="atLeast"/>
                          <w:rPr>
                            <w:rFonts w:ascii="Arial" w:hAnsi="Arial" w:cs="Arial"/>
                          </w:rPr>
                        </w:pPr>
                        <w:r w:rsidRPr="00AC15C0">
                          <w:rPr>
                            <w:rFonts w:ascii="Arial" w:hAnsi="Arial" w:cs="Arial"/>
                          </w:rPr>
                          <w:t xml:space="preserve">L’ipotesi e la condizione con altre congiunzioni </w:t>
                        </w:r>
                      </w:p>
                      <w:p w14:paraId="6387171E" w14:textId="77777777" w:rsidR="00CE144D" w:rsidRPr="00AC15C0" w:rsidRDefault="00CE144D" w:rsidP="008455B5">
                        <w:pPr>
                          <w:adjustRightInd w:val="0"/>
                          <w:spacing w:after="40" w:line="211" w:lineRule="atLeast"/>
                          <w:rPr>
                            <w:rFonts w:ascii="Arial" w:hAnsi="Arial" w:cs="Arial"/>
                          </w:rPr>
                        </w:pPr>
                        <w:r w:rsidRPr="00AC15C0">
                          <w:rPr>
                            <w:rFonts w:ascii="Arial" w:hAnsi="Arial" w:cs="Arial"/>
                          </w:rPr>
                          <w:t>subordinative</w:t>
                        </w:r>
                      </w:p>
                      <w:p w14:paraId="508EB47C" w14:textId="77777777" w:rsidR="00CE144D" w:rsidRPr="00AC15C0" w:rsidRDefault="00CE144D" w:rsidP="008455B5">
                        <w:pPr>
                          <w:adjustRightInd w:val="0"/>
                          <w:spacing w:after="40" w:line="211" w:lineRule="atLeast"/>
                          <w:rPr>
                            <w:rFonts w:ascii="Arial" w:hAnsi="Arial" w:cs="Arial"/>
                          </w:rPr>
                        </w:pPr>
                        <w:r w:rsidRPr="00AC15C0">
                          <w:rPr>
                            <w:rFonts w:ascii="Arial" w:hAnsi="Arial" w:cs="Arial"/>
                          </w:rPr>
                          <w:t>Gli aggettivi e i pronomi indefiniti (2)</w:t>
                        </w:r>
                      </w:p>
                      <w:p w14:paraId="0DAEEA0B" w14:textId="77777777" w:rsidR="00CE144D" w:rsidRPr="00AC15C0" w:rsidRDefault="00CE144D" w:rsidP="008455B5">
                        <w:pPr>
                          <w:adjustRightInd w:val="0"/>
                          <w:spacing w:after="40" w:line="211" w:lineRule="atLeast"/>
                          <w:rPr>
                            <w:rFonts w:ascii="Arial" w:hAnsi="Arial" w:cs="Arial"/>
                          </w:rPr>
                        </w:pPr>
                        <w:r w:rsidRPr="00AC15C0">
                          <w:rPr>
                            <w:rFonts w:ascii="Arial" w:hAnsi="Arial" w:cs="Arial"/>
                          </w:rPr>
                          <w:t>I connettori logici</w:t>
                        </w:r>
                      </w:p>
                      <w:p w14:paraId="0A55582E" w14:textId="77777777" w:rsidR="00CE144D" w:rsidRDefault="00CE144D" w:rsidP="008455B5">
                        <w:pPr>
                          <w:adjustRightInd w:val="0"/>
                          <w:spacing w:after="40" w:line="211" w:lineRule="atLeast"/>
                          <w:rPr>
                            <w:rFonts w:ascii="Arial" w:hAnsi="Arial" w:cs="Arial"/>
                            <w:b/>
                          </w:rPr>
                        </w:pPr>
                      </w:p>
                      <w:p w14:paraId="07248853" w14:textId="77777777" w:rsidR="00CE144D" w:rsidRPr="00AC15C0" w:rsidRDefault="00CE144D" w:rsidP="008455B5">
                        <w:pPr>
                          <w:adjustRightInd w:val="0"/>
                          <w:spacing w:after="40" w:line="211" w:lineRule="atLeast"/>
                          <w:rPr>
                            <w:rFonts w:ascii="Arial" w:hAnsi="Arial" w:cs="Arial"/>
                            <w:b/>
                          </w:rPr>
                        </w:pPr>
                        <w:r w:rsidRPr="00AC15C0">
                          <w:rPr>
                            <w:rFonts w:ascii="Arial" w:hAnsi="Arial" w:cs="Arial"/>
                            <w:b/>
                          </w:rPr>
                          <w:t>Fonetica</w:t>
                        </w:r>
                      </w:p>
                      <w:p w14:paraId="1F8E80B1" w14:textId="77777777" w:rsidR="00CE144D" w:rsidRPr="00AC15C0" w:rsidRDefault="00CE144D" w:rsidP="008455B5">
                        <w:pPr>
                          <w:adjustRightInd w:val="0"/>
                          <w:spacing w:after="40" w:line="211" w:lineRule="atLeast"/>
                          <w:rPr>
                            <w:rFonts w:ascii="Arial" w:hAnsi="Arial" w:cs="Arial"/>
                          </w:rPr>
                        </w:pPr>
                        <w:r w:rsidRPr="00AC15C0">
                          <w:rPr>
                            <w:rFonts w:ascii="Arial" w:hAnsi="Arial" w:cs="Arial"/>
                          </w:rPr>
                          <w:t>I suoni [l] e [j]</w:t>
                        </w:r>
                      </w:p>
                    </w:tc>
                  </w:tr>
                </w:tbl>
                <w:p w14:paraId="47CCA73F" w14:textId="77777777" w:rsidR="00CE144D" w:rsidRPr="00AA77C8" w:rsidRDefault="00CE144D" w:rsidP="008455B5">
                  <w:pPr>
                    <w:rPr>
                      <w:rFonts w:ascii="Arial" w:hAnsi="Arial" w:cs="Arial"/>
                    </w:rPr>
                  </w:pPr>
                </w:p>
              </w:tc>
              <w:tc>
                <w:tcPr>
                  <w:tcW w:w="4886" w:type="dxa"/>
                  <w:tcBorders>
                    <w:top w:val="nil"/>
                    <w:left w:val="nil"/>
                    <w:bottom w:val="nil"/>
                    <w:right w:val="nil"/>
                  </w:tcBorders>
                  <w:shd w:val="clear" w:color="auto" w:fill="auto"/>
                </w:tcPr>
                <w:p w14:paraId="11390025" w14:textId="77777777" w:rsidR="00CE144D" w:rsidRPr="00AA77C8" w:rsidRDefault="00CE144D" w:rsidP="008455B5">
                  <w:pPr>
                    <w:adjustRightInd w:val="0"/>
                    <w:rPr>
                      <w:rFonts w:ascii="Arial" w:hAnsi="Arial" w:cs="Arial"/>
                    </w:rPr>
                  </w:pPr>
                </w:p>
                <w:tbl>
                  <w:tblPr>
                    <w:tblW w:w="0" w:type="auto"/>
                    <w:tblBorders>
                      <w:top w:val="nil"/>
                      <w:left w:val="nil"/>
                      <w:bottom w:val="nil"/>
                      <w:right w:val="nil"/>
                    </w:tblBorders>
                    <w:tblLook w:val="0000" w:firstRow="0" w:lastRow="0" w:firstColumn="0" w:lastColumn="0" w:noHBand="0" w:noVBand="0"/>
                  </w:tblPr>
                  <w:tblGrid>
                    <w:gridCol w:w="4670"/>
                  </w:tblGrid>
                  <w:tr w:rsidR="00CE144D" w:rsidRPr="00C7082E" w14:paraId="6BE7FEE1" w14:textId="77777777" w:rsidTr="008455B5">
                    <w:trPr>
                      <w:trHeight w:val="5686"/>
                    </w:trPr>
                    <w:tc>
                      <w:tcPr>
                        <w:tcW w:w="0" w:type="auto"/>
                      </w:tcPr>
                      <w:p w14:paraId="52C74044" w14:textId="77777777" w:rsidR="00CE144D" w:rsidRPr="00AC15C0" w:rsidRDefault="00CE144D" w:rsidP="008455B5">
                        <w:pPr>
                          <w:adjustRightInd w:val="0"/>
                          <w:spacing w:after="40" w:line="211" w:lineRule="atLeast"/>
                          <w:rPr>
                            <w:rFonts w:ascii="Arial" w:hAnsi="Arial" w:cs="Arial"/>
                            <w:b/>
                          </w:rPr>
                        </w:pPr>
                        <w:r w:rsidRPr="00AC15C0">
                          <w:rPr>
                            <w:rFonts w:ascii="Arial" w:hAnsi="Arial" w:cs="Arial"/>
                            <w:b/>
                          </w:rPr>
                          <w:lastRenderedPageBreak/>
                          <w:t>Comprensione scritta</w:t>
                        </w:r>
                      </w:p>
                      <w:p w14:paraId="40F94CB7" w14:textId="77777777" w:rsidR="00CE144D" w:rsidRPr="00AC15C0" w:rsidRDefault="00CE144D" w:rsidP="008455B5">
                        <w:pPr>
                          <w:adjustRightInd w:val="0"/>
                          <w:spacing w:after="40" w:line="211" w:lineRule="atLeast"/>
                          <w:rPr>
                            <w:rFonts w:ascii="Arial" w:hAnsi="Arial" w:cs="Arial"/>
                          </w:rPr>
                        </w:pPr>
                        <w:r w:rsidRPr="00AC15C0">
                          <w:rPr>
                            <w:rFonts w:ascii="Arial" w:hAnsi="Arial" w:cs="Arial"/>
                          </w:rPr>
                          <w:t>Comprendere un dialogo e un articolo su problematiche sociali (LE pp. 75, 85)</w:t>
                        </w:r>
                      </w:p>
                      <w:p w14:paraId="3700E46B" w14:textId="77777777" w:rsidR="00CE144D" w:rsidRDefault="00CE144D" w:rsidP="008455B5">
                        <w:pPr>
                          <w:adjustRightInd w:val="0"/>
                          <w:spacing w:after="40" w:line="211" w:lineRule="atLeast"/>
                          <w:rPr>
                            <w:rFonts w:ascii="Arial" w:hAnsi="Arial" w:cs="Arial"/>
                            <w:b/>
                          </w:rPr>
                        </w:pPr>
                      </w:p>
                      <w:p w14:paraId="3847B1D7" w14:textId="77777777" w:rsidR="00CE144D" w:rsidRPr="00AC15C0" w:rsidRDefault="00CE144D" w:rsidP="008455B5">
                        <w:pPr>
                          <w:adjustRightInd w:val="0"/>
                          <w:spacing w:after="40" w:line="211" w:lineRule="atLeast"/>
                          <w:rPr>
                            <w:rFonts w:ascii="Arial" w:hAnsi="Arial" w:cs="Arial"/>
                            <w:b/>
                          </w:rPr>
                        </w:pPr>
                        <w:r w:rsidRPr="00AC15C0">
                          <w:rPr>
                            <w:rFonts w:ascii="Arial" w:hAnsi="Arial" w:cs="Arial"/>
                            <w:b/>
                          </w:rPr>
                          <w:t>Comprensione orale</w:t>
                        </w:r>
                      </w:p>
                      <w:p w14:paraId="317E5E32" w14:textId="77777777" w:rsidR="00CE144D" w:rsidRPr="00AC15C0" w:rsidRDefault="00CE144D" w:rsidP="008455B5">
                        <w:pPr>
                          <w:adjustRightInd w:val="0"/>
                          <w:spacing w:after="40" w:line="211" w:lineRule="atLeast"/>
                          <w:rPr>
                            <w:rFonts w:ascii="Arial" w:hAnsi="Arial" w:cs="Arial"/>
                          </w:rPr>
                        </w:pPr>
                        <w:r w:rsidRPr="00AC15C0">
                          <w:rPr>
                            <w:rFonts w:ascii="Arial" w:hAnsi="Arial" w:cs="Arial"/>
                          </w:rPr>
                          <w:t>Desumere informazioni da brevi testi per completare gli esercizi (LE pp. 78, 85)</w:t>
                        </w:r>
                      </w:p>
                      <w:p w14:paraId="57F07CE1" w14:textId="77777777" w:rsidR="00CE144D" w:rsidRDefault="00CE144D" w:rsidP="008455B5">
                        <w:pPr>
                          <w:adjustRightInd w:val="0"/>
                          <w:spacing w:after="40" w:line="211" w:lineRule="atLeast"/>
                          <w:rPr>
                            <w:rFonts w:ascii="Arial" w:hAnsi="Arial" w:cs="Arial"/>
                            <w:b/>
                          </w:rPr>
                        </w:pPr>
                      </w:p>
                      <w:p w14:paraId="3FF39FFA" w14:textId="77777777" w:rsidR="00CE144D" w:rsidRPr="00AC15C0" w:rsidRDefault="00CE144D" w:rsidP="008455B5">
                        <w:pPr>
                          <w:adjustRightInd w:val="0"/>
                          <w:spacing w:after="40" w:line="211" w:lineRule="atLeast"/>
                          <w:rPr>
                            <w:rFonts w:ascii="Arial" w:hAnsi="Arial" w:cs="Arial"/>
                            <w:b/>
                          </w:rPr>
                        </w:pPr>
                        <w:r w:rsidRPr="00AC15C0">
                          <w:rPr>
                            <w:rFonts w:ascii="Arial" w:hAnsi="Arial" w:cs="Arial"/>
                            <w:b/>
                          </w:rPr>
                          <w:t>Produzione orale</w:t>
                        </w:r>
                      </w:p>
                      <w:p w14:paraId="004D044E" w14:textId="77777777" w:rsidR="00CE144D" w:rsidRPr="00AC15C0" w:rsidRDefault="00CE144D" w:rsidP="008455B5">
                        <w:pPr>
                          <w:adjustRightInd w:val="0"/>
                          <w:spacing w:after="40" w:line="211" w:lineRule="atLeast"/>
                          <w:rPr>
                            <w:rFonts w:ascii="Arial" w:hAnsi="Arial" w:cs="Arial"/>
                          </w:rPr>
                        </w:pPr>
                        <w:r w:rsidRPr="00AC15C0">
                          <w:rPr>
                            <w:rFonts w:ascii="Arial" w:hAnsi="Arial" w:cs="Arial"/>
                          </w:rPr>
                          <w:t xml:space="preserve">Improvvisare un breve dialogo a partire da situazioni conosciute (LE p. 77) </w:t>
                        </w:r>
                      </w:p>
                      <w:p w14:paraId="25AAC695" w14:textId="77777777" w:rsidR="00CE144D" w:rsidRPr="00AC15C0" w:rsidRDefault="00CE144D" w:rsidP="008455B5">
                        <w:pPr>
                          <w:adjustRightInd w:val="0"/>
                          <w:spacing w:after="40" w:line="211" w:lineRule="atLeast"/>
                          <w:rPr>
                            <w:rFonts w:ascii="Arial" w:hAnsi="Arial" w:cs="Arial"/>
                          </w:rPr>
                        </w:pPr>
                        <w:r w:rsidRPr="00AC15C0">
                          <w:rPr>
                            <w:rFonts w:ascii="Arial" w:hAnsi="Arial" w:cs="Arial"/>
                          </w:rPr>
                          <w:t xml:space="preserve">Presentare un personaggio storicamente importante di propria scelta  </w:t>
                        </w:r>
                      </w:p>
                      <w:p w14:paraId="2390F5FC" w14:textId="77777777" w:rsidR="00CE144D" w:rsidRPr="00AC15C0" w:rsidRDefault="00CE144D" w:rsidP="008455B5">
                        <w:pPr>
                          <w:adjustRightInd w:val="0"/>
                          <w:spacing w:after="40" w:line="211" w:lineRule="atLeast"/>
                          <w:rPr>
                            <w:rFonts w:ascii="Arial" w:hAnsi="Arial" w:cs="Arial"/>
                          </w:rPr>
                        </w:pPr>
                        <w:r w:rsidRPr="00AC15C0">
                          <w:rPr>
                            <w:rFonts w:ascii="Arial" w:hAnsi="Arial" w:cs="Arial"/>
                          </w:rPr>
                          <w:t>(LE p. 85)</w:t>
                        </w:r>
                      </w:p>
                      <w:p w14:paraId="0B397AB9" w14:textId="77777777" w:rsidR="00CE144D" w:rsidRDefault="00CE144D" w:rsidP="008455B5">
                        <w:pPr>
                          <w:adjustRightInd w:val="0"/>
                          <w:spacing w:after="40" w:line="211" w:lineRule="atLeast"/>
                          <w:rPr>
                            <w:rFonts w:ascii="Arial" w:hAnsi="Arial" w:cs="Arial"/>
                            <w:b/>
                          </w:rPr>
                        </w:pPr>
                      </w:p>
                      <w:p w14:paraId="3725CB32" w14:textId="77777777" w:rsidR="00CE144D" w:rsidRPr="00AC15C0" w:rsidRDefault="00CE144D" w:rsidP="008455B5">
                        <w:pPr>
                          <w:adjustRightInd w:val="0"/>
                          <w:spacing w:after="40" w:line="211" w:lineRule="atLeast"/>
                          <w:rPr>
                            <w:rFonts w:ascii="Arial" w:hAnsi="Arial" w:cs="Arial"/>
                            <w:b/>
                          </w:rPr>
                        </w:pPr>
                        <w:r w:rsidRPr="00AC15C0">
                          <w:rPr>
                            <w:rFonts w:ascii="Arial" w:hAnsi="Arial" w:cs="Arial"/>
                            <w:b/>
                          </w:rPr>
                          <w:t>Produzione scritta</w:t>
                        </w:r>
                      </w:p>
                      <w:p w14:paraId="3FF11BA6" w14:textId="77777777" w:rsidR="00CE144D" w:rsidRPr="00AC15C0" w:rsidRDefault="00CE144D" w:rsidP="008455B5">
                        <w:pPr>
                          <w:adjustRightInd w:val="0"/>
                          <w:spacing w:after="40" w:line="211" w:lineRule="atLeast"/>
                          <w:rPr>
                            <w:rFonts w:ascii="Arial" w:hAnsi="Arial" w:cs="Arial"/>
                          </w:rPr>
                        </w:pPr>
                        <w:r w:rsidRPr="00AC15C0">
                          <w:rPr>
                            <w:rFonts w:ascii="Arial" w:hAnsi="Arial" w:cs="Arial"/>
                          </w:rPr>
                          <w:t>Completare o improvvisare dialoghi sul tema trattato (LE p. 78)</w:t>
                        </w:r>
                      </w:p>
                      <w:p w14:paraId="1FBE8B05" w14:textId="77777777" w:rsidR="00CE144D" w:rsidRPr="00117ED7" w:rsidRDefault="00CE144D" w:rsidP="008455B5">
                        <w:pPr>
                          <w:adjustRightInd w:val="0"/>
                          <w:spacing w:after="40" w:line="211" w:lineRule="atLeast"/>
                          <w:rPr>
                            <w:rFonts w:ascii="Arial" w:hAnsi="Arial" w:cs="Arial"/>
                            <w:color w:val="211D1E"/>
                          </w:rPr>
                        </w:pPr>
                        <w:r w:rsidRPr="00AC15C0">
                          <w:rPr>
                            <w:rFonts w:ascii="Arial" w:hAnsi="Arial" w:cs="Arial"/>
                          </w:rPr>
                          <w:t>Esprimere per iscritto le proprie idee e la propria esperienza rispetto al tema trattato (LE p. 85)</w:t>
                        </w:r>
                      </w:p>
                    </w:tc>
                  </w:tr>
                </w:tbl>
                <w:p w14:paraId="3E29E331" w14:textId="77777777" w:rsidR="00CE144D" w:rsidRPr="00AA77C8" w:rsidRDefault="00CE144D" w:rsidP="008455B5">
                  <w:pPr>
                    <w:rPr>
                      <w:rFonts w:ascii="Arial" w:hAnsi="Arial" w:cs="Arial"/>
                    </w:rPr>
                  </w:pPr>
                </w:p>
              </w:tc>
            </w:tr>
            <w:tr w:rsidR="00CE144D" w:rsidRPr="00C7082E" w14:paraId="41C6743D" w14:textId="77777777" w:rsidTr="008455B5">
              <w:tc>
                <w:tcPr>
                  <w:tcW w:w="9772" w:type="dxa"/>
                  <w:gridSpan w:val="2"/>
                  <w:tcBorders>
                    <w:top w:val="nil"/>
                    <w:left w:val="nil"/>
                    <w:bottom w:val="nil"/>
                    <w:right w:val="nil"/>
                  </w:tcBorders>
                  <w:shd w:val="clear" w:color="auto" w:fill="auto"/>
                </w:tcPr>
                <w:p w14:paraId="08EAF0E0" w14:textId="77777777" w:rsidR="00CE144D" w:rsidRPr="00AA77C8" w:rsidRDefault="00CE144D" w:rsidP="008455B5">
                  <w:pPr>
                    <w:adjustRightInd w:val="0"/>
                    <w:rPr>
                      <w:rFonts w:ascii="Arial" w:hAnsi="Arial" w:cs="Arial"/>
                    </w:rPr>
                  </w:pPr>
                </w:p>
                <w:tbl>
                  <w:tblPr>
                    <w:tblW w:w="0" w:type="auto"/>
                    <w:tblBorders>
                      <w:top w:val="nil"/>
                      <w:left w:val="nil"/>
                      <w:bottom w:val="nil"/>
                      <w:right w:val="nil"/>
                    </w:tblBorders>
                    <w:tblLook w:val="0000" w:firstRow="0" w:lastRow="0" w:firstColumn="0" w:lastColumn="0" w:noHBand="0" w:noVBand="0"/>
                  </w:tblPr>
                  <w:tblGrid>
                    <w:gridCol w:w="9556"/>
                  </w:tblGrid>
                  <w:tr w:rsidR="00CE144D" w:rsidRPr="00C7082E" w14:paraId="5E8365EE" w14:textId="77777777" w:rsidTr="008455B5">
                    <w:trPr>
                      <w:trHeight w:val="922"/>
                    </w:trPr>
                    <w:tc>
                      <w:tcPr>
                        <w:tcW w:w="0" w:type="auto"/>
                      </w:tcPr>
                      <w:p w14:paraId="382774B4" w14:textId="77777777" w:rsidR="00CE144D" w:rsidRPr="00AC15C0" w:rsidRDefault="00CE144D" w:rsidP="008455B5">
                        <w:pPr>
                          <w:adjustRightInd w:val="0"/>
                          <w:spacing w:before="40" w:after="40" w:line="211" w:lineRule="atLeast"/>
                          <w:rPr>
                            <w:rFonts w:ascii="Arial" w:hAnsi="Arial" w:cs="Arial"/>
                            <w:b/>
                          </w:rPr>
                        </w:pPr>
                        <w:r w:rsidRPr="00AC15C0">
                          <w:rPr>
                            <w:rFonts w:ascii="Arial" w:hAnsi="Arial" w:cs="Arial"/>
                            <w:b/>
                          </w:rPr>
                          <w:t>COMPETENZE LINGUISTICHE</w:t>
                        </w:r>
                      </w:p>
                      <w:p w14:paraId="5CB4E120" w14:textId="77777777" w:rsidR="00CE144D" w:rsidRPr="00AC15C0" w:rsidRDefault="00CE144D" w:rsidP="008455B5">
                        <w:pPr>
                          <w:adjustRightInd w:val="0"/>
                          <w:spacing w:before="40" w:after="40" w:line="211" w:lineRule="atLeast"/>
                          <w:rPr>
                            <w:rFonts w:ascii="Arial" w:hAnsi="Arial" w:cs="Arial"/>
                          </w:rPr>
                        </w:pPr>
                        <w:r w:rsidRPr="00AC15C0">
                          <w:rPr>
                            <w:rFonts w:ascii="Arial" w:hAnsi="Arial" w:cs="Arial"/>
                          </w:rPr>
                          <w:t>Descrivere un fenomeno sociale; esprimere la propria opinione (LE p. 87)</w:t>
                        </w:r>
                      </w:p>
                      <w:p w14:paraId="222D6A42" w14:textId="77777777" w:rsidR="00CE144D" w:rsidRDefault="00CE144D" w:rsidP="008455B5">
                        <w:pPr>
                          <w:adjustRightInd w:val="0"/>
                          <w:spacing w:before="40" w:after="40" w:line="211" w:lineRule="atLeast"/>
                          <w:rPr>
                            <w:rFonts w:ascii="Arial" w:hAnsi="Arial" w:cs="Arial"/>
                            <w:b/>
                          </w:rPr>
                        </w:pPr>
                      </w:p>
                      <w:p w14:paraId="43523374" w14:textId="77777777" w:rsidR="00CE144D" w:rsidRPr="00AC15C0" w:rsidRDefault="00CE144D" w:rsidP="008455B5">
                        <w:pPr>
                          <w:adjustRightInd w:val="0"/>
                          <w:spacing w:before="40" w:after="40" w:line="211" w:lineRule="atLeast"/>
                          <w:rPr>
                            <w:rFonts w:ascii="Arial" w:hAnsi="Arial" w:cs="Arial"/>
                            <w:b/>
                          </w:rPr>
                        </w:pPr>
                        <w:r w:rsidRPr="00AC15C0">
                          <w:rPr>
                            <w:rFonts w:ascii="Arial" w:hAnsi="Arial" w:cs="Arial"/>
                            <w:b/>
                          </w:rPr>
                          <w:t>COMPETENZE DEL 21° SECOLO</w:t>
                        </w:r>
                      </w:p>
                      <w:p w14:paraId="438CBBF0" w14:textId="77777777" w:rsidR="00CE144D" w:rsidRPr="00AC15C0" w:rsidRDefault="00CE144D" w:rsidP="008455B5">
                        <w:pPr>
                          <w:adjustRightInd w:val="0"/>
                          <w:spacing w:before="40" w:after="40" w:line="211" w:lineRule="atLeast"/>
                          <w:rPr>
                            <w:rFonts w:ascii="Arial" w:hAnsi="Arial" w:cs="Arial"/>
                          </w:rPr>
                        </w:pPr>
                        <w:r w:rsidRPr="00AC15C0">
                          <w:rPr>
                            <w:rFonts w:ascii="Arial" w:hAnsi="Arial" w:cs="Arial"/>
                          </w:rPr>
                          <w:t>Saper discutere di un argomento attuale controverso; comprendere diversi punti di vista; gestire la conflittualità (LE p. 87)</w:t>
                        </w:r>
                      </w:p>
                      <w:p w14:paraId="0912B504" w14:textId="77777777" w:rsidR="00CE144D" w:rsidRDefault="00CE144D" w:rsidP="008455B5">
                        <w:pPr>
                          <w:adjustRightInd w:val="0"/>
                          <w:spacing w:before="40" w:after="40" w:line="211" w:lineRule="atLeast"/>
                          <w:rPr>
                            <w:rFonts w:ascii="Arial" w:hAnsi="Arial" w:cs="Arial"/>
                            <w:b/>
                          </w:rPr>
                        </w:pPr>
                      </w:p>
                      <w:p w14:paraId="2DB7113A" w14:textId="77777777" w:rsidR="00CE144D" w:rsidRPr="00AC15C0" w:rsidRDefault="00CE144D" w:rsidP="008455B5">
                        <w:pPr>
                          <w:adjustRightInd w:val="0"/>
                          <w:spacing w:before="40" w:after="40" w:line="211" w:lineRule="atLeast"/>
                          <w:rPr>
                            <w:rFonts w:ascii="Arial" w:hAnsi="Arial" w:cs="Arial"/>
                            <w:b/>
                          </w:rPr>
                        </w:pPr>
                        <w:r w:rsidRPr="00AC15C0">
                          <w:rPr>
                            <w:rFonts w:ascii="Arial" w:hAnsi="Arial" w:cs="Arial"/>
                            <w:b/>
                          </w:rPr>
                          <w:t>CIVILTÀ</w:t>
                        </w:r>
                      </w:p>
                      <w:p w14:paraId="631CAF71" w14:textId="77777777" w:rsidR="00CE144D" w:rsidRPr="00AC15C0" w:rsidRDefault="00CE144D" w:rsidP="008455B5">
                        <w:pPr>
                          <w:adjustRightInd w:val="0"/>
                          <w:spacing w:before="40" w:after="40" w:line="211" w:lineRule="atLeast"/>
                          <w:rPr>
                            <w:rFonts w:ascii="Arial" w:hAnsi="Arial" w:cs="Arial"/>
                            <w:color w:val="211D1E"/>
                            <w:sz w:val="21"/>
                            <w:szCs w:val="21"/>
                          </w:rPr>
                        </w:pPr>
                        <w:r w:rsidRPr="00AC15C0">
                          <w:rPr>
                            <w:rFonts w:ascii="Arial" w:hAnsi="Arial" w:cs="Arial"/>
                          </w:rPr>
                          <w:t>I diritti delle donne (LE pp. 84-85)</w:t>
                        </w:r>
                      </w:p>
                    </w:tc>
                  </w:tr>
                </w:tbl>
                <w:p w14:paraId="71EA3A2B" w14:textId="77777777" w:rsidR="00CE144D" w:rsidRPr="00AA77C8" w:rsidRDefault="00CE144D" w:rsidP="008455B5">
                  <w:pPr>
                    <w:rPr>
                      <w:rFonts w:ascii="Arial" w:hAnsi="Arial" w:cs="Arial"/>
                    </w:rPr>
                  </w:pPr>
                </w:p>
              </w:tc>
            </w:tr>
          </w:tbl>
          <w:p w14:paraId="7566224C" w14:textId="77777777" w:rsidR="00CE144D" w:rsidRDefault="00CE144D" w:rsidP="008455B5">
            <w:pPr>
              <w:ind w:left="222"/>
              <w:rPr>
                <w:b/>
              </w:rPr>
            </w:pPr>
          </w:p>
          <w:p w14:paraId="6A3EAB27" w14:textId="77777777" w:rsidR="00CE144D" w:rsidRPr="001A3542" w:rsidRDefault="00CE144D" w:rsidP="008455B5">
            <w:pPr>
              <w:jc w:val="center"/>
              <w:rPr>
                <w:b/>
                <w:sz w:val="32"/>
                <w:szCs w:val="32"/>
              </w:rPr>
            </w:pPr>
            <w:r>
              <w:rPr>
                <w:b/>
                <w:sz w:val="32"/>
                <w:szCs w:val="32"/>
              </w:rPr>
              <w:t>Modulo 3</w:t>
            </w:r>
          </w:p>
          <w:p w14:paraId="0138E697" w14:textId="77777777" w:rsidR="00CE144D" w:rsidRPr="00DF6FD7" w:rsidRDefault="00CE144D" w:rsidP="008455B5">
            <w:pPr>
              <w:jc w:val="center"/>
              <w:rPr>
                <w:b/>
                <w:lang w:val="fr-FR"/>
              </w:rPr>
            </w:pPr>
            <w:proofErr w:type="spellStart"/>
            <w:r w:rsidRPr="00DF6FD7">
              <w:rPr>
                <w:b/>
                <w:lang w:val="fr-FR"/>
              </w:rPr>
              <w:t>Titolo</w:t>
            </w:r>
            <w:proofErr w:type="spellEnd"/>
            <w:r w:rsidRPr="00DF6FD7">
              <w:rPr>
                <w:b/>
                <w:lang w:val="fr-FR"/>
              </w:rPr>
              <w:t> :</w:t>
            </w:r>
            <w:r w:rsidRPr="00DF6FD7">
              <w:rPr>
                <w:b/>
                <w:sz w:val="32"/>
                <w:szCs w:val="32"/>
                <w:lang w:val="fr-FR"/>
              </w:rPr>
              <w:t xml:space="preserve"> EXPRIMER SES S</w:t>
            </w:r>
            <w:r>
              <w:rPr>
                <w:b/>
                <w:sz w:val="32"/>
                <w:szCs w:val="32"/>
                <w:lang w:val="fr-FR"/>
              </w:rPr>
              <w:t>ENTIMENTS</w:t>
            </w:r>
          </w:p>
          <w:p w14:paraId="7EF2E626" w14:textId="77777777" w:rsidR="00CE144D" w:rsidRDefault="00CE144D" w:rsidP="008455B5">
            <w:pPr>
              <w:jc w:val="center"/>
              <w:rPr>
                <w:b/>
              </w:rPr>
            </w:pPr>
            <w:proofErr w:type="gramStart"/>
            <w:r>
              <w:rPr>
                <w:b/>
              </w:rPr>
              <w:t>Tempi :</w:t>
            </w:r>
            <w:proofErr w:type="gramEnd"/>
            <w:r>
              <w:rPr>
                <w:b/>
              </w:rPr>
              <w:t xml:space="preserve">  gennaio/febbraio</w:t>
            </w:r>
          </w:p>
          <w:p w14:paraId="477441F5" w14:textId="77777777" w:rsidR="00CE144D" w:rsidRPr="00EF1899" w:rsidRDefault="00CE144D" w:rsidP="008455B5">
            <w:pPr>
              <w:rPr>
                <w:b/>
              </w:rPr>
            </w:pPr>
            <w:r>
              <w:rPr>
                <w:b/>
              </w:rPr>
              <w:t>Unità 14</w:t>
            </w:r>
          </w:p>
          <w:p w14:paraId="521326A6" w14:textId="77777777" w:rsidR="00CE144D" w:rsidRPr="00955DE8" w:rsidRDefault="00CE144D" w:rsidP="008455B5">
            <w:pPr>
              <w:rPr>
                <w:b/>
              </w:rPr>
            </w:pPr>
            <w:r>
              <w:rPr>
                <w:b/>
              </w:rPr>
              <w:t>Contenuti</w:t>
            </w:r>
          </w:p>
          <w:p w14:paraId="43BE958E" w14:textId="77777777" w:rsidR="00CE144D" w:rsidRPr="00C7082E" w:rsidRDefault="00CE144D" w:rsidP="008455B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6"/>
              <w:gridCol w:w="4886"/>
            </w:tblGrid>
            <w:tr w:rsidR="00CE144D" w:rsidRPr="00C7082E" w14:paraId="02DDAB95" w14:textId="77777777" w:rsidTr="008455B5">
              <w:tc>
                <w:tcPr>
                  <w:tcW w:w="4886" w:type="dxa"/>
                  <w:tcBorders>
                    <w:top w:val="nil"/>
                    <w:left w:val="nil"/>
                    <w:bottom w:val="nil"/>
                    <w:right w:val="nil"/>
                  </w:tcBorders>
                  <w:shd w:val="clear" w:color="auto" w:fill="auto"/>
                </w:tcPr>
                <w:p w14:paraId="017C4DF8" w14:textId="77777777" w:rsidR="00CE144D" w:rsidRPr="00AA77C8" w:rsidRDefault="00CE144D" w:rsidP="008455B5">
                  <w:pPr>
                    <w:adjustRightInd w:val="0"/>
                    <w:rPr>
                      <w:rFonts w:ascii="Arial" w:hAnsi="Arial" w:cs="Arial"/>
                    </w:rPr>
                  </w:pPr>
                </w:p>
                <w:tbl>
                  <w:tblPr>
                    <w:tblW w:w="0" w:type="auto"/>
                    <w:tblBorders>
                      <w:top w:val="nil"/>
                      <w:left w:val="nil"/>
                      <w:bottom w:val="nil"/>
                      <w:right w:val="nil"/>
                    </w:tblBorders>
                    <w:tblLook w:val="0000" w:firstRow="0" w:lastRow="0" w:firstColumn="0" w:lastColumn="0" w:noHBand="0" w:noVBand="0"/>
                  </w:tblPr>
                  <w:tblGrid>
                    <w:gridCol w:w="4533"/>
                  </w:tblGrid>
                  <w:tr w:rsidR="00CE144D" w:rsidRPr="00C7082E" w14:paraId="2995BAE6" w14:textId="77777777" w:rsidTr="008455B5">
                    <w:trPr>
                      <w:trHeight w:val="2882"/>
                    </w:trPr>
                    <w:tc>
                      <w:tcPr>
                        <w:tcW w:w="0" w:type="auto"/>
                      </w:tcPr>
                      <w:p w14:paraId="18C7CD5B" w14:textId="77777777" w:rsidR="00CE144D" w:rsidRPr="00AC15C0" w:rsidRDefault="00CE144D" w:rsidP="008455B5">
                        <w:pPr>
                          <w:adjustRightInd w:val="0"/>
                          <w:spacing w:after="40" w:line="211" w:lineRule="atLeast"/>
                          <w:rPr>
                            <w:rFonts w:ascii="Arial" w:hAnsi="Arial" w:cs="Arial"/>
                            <w:b/>
                          </w:rPr>
                        </w:pPr>
                        <w:r w:rsidRPr="00AC15C0">
                          <w:rPr>
                            <w:rFonts w:ascii="Arial" w:hAnsi="Arial" w:cs="Arial"/>
                            <w:b/>
                          </w:rPr>
                          <w:t>Funzioni comunicative</w:t>
                        </w:r>
                      </w:p>
                      <w:p w14:paraId="441DE09F" w14:textId="77777777" w:rsidR="00CE144D" w:rsidRPr="00AC15C0" w:rsidRDefault="00CE144D" w:rsidP="008455B5">
                        <w:pPr>
                          <w:adjustRightInd w:val="0"/>
                          <w:spacing w:after="40" w:line="211" w:lineRule="atLeast"/>
                          <w:rPr>
                            <w:rFonts w:ascii="Arial" w:hAnsi="Arial" w:cs="Arial"/>
                          </w:rPr>
                        </w:pPr>
                        <w:r w:rsidRPr="00AC15C0">
                          <w:rPr>
                            <w:rFonts w:ascii="Arial" w:hAnsi="Arial" w:cs="Arial"/>
                          </w:rPr>
                          <w:t xml:space="preserve">Sollecitare delle confidenze, confidarsi / non </w:t>
                        </w:r>
                      </w:p>
                      <w:p w14:paraId="493EFA75" w14:textId="77777777" w:rsidR="00CE144D" w:rsidRPr="00AC15C0" w:rsidRDefault="00CE144D" w:rsidP="008455B5">
                        <w:pPr>
                          <w:adjustRightInd w:val="0"/>
                          <w:spacing w:after="40" w:line="211" w:lineRule="atLeast"/>
                          <w:rPr>
                            <w:rFonts w:ascii="Arial" w:hAnsi="Arial" w:cs="Arial"/>
                          </w:rPr>
                        </w:pPr>
                        <w:r w:rsidRPr="00AC15C0">
                          <w:rPr>
                            <w:rFonts w:ascii="Arial" w:hAnsi="Arial" w:cs="Arial"/>
                          </w:rPr>
                          <w:t>confidarsi</w:t>
                        </w:r>
                      </w:p>
                      <w:p w14:paraId="101B2FA0" w14:textId="77777777" w:rsidR="00CE144D" w:rsidRPr="00AC15C0" w:rsidRDefault="00CE144D" w:rsidP="008455B5">
                        <w:pPr>
                          <w:adjustRightInd w:val="0"/>
                          <w:spacing w:after="40" w:line="211" w:lineRule="atLeast"/>
                          <w:rPr>
                            <w:rFonts w:ascii="Arial" w:hAnsi="Arial" w:cs="Arial"/>
                          </w:rPr>
                        </w:pPr>
                        <w:r w:rsidRPr="00AC15C0">
                          <w:rPr>
                            <w:rFonts w:ascii="Arial" w:hAnsi="Arial" w:cs="Arial"/>
                          </w:rPr>
                          <w:t>Domandare e dare un consiglio</w:t>
                        </w:r>
                      </w:p>
                      <w:p w14:paraId="7DFECDC9" w14:textId="77777777" w:rsidR="00CE144D" w:rsidRPr="00AC15C0" w:rsidRDefault="00CE144D" w:rsidP="008455B5">
                        <w:pPr>
                          <w:adjustRightInd w:val="0"/>
                          <w:spacing w:after="40" w:line="211" w:lineRule="atLeast"/>
                          <w:rPr>
                            <w:rFonts w:ascii="Arial" w:hAnsi="Arial" w:cs="Arial"/>
                          </w:rPr>
                        </w:pPr>
                        <w:r w:rsidRPr="00AC15C0">
                          <w:rPr>
                            <w:rFonts w:ascii="Arial" w:hAnsi="Arial" w:cs="Arial"/>
                          </w:rPr>
                          <w:t xml:space="preserve">Esprimere la delusione l’angoscia, la felicità, </w:t>
                        </w:r>
                      </w:p>
                      <w:p w14:paraId="33298EDB" w14:textId="77777777" w:rsidR="00CE144D" w:rsidRDefault="00CE144D" w:rsidP="008455B5">
                        <w:pPr>
                          <w:adjustRightInd w:val="0"/>
                          <w:spacing w:after="40" w:line="211" w:lineRule="atLeast"/>
                          <w:rPr>
                            <w:rFonts w:ascii="Arial" w:hAnsi="Arial" w:cs="Arial"/>
                          </w:rPr>
                        </w:pPr>
                        <w:r w:rsidRPr="00AC15C0">
                          <w:rPr>
                            <w:rFonts w:ascii="Arial" w:hAnsi="Arial" w:cs="Arial"/>
                          </w:rPr>
                          <w:t>la sorpresa, il rimorso, la vergogna</w:t>
                        </w:r>
                      </w:p>
                      <w:p w14:paraId="5C5A44B1" w14:textId="77777777" w:rsidR="00CE144D" w:rsidRPr="00955DE8" w:rsidRDefault="00CE144D" w:rsidP="008455B5">
                        <w:pPr>
                          <w:adjustRightInd w:val="0"/>
                          <w:spacing w:after="40" w:line="211" w:lineRule="atLeast"/>
                          <w:rPr>
                            <w:rFonts w:ascii="Arial" w:hAnsi="Arial" w:cs="Arial"/>
                          </w:rPr>
                        </w:pPr>
                        <w:r w:rsidRPr="00AC15C0">
                          <w:rPr>
                            <w:rFonts w:ascii="Arial" w:hAnsi="Arial" w:cs="Arial"/>
                            <w:b/>
                          </w:rPr>
                          <w:t>Lessico</w:t>
                        </w:r>
                      </w:p>
                      <w:p w14:paraId="0E0A320A" w14:textId="77777777" w:rsidR="00CE144D" w:rsidRPr="00AC15C0" w:rsidRDefault="00CE144D" w:rsidP="008455B5">
                        <w:pPr>
                          <w:adjustRightInd w:val="0"/>
                          <w:spacing w:after="40" w:line="211" w:lineRule="atLeast"/>
                          <w:rPr>
                            <w:rFonts w:ascii="Arial" w:hAnsi="Arial" w:cs="Arial"/>
                          </w:rPr>
                        </w:pPr>
                        <w:r w:rsidRPr="00AC15C0">
                          <w:rPr>
                            <w:rFonts w:ascii="Arial" w:hAnsi="Arial" w:cs="Arial"/>
                          </w:rPr>
                          <w:t>L’amore</w:t>
                        </w:r>
                      </w:p>
                      <w:p w14:paraId="382E6726" w14:textId="77777777" w:rsidR="00CE144D" w:rsidRPr="00AC15C0" w:rsidRDefault="00CE144D" w:rsidP="008455B5">
                        <w:pPr>
                          <w:adjustRightInd w:val="0"/>
                          <w:spacing w:after="40" w:line="211" w:lineRule="atLeast"/>
                          <w:rPr>
                            <w:rFonts w:ascii="Arial" w:hAnsi="Arial" w:cs="Arial"/>
                          </w:rPr>
                        </w:pPr>
                        <w:r w:rsidRPr="00AC15C0">
                          <w:rPr>
                            <w:rFonts w:ascii="Arial" w:hAnsi="Arial" w:cs="Arial"/>
                          </w:rPr>
                          <w:t>L’amicizia</w:t>
                        </w:r>
                      </w:p>
                      <w:p w14:paraId="6737FB83" w14:textId="77777777" w:rsidR="00CE144D" w:rsidRPr="00AC15C0" w:rsidRDefault="00CE144D" w:rsidP="008455B5">
                        <w:pPr>
                          <w:adjustRightInd w:val="0"/>
                          <w:spacing w:after="40" w:line="211" w:lineRule="atLeast"/>
                          <w:rPr>
                            <w:rFonts w:ascii="Arial" w:hAnsi="Arial" w:cs="Arial"/>
                          </w:rPr>
                        </w:pPr>
                        <w:r w:rsidRPr="00AC15C0">
                          <w:rPr>
                            <w:rFonts w:ascii="Arial" w:hAnsi="Arial" w:cs="Arial"/>
                          </w:rPr>
                          <w:t>I sentimenti</w:t>
                        </w:r>
                      </w:p>
                      <w:p w14:paraId="69B8C134" w14:textId="77777777" w:rsidR="00CE144D" w:rsidRPr="00AC15C0" w:rsidRDefault="00CE144D" w:rsidP="008455B5">
                        <w:pPr>
                          <w:adjustRightInd w:val="0"/>
                          <w:spacing w:after="40" w:line="211" w:lineRule="atLeast"/>
                          <w:rPr>
                            <w:rFonts w:ascii="Arial" w:hAnsi="Arial" w:cs="Arial"/>
                            <w:b/>
                          </w:rPr>
                        </w:pPr>
                        <w:r w:rsidRPr="00AC15C0">
                          <w:rPr>
                            <w:rFonts w:ascii="Arial" w:hAnsi="Arial" w:cs="Arial"/>
                            <w:b/>
                          </w:rPr>
                          <w:t>Grammatica</w:t>
                        </w:r>
                      </w:p>
                      <w:p w14:paraId="6FD8E851" w14:textId="77777777" w:rsidR="00CE144D" w:rsidRPr="00AC15C0" w:rsidRDefault="00CE144D" w:rsidP="008455B5">
                        <w:pPr>
                          <w:adjustRightInd w:val="0"/>
                          <w:spacing w:after="40" w:line="211" w:lineRule="atLeast"/>
                          <w:rPr>
                            <w:rFonts w:ascii="Arial" w:hAnsi="Arial" w:cs="Arial"/>
                          </w:rPr>
                        </w:pPr>
                        <w:r w:rsidRPr="00AC15C0">
                          <w:rPr>
                            <w:rFonts w:ascii="Arial" w:hAnsi="Arial" w:cs="Arial"/>
                          </w:rPr>
                          <w:t>I pronomi interrogativi invariabili</w:t>
                        </w:r>
                      </w:p>
                      <w:p w14:paraId="6F555200" w14:textId="77777777" w:rsidR="00CE144D" w:rsidRPr="00AC15C0" w:rsidRDefault="00CE144D" w:rsidP="008455B5">
                        <w:pPr>
                          <w:adjustRightInd w:val="0"/>
                          <w:spacing w:after="40" w:line="211" w:lineRule="atLeast"/>
                          <w:rPr>
                            <w:rFonts w:ascii="Arial" w:hAnsi="Arial" w:cs="Arial"/>
                          </w:rPr>
                        </w:pPr>
                        <w:r w:rsidRPr="00AC15C0">
                          <w:rPr>
                            <w:rFonts w:ascii="Arial" w:hAnsi="Arial" w:cs="Arial"/>
                          </w:rPr>
                          <w:t>Il futuro anteriore</w:t>
                        </w:r>
                      </w:p>
                      <w:p w14:paraId="3737BD77" w14:textId="77777777" w:rsidR="00CE144D" w:rsidRPr="00AC15C0" w:rsidRDefault="00CE144D" w:rsidP="008455B5">
                        <w:pPr>
                          <w:adjustRightInd w:val="0"/>
                          <w:spacing w:after="40" w:line="211" w:lineRule="atLeast"/>
                          <w:rPr>
                            <w:rFonts w:ascii="Arial" w:hAnsi="Arial" w:cs="Arial"/>
                          </w:rPr>
                        </w:pPr>
                        <w:r w:rsidRPr="00AC15C0">
                          <w:rPr>
                            <w:rFonts w:ascii="Arial" w:hAnsi="Arial" w:cs="Arial"/>
                          </w:rPr>
                          <w:t xml:space="preserve">La forma restrittiva ne... </w:t>
                        </w:r>
                        <w:proofErr w:type="spellStart"/>
                        <w:r w:rsidRPr="00AC15C0">
                          <w:rPr>
                            <w:rFonts w:ascii="Arial" w:hAnsi="Arial" w:cs="Arial"/>
                          </w:rPr>
                          <w:t>que</w:t>
                        </w:r>
                        <w:proofErr w:type="spellEnd"/>
                      </w:p>
                      <w:p w14:paraId="706C549F" w14:textId="77777777" w:rsidR="00CE144D" w:rsidRDefault="00CE144D" w:rsidP="008455B5">
                        <w:pPr>
                          <w:adjustRightInd w:val="0"/>
                          <w:spacing w:after="40" w:line="211" w:lineRule="atLeast"/>
                          <w:rPr>
                            <w:rFonts w:ascii="Arial" w:hAnsi="Arial" w:cs="Arial"/>
                          </w:rPr>
                        </w:pPr>
                        <w:r w:rsidRPr="00AC15C0">
                          <w:rPr>
                            <w:rFonts w:ascii="Arial" w:hAnsi="Arial" w:cs="Arial"/>
                          </w:rPr>
                          <w:t>L’espressione della causa</w:t>
                        </w:r>
                      </w:p>
                      <w:p w14:paraId="06F7422A" w14:textId="77777777" w:rsidR="00CE144D" w:rsidRPr="00AC15C0" w:rsidRDefault="00CE144D" w:rsidP="008455B5">
                        <w:pPr>
                          <w:adjustRightInd w:val="0"/>
                          <w:spacing w:after="40" w:line="211" w:lineRule="atLeast"/>
                          <w:rPr>
                            <w:rFonts w:ascii="Arial" w:hAnsi="Arial" w:cs="Arial"/>
                          </w:rPr>
                        </w:pPr>
                        <w:r w:rsidRPr="00AC15C0">
                          <w:rPr>
                            <w:rFonts w:ascii="Arial" w:hAnsi="Arial" w:cs="Arial"/>
                          </w:rPr>
                          <w:lastRenderedPageBreak/>
                          <w:t>La proposizione subordinata temporale</w:t>
                        </w:r>
                      </w:p>
                      <w:p w14:paraId="56B1F609" w14:textId="77777777" w:rsidR="00CE144D" w:rsidRDefault="00CE144D" w:rsidP="008455B5">
                        <w:pPr>
                          <w:adjustRightInd w:val="0"/>
                          <w:spacing w:after="40" w:line="211" w:lineRule="atLeast"/>
                          <w:rPr>
                            <w:rFonts w:ascii="Arial" w:hAnsi="Arial" w:cs="Arial"/>
                          </w:rPr>
                        </w:pPr>
                        <w:r w:rsidRPr="00AC15C0">
                          <w:rPr>
                            <w:rFonts w:ascii="Arial" w:hAnsi="Arial" w:cs="Arial"/>
                          </w:rPr>
                          <w:t xml:space="preserve">Le proposizioni subordinate oppositive </w:t>
                        </w:r>
                      </w:p>
                      <w:p w14:paraId="04389AA1" w14:textId="77777777" w:rsidR="00CE144D" w:rsidRDefault="00CE144D" w:rsidP="008455B5">
                        <w:pPr>
                          <w:adjustRightInd w:val="0"/>
                          <w:spacing w:after="40" w:line="211" w:lineRule="atLeast"/>
                          <w:rPr>
                            <w:rFonts w:ascii="Arial" w:hAnsi="Arial" w:cs="Arial"/>
                            <w:b/>
                          </w:rPr>
                        </w:pPr>
                        <w:r>
                          <w:rPr>
                            <w:rFonts w:ascii="Arial" w:hAnsi="Arial" w:cs="Arial"/>
                          </w:rPr>
                          <w:t xml:space="preserve">Il verbo </w:t>
                        </w:r>
                        <w:proofErr w:type="spellStart"/>
                        <w:r w:rsidRPr="00AC15C0">
                          <w:rPr>
                            <w:rFonts w:ascii="Arial" w:hAnsi="Arial" w:cs="Arial"/>
                            <w:i/>
                          </w:rPr>
                          <w:t>vaincre</w:t>
                        </w:r>
                        <w:proofErr w:type="spellEnd"/>
                      </w:p>
                      <w:p w14:paraId="0A90C06C" w14:textId="77777777" w:rsidR="00CE144D" w:rsidRPr="00AC15C0" w:rsidRDefault="00CE144D" w:rsidP="008455B5">
                        <w:pPr>
                          <w:adjustRightInd w:val="0"/>
                          <w:spacing w:after="40" w:line="211" w:lineRule="atLeast"/>
                          <w:rPr>
                            <w:rFonts w:ascii="Arial" w:hAnsi="Arial" w:cs="Arial"/>
                            <w:b/>
                          </w:rPr>
                        </w:pPr>
                        <w:r w:rsidRPr="00AC15C0">
                          <w:rPr>
                            <w:rFonts w:ascii="Arial" w:hAnsi="Arial" w:cs="Arial"/>
                            <w:b/>
                          </w:rPr>
                          <w:t>Fonetica</w:t>
                        </w:r>
                      </w:p>
                      <w:p w14:paraId="6E32AFF8" w14:textId="77777777" w:rsidR="00CE144D" w:rsidRPr="00AC15C0" w:rsidRDefault="00CE144D" w:rsidP="008455B5">
                        <w:pPr>
                          <w:adjustRightInd w:val="0"/>
                          <w:spacing w:after="40" w:line="211" w:lineRule="atLeast"/>
                          <w:rPr>
                            <w:rFonts w:ascii="Arial" w:hAnsi="Arial" w:cs="Arial"/>
                          </w:rPr>
                        </w:pPr>
                        <w:r>
                          <w:rPr>
                            <w:rFonts w:ascii="Arial" w:hAnsi="Arial" w:cs="Arial"/>
                          </w:rPr>
                          <w:t>L’intonazione</w:t>
                        </w:r>
                      </w:p>
                    </w:tc>
                  </w:tr>
                </w:tbl>
                <w:p w14:paraId="702FE27E" w14:textId="77777777" w:rsidR="00CE144D" w:rsidRPr="00AA77C8" w:rsidRDefault="00CE144D" w:rsidP="008455B5">
                  <w:pPr>
                    <w:rPr>
                      <w:rFonts w:ascii="Arial" w:hAnsi="Arial" w:cs="Arial"/>
                    </w:rPr>
                  </w:pPr>
                </w:p>
              </w:tc>
              <w:tc>
                <w:tcPr>
                  <w:tcW w:w="4886" w:type="dxa"/>
                  <w:tcBorders>
                    <w:top w:val="nil"/>
                    <w:left w:val="nil"/>
                    <w:bottom w:val="nil"/>
                    <w:right w:val="nil"/>
                  </w:tcBorders>
                  <w:shd w:val="clear" w:color="auto" w:fill="auto"/>
                </w:tcPr>
                <w:p w14:paraId="7810ECE9" w14:textId="77777777" w:rsidR="00CE144D" w:rsidRPr="00AA77C8" w:rsidRDefault="00CE144D" w:rsidP="008455B5">
                  <w:pPr>
                    <w:adjustRightInd w:val="0"/>
                    <w:rPr>
                      <w:rFonts w:ascii="Arial" w:hAnsi="Arial" w:cs="Arial"/>
                    </w:rPr>
                  </w:pPr>
                </w:p>
                <w:tbl>
                  <w:tblPr>
                    <w:tblW w:w="0" w:type="auto"/>
                    <w:tblBorders>
                      <w:top w:val="nil"/>
                      <w:left w:val="nil"/>
                      <w:bottom w:val="nil"/>
                      <w:right w:val="nil"/>
                    </w:tblBorders>
                    <w:tblLook w:val="0000" w:firstRow="0" w:lastRow="0" w:firstColumn="0" w:lastColumn="0" w:noHBand="0" w:noVBand="0"/>
                  </w:tblPr>
                  <w:tblGrid>
                    <w:gridCol w:w="4670"/>
                  </w:tblGrid>
                  <w:tr w:rsidR="00CE144D" w:rsidRPr="00C7082E" w14:paraId="7BC7E7F6" w14:textId="77777777" w:rsidTr="008455B5">
                    <w:trPr>
                      <w:trHeight w:val="5686"/>
                    </w:trPr>
                    <w:tc>
                      <w:tcPr>
                        <w:tcW w:w="0" w:type="auto"/>
                      </w:tcPr>
                      <w:p w14:paraId="3C5DB1A3" w14:textId="77777777" w:rsidR="00CE144D" w:rsidRPr="001D319D" w:rsidRDefault="00CE144D" w:rsidP="008455B5">
                        <w:pPr>
                          <w:adjustRightInd w:val="0"/>
                          <w:spacing w:after="40" w:line="211" w:lineRule="atLeast"/>
                          <w:rPr>
                            <w:rFonts w:ascii="Arial" w:hAnsi="Arial" w:cs="Arial"/>
                            <w:b/>
                          </w:rPr>
                        </w:pPr>
                        <w:r w:rsidRPr="001D319D">
                          <w:rPr>
                            <w:rFonts w:ascii="Arial" w:hAnsi="Arial" w:cs="Arial"/>
                            <w:b/>
                          </w:rPr>
                          <w:lastRenderedPageBreak/>
                          <w:t>Comprensione scritta</w:t>
                        </w:r>
                      </w:p>
                      <w:p w14:paraId="717491F4" w14:textId="77777777" w:rsidR="00CE144D" w:rsidRPr="001D319D" w:rsidRDefault="00CE144D" w:rsidP="008455B5">
                        <w:pPr>
                          <w:adjustRightInd w:val="0"/>
                          <w:spacing w:after="40" w:line="211" w:lineRule="atLeast"/>
                          <w:rPr>
                            <w:rFonts w:ascii="Arial" w:hAnsi="Arial" w:cs="Arial"/>
                          </w:rPr>
                        </w:pPr>
                        <w:r w:rsidRPr="001D319D">
                          <w:rPr>
                            <w:rFonts w:ascii="Arial" w:hAnsi="Arial" w:cs="Arial"/>
                          </w:rPr>
                          <w:t>Comprendere un dialogo e una pagina di diario sulle relazioni sociali (LE p. 89)</w:t>
                        </w:r>
                      </w:p>
                      <w:p w14:paraId="20103262" w14:textId="77777777" w:rsidR="00CE144D" w:rsidRPr="001D319D" w:rsidRDefault="00CE144D" w:rsidP="008455B5">
                        <w:pPr>
                          <w:adjustRightInd w:val="0"/>
                          <w:spacing w:after="40" w:line="211" w:lineRule="atLeast"/>
                          <w:rPr>
                            <w:rFonts w:ascii="Arial" w:hAnsi="Arial" w:cs="Arial"/>
                          </w:rPr>
                        </w:pPr>
                        <w:r w:rsidRPr="001D319D">
                          <w:rPr>
                            <w:rFonts w:ascii="Arial" w:hAnsi="Arial" w:cs="Arial"/>
                          </w:rPr>
                          <w:t>Comprendere un testo di storia (LE p. 99)</w:t>
                        </w:r>
                      </w:p>
                      <w:p w14:paraId="28698D14" w14:textId="77777777" w:rsidR="00CE144D" w:rsidRDefault="00CE144D" w:rsidP="008455B5">
                        <w:pPr>
                          <w:adjustRightInd w:val="0"/>
                          <w:spacing w:after="40" w:line="211" w:lineRule="atLeast"/>
                          <w:rPr>
                            <w:rFonts w:ascii="Arial" w:hAnsi="Arial" w:cs="Arial"/>
                            <w:b/>
                          </w:rPr>
                        </w:pPr>
                      </w:p>
                      <w:p w14:paraId="745609EF" w14:textId="77777777" w:rsidR="00CE144D" w:rsidRPr="001D319D" w:rsidRDefault="00CE144D" w:rsidP="008455B5">
                        <w:pPr>
                          <w:adjustRightInd w:val="0"/>
                          <w:spacing w:after="40" w:line="211" w:lineRule="atLeast"/>
                          <w:rPr>
                            <w:rFonts w:ascii="Arial" w:hAnsi="Arial" w:cs="Arial"/>
                            <w:b/>
                          </w:rPr>
                        </w:pPr>
                        <w:r w:rsidRPr="001D319D">
                          <w:rPr>
                            <w:rFonts w:ascii="Arial" w:hAnsi="Arial" w:cs="Arial"/>
                            <w:b/>
                          </w:rPr>
                          <w:t>Comprensione orale</w:t>
                        </w:r>
                      </w:p>
                      <w:p w14:paraId="23C81594" w14:textId="77777777" w:rsidR="00CE144D" w:rsidRPr="001D319D" w:rsidRDefault="00CE144D" w:rsidP="008455B5">
                        <w:pPr>
                          <w:adjustRightInd w:val="0"/>
                          <w:spacing w:after="40" w:line="211" w:lineRule="atLeast"/>
                          <w:rPr>
                            <w:rFonts w:ascii="Arial" w:hAnsi="Arial" w:cs="Arial"/>
                          </w:rPr>
                        </w:pPr>
                        <w:r w:rsidRPr="001D319D">
                          <w:rPr>
                            <w:rFonts w:ascii="Arial" w:hAnsi="Arial" w:cs="Arial"/>
                          </w:rPr>
                          <w:t>Desumere informazioni da brevi testi per completare gli esercizi (LE pp. 91, 93, 99)</w:t>
                        </w:r>
                      </w:p>
                      <w:p w14:paraId="4DF09D11" w14:textId="77777777" w:rsidR="00CE144D" w:rsidRDefault="00CE144D" w:rsidP="008455B5">
                        <w:pPr>
                          <w:adjustRightInd w:val="0"/>
                          <w:spacing w:after="40" w:line="211" w:lineRule="atLeast"/>
                          <w:rPr>
                            <w:rFonts w:ascii="Arial" w:hAnsi="Arial" w:cs="Arial"/>
                            <w:b/>
                          </w:rPr>
                        </w:pPr>
                      </w:p>
                      <w:p w14:paraId="22C667E6" w14:textId="77777777" w:rsidR="00CE144D" w:rsidRPr="001D319D" w:rsidRDefault="00CE144D" w:rsidP="008455B5">
                        <w:pPr>
                          <w:adjustRightInd w:val="0"/>
                          <w:spacing w:after="40" w:line="211" w:lineRule="atLeast"/>
                          <w:rPr>
                            <w:rFonts w:ascii="Arial" w:hAnsi="Arial" w:cs="Arial"/>
                            <w:b/>
                          </w:rPr>
                        </w:pPr>
                        <w:r w:rsidRPr="001D319D">
                          <w:rPr>
                            <w:rFonts w:ascii="Arial" w:hAnsi="Arial" w:cs="Arial"/>
                            <w:b/>
                          </w:rPr>
                          <w:t>Produzione orale</w:t>
                        </w:r>
                      </w:p>
                      <w:p w14:paraId="308CAA6A" w14:textId="77777777" w:rsidR="00CE144D" w:rsidRPr="001D319D" w:rsidRDefault="00CE144D" w:rsidP="008455B5">
                        <w:pPr>
                          <w:adjustRightInd w:val="0"/>
                          <w:spacing w:after="40" w:line="211" w:lineRule="atLeast"/>
                          <w:rPr>
                            <w:rFonts w:ascii="Arial" w:hAnsi="Arial" w:cs="Arial"/>
                          </w:rPr>
                        </w:pPr>
                        <w:r w:rsidRPr="001D319D">
                          <w:rPr>
                            <w:rFonts w:ascii="Arial" w:hAnsi="Arial" w:cs="Arial"/>
                          </w:rPr>
                          <w:t xml:space="preserve">Improvvisare o ricostruire brevi dialoghi partendo da situazioni conosciute (LE p. 91) </w:t>
                        </w:r>
                      </w:p>
                      <w:p w14:paraId="1F725F67" w14:textId="77777777" w:rsidR="00CE144D" w:rsidRPr="001D319D" w:rsidRDefault="00CE144D" w:rsidP="008455B5">
                        <w:pPr>
                          <w:adjustRightInd w:val="0"/>
                          <w:spacing w:after="40" w:line="211" w:lineRule="atLeast"/>
                          <w:rPr>
                            <w:rFonts w:ascii="Arial" w:hAnsi="Arial" w:cs="Arial"/>
                          </w:rPr>
                        </w:pPr>
                        <w:r w:rsidRPr="001D319D">
                          <w:rPr>
                            <w:rFonts w:ascii="Arial" w:hAnsi="Arial" w:cs="Arial"/>
                          </w:rPr>
                          <w:t>Preparare un’intervista (LE p. 99)</w:t>
                        </w:r>
                      </w:p>
                      <w:p w14:paraId="01C2C36B" w14:textId="77777777" w:rsidR="00CE144D" w:rsidRDefault="00CE144D" w:rsidP="008455B5">
                        <w:pPr>
                          <w:adjustRightInd w:val="0"/>
                          <w:spacing w:after="40" w:line="211" w:lineRule="atLeast"/>
                          <w:rPr>
                            <w:rFonts w:ascii="Arial" w:hAnsi="Arial" w:cs="Arial"/>
                            <w:b/>
                          </w:rPr>
                        </w:pPr>
                      </w:p>
                      <w:p w14:paraId="27CFA0E9" w14:textId="77777777" w:rsidR="00CE144D" w:rsidRPr="001D319D" w:rsidRDefault="00CE144D" w:rsidP="008455B5">
                        <w:pPr>
                          <w:adjustRightInd w:val="0"/>
                          <w:spacing w:after="40" w:line="211" w:lineRule="atLeast"/>
                          <w:rPr>
                            <w:rFonts w:ascii="Arial" w:hAnsi="Arial" w:cs="Arial"/>
                            <w:b/>
                          </w:rPr>
                        </w:pPr>
                        <w:r w:rsidRPr="001D319D">
                          <w:rPr>
                            <w:rFonts w:ascii="Arial" w:hAnsi="Arial" w:cs="Arial"/>
                            <w:b/>
                          </w:rPr>
                          <w:t>Produzione scritta</w:t>
                        </w:r>
                      </w:p>
                      <w:p w14:paraId="635CD799" w14:textId="77777777" w:rsidR="00CE144D" w:rsidRPr="001D319D" w:rsidRDefault="00CE144D" w:rsidP="008455B5">
                        <w:pPr>
                          <w:adjustRightInd w:val="0"/>
                          <w:spacing w:after="40" w:line="211" w:lineRule="atLeast"/>
                          <w:rPr>
                            <w:rFonts w:ascii="Arial" w:hAnsi="Arial" w:cs="Arial"/>
                            <w:color w:val="211D1E"/>
                          </w:rPr>
                        </w:pPr>
                        <w:r w:rsidRPr="001D319D">
                          <w:rPr>
                            <w:rFonts w:ascii="Arial" w:hAnsi="Arial" w:cs="Arial"/>
                          </w:rPr>
                          <w:t>Scrivere un testo comparando situazioni lontane nel tempo da un punto di vista storico e sociale (LE p. 99)</w:t>
                        </w:r>
                      </w:p>
                    </w:tc>
                  </w:tr>
                </w:tbl>
                <w:p w14:paraId="3F1AD156" w14:textId="77777777" w:rsidR="00CE144D" w:rsidRPr="00AA77C8" w:rsidRDefault="00CE144D" w:rsidP="008455B5">
                  <w:pPr>
                    <w:rPr>
                      <w:rFonts w:ascii="Arial" w:hAnsi="Arial" w:cs="Arial"/>
                    </w:rPr>
                  </w:pPr>
                </w:p>
              </w:tc>
            </w:tr>
            <w:tr w:rsidR="00CE144D" w:rsidRPr="00C7082E" w14:paraId="795DE09E" w14:textId="77777777" w:rsidTr="008455B5">
              <w:tc>
                <w:tcPr>
                  <w:tcW w:w="9772" w:type="dxa"/>
                  <w:gridSpan w:val="2"/>
                  <w:tcBorders>
                    <w:top w:val="nil"/>
                    <w:left w:val="nil"/>
                    <w:bottom w:val="nil"/>
                    <w:right w:val="nil"/>
                  </w:tcBorders>
                  <w:shd w:val="clear" w:color="auto" w:fill="auto"/>
                </w:tcPr>
                <w:p w14:paraId="0D0C36B8" w14:textId="77777777" w:rsidR="00CE144D" w:rsidRPr="00AA77C8" w:rsidRDefault="00CE144D" w:rsidP="008455B5">
                  <w:pPr>
                    <w:adjustRightInd w:val="0"/>
                    <w:rPr>
                      <w:rFonts w:ascii="Arial" w:hAnsi="Arial" w:cs="Arial"/>
                    </w:rPr>
                  </w:pPr>
                </w:p>
                <w:tbl>
                  <w:tblPr>
                    <w:tblW w:w="0" w:type="auto"/>
                    <w:tblBorders>
                      <w:top w:val="nil"/>
                      <w:left w:val="nil"/>
                      <w:bottom w:val="nil"/>
                      <w:right w:val="nil"/>
                    </w:tblBorders>
                    <w:tblLook w:val="0000" w:firstRow="0" w:lastRow="0" w:firstColumn="0" w:lastColumn="0" w:noHBand="0" w:noVBand="0"/>
                  </w:tblPr>
                  <w:tblGrid>
                    <w:gridCol w:w="8544"/>
                  </w:tblGrid>
                  <w:tr w:rsidR="00CE144D" w:rsidRPr="00C7082E" w14:paraId="4E822E19" w14:textId="77777777" w:rsidTr="008455B5">
                    <w:trPr>
                      <w:trHeight w:val="922"/>
                    </w:trPr>
                    <w:tc>
                      <w:tcPr>
                        <w:tcW w:w="0" w:type="auto"/>
                      </w:tcPr>
                      <w:p w14:paraId="289BDE2E" w14:textId="77777777" w:rsidR="00CE144D" w:rsidRPr="001D319D" w:rsidRDefault="00CE144D" w:rsidP="008455B5">
                        <w:pPr>
                          <w:adjustRightInd w:val="0"/>
                          <w:spacing w:before="40" w:after="40" w:line="211" w:lineRule="atLeast"/>
                          <w:rPr>
                            <w:rFonts w:ascii="Arial" w:hAnsi="Arial" w:cs="Arial"/>
                            <w:b/>
                          </w:rPr>
                        </w:pPr>
                        <w:r w:rsidRPr="001D319D">
                          <w:rPr>
                            <w:rFonts w:ascii="Arial" w:hAnsi="Arial" w:cs="Arial"/>
                            <w:b/>
                          </w:rPr>
                          <w:t>COMPETENZE LINGUISTICHE</w:t>
                        </w:r>
                      </w:p>
                      <w:p w14:paraId="7EA7510E" w14:textId="77777777" w:rsidR="00CE144D" w:rsidRPr="001D319D" w:rsidRDefault="00CE144D" w:rsidP="008455B5">
                        <w:pPr>
                          <w:adjustRightInd w:val="0"/>
                          <w:spacing w:before="40" w:after="40" w:line="211" w:lineRule="atLeast"/>
                          <w:rPr>
                            <w:rFonts w:ascii="Arial" w:hAnsi="Arial" w:cs="Arial"/>
                          </w:rPr>
                        </w:pPr>
                        <w:r w:rsidRPr="001D319D">
                          <w:rPr>
                            <w:rFonts w:ascii="Arial" w:hAnsi="Arial" w:cs="Arial"/>
                          </w:rPr>
                          <w:t>Parlare di problemi e conflitti; esprimere emozioni e sentimenti (LE p. 101)</w:t>
                        </w:r>
                      </w:p>
                      <w:p w14:paraId="73DD8C8B" w14:textId="77777777" w:rsidR="00CE144D" w:rsidRDefault="00CE144D" w:rsidP="008455B5">
                        <w:pPr>
                          <w:adjustRightInd w:val="0"/>
                          <w:spacing w:before="40" w:after="40" w:line="211" w:lineRule="atLeast"/>
                          <w:rPr>
                            <w:rFonts w:ascii="Arial" w:hAnsi="Arial" w:cs="Arial"/>
                            <w:b/>
                          </w:rPr>
                        </w:pPr>
                      </w:p>
                      <w:p w14:paraId="15659BDF" w14:textId="77777777" w:rsidR="00CE144D" w:rsidRPr="001D319D" w:rsidRDefault="00CE144D" w:rsidP="008455B5">
                        <w:pPr>
                          <w:adjustRightInd w:val="0"/>
                          <w:spacing w:before="40" w:after="40" w:line="211" w:lineRule="atLeast"/>
                          <w:rPr>
                            <w:rFonts w:ascii="Arial" w:hAnsi="Arial" w:cs="Arial"/>
                            <w:b/>
                          </w:rPr>
                        </w:pPr>
                        <w:r w:rsidRPr="001D319D">
                          <w:rPr>
                            <w:rFonts w:ascii="Arial" w:hAnsi="Arial" w:cs="Arial"/>
                            <w:b/>
                          </w:rPr>
                          <w:t>COMPETENZE DEL 21° SECOLO</w:t>
                        </w:r>
                      </w:p>
                      <w:p w14:paraId="761978B9" w14:textId="77777777" w:rsidR="00CE144D" w:rsidRPr="001D319D" w:rsidRDefault="00CE144D" w:rsidP="008455B5">
                        <w:pPr>
                          <w:adjustRightInd w:val="0"/>
                          <w:spacing w:before="40" w:after="40" w:line="211" w:lineRule="atLeast"/>
                          <w:rPr>
                            <w:rFonts w:ascii="Arial" w:hAnsi="Arial" w:cs="Arial"/>
                          </w:rPr>
                        </w:pPr>
                        <w:r w:rsidRPr="001D319D">
                          <w:rPr>
                            <w:rFonts w:ascii="Arial" w:hAnsi="Arial" w:cs="Arial"/>
                          </w:rPr>
                          <w:t>Far valere i propri diritti e bisogni; individuare soluzioni o risorse adeguate (LE p. 101)</w:t>
                        </w:r>
                      </w:p>
                      <w:p w14:paraId="4A3952AF" w14:textId="77777777" w:rsidR="00CE144D" w:rsidRDefault="00CE144D" w:rsidP="008455B5">
                        <w:pPr>
                          <w:adjustRightInd w:val="0"/>
                          <w:spacing w:before="40" w:after="40" w:line="211" w:lineRule="atLeast"/>
                          <w:rPr>
                            <w:rFonts w:ascii="Arial" w:hAnsi="Arial" w:cs="Arial"/>
                            <w:b/>
                          </w:rPr>
                        </w:pPr>
                      </w:p>
                      <w:p w14:paraId="1425D89F" w14:textId="77777777" w:rsidR="00CE144D" w:rsidRPr="001D319D" w:rsidRDefault="00CE144D" w:rsidP="008455B5">
                        <w:pPr>
                          <w:adjustRightInd w:val="0"/>
                          <w:spacing w:before="40" w:after="40" w:line="211" w:lineRule="atLeast"/>
                          <w:rPr>
                            <w:rFonts w:ascii="Arial" w:hAnsi="Arial" w:cs="Arial"/>
                            <w:b/>
                          </w:rPr>
                        </w:pPr>
                        <w:r w:rsidRPr="001D319D">
                          <w:rPr>
                            <w:rFonts w:ascii="Arial" w:hAnsi="Arial" w:cs="Arial"/>
                            <w:b/>
                          </w:rPr>
                          <w:t>CIVILTÀ</w:t>
                        </w:r>
                      </w:p>
                      <w:p w14:paraId="0AF40576" w14:textId="77777777" w:rsidR="00CE144D" w:rsidRPr="001D319D" w:rsidRDefault="00CE144D" w:rsidP="008455B5">
                        <w:pPr>
                          <w:adjustRightInd w:val="0"/>
                          <w:spacing w:before="40" w:after="40" w:line="211" w:lineRule="atLeast"/>
                          <w:rPr>
                            <w:rFonts w:ascii="Arial" w:hAnsi="Arial" w:cs="Arial"/>
                            <w:color w:val="211D1E"/>
                            <w:sz w:val="21"/>
                            <w:szCs w:val="21"/>
                          </w:rPr>
                        </w:pPr>
                        <w:r w:rsidRPr="001D319D">
                          <w:rPr>
                            <w:rFonts w:ascii="Arial" w:hAnsi="Arial" w:cs="Arial"/>
                          </w:rPr>
                          <w:t>L’Unione europea (LE pp. 98-99)</w:t>
                        </w:r>
                      </w:p>
                    </w:tc>
                  </w:tr>
                </w:tbl>
                <w:p w14:paraId="732F51B1" w14:textId="77777777" w:rsidR="00CE144D" w:rsidRPr="00AA77C8" w:rsidRDefault="00CE144D" w:rsidP="008455B5">
                  <w:pPr>
                    <w:rPr>
                      <w:rFonts w:ascii="Arial" w:hAnsi="Arial" w:cs="Arial"/>
                    </w:rPr>
                  </w:pPr>
                </w:p>
              </w:tc>
            </w:tr>
          </w:tbl>
          <w:p w14:paraId="217F0E34" w14:textId="77777777" w:rsidR="00CE144D" w:rsidRDefault="00CE144D" w:rsidP="008455B5">
            <w:pPr>
              <w:rPr>
                <w:b/>
              </w:rPr>
            </w:pPr>
          </w:p>
          <w:p w14:paraId="22509DA9" w14:textId="77777777" w:rsidR="00CE144D" w:rsidRPr="00273017" w:rsidRDefault="00CE144D" w:rsidP="008455B5">
            <w:pPr>
              <w:jc w:val="center"/>
              <w:rPr>
                <w:b/>
              </w:rPr>
            </w:pPr>
            <w:r w:rsidRPr="00273017">
              <w:rPr>
                <w:b/>
              </w:rPr>
              <w:t>LETTERATURA</w:t>
            </w:r>
          </w:p>
          <w:p w14:paraId="09BD1BCA" w14:textId="77777777" w:rsidR="00CE144D" w:rsidRDefault="00CE144D" w:rsidP="008455B5">
            <w:pPr>
              <w:jc w:val="center"/>
              <w:rPr>
                <w:b/>
                <w:sz w:val="32"/>
                <w:szCs w:val="32"/>
              </w:rPr>
            </w:pPr>
            <w:r w:rsidRPr="00273017">
              <w:rPr>
                <w:b/>
                <w:sz w:val="32"/>
                <w:szCs w:val="32"/>
              </w:rPr>
              <w:t>Modulo 1</w:t>
            </w:r>
          </w:p>
          <w:p w14:paraId="36DFBB1F" w14:textId="77777777" w:rsidR="00CE144D" w:rsidRPr="00273017" w:rsidRDefault="00CE144D" w:rsidP="008455B5">
            <w:pPr>
              <w:jc w:val="center"/>
              <w:rPr>
                <w:b/>
                <w:sz w:val="32"/>
                <w:szCs w:val="32"/>
                <w:lang w:val="fr-FR"/>
              </w:rPr>
            </w:pPr>
            <w:proofErr w:type="spellStart"/>
            <w:r w:rsidRPr="00273017">
              <w:rPr>
                <w:b/>
                <w:lang w:val="fr-FR"/>
              </w:rPr>
              <w:t>Titolo</w:t>
            </w:r>
            <w:proofErr w:type="spellEnd"/>
            <w:r w:rsidRPr="00273017">
              <w:rPr>
                <w:b/>
                <w:sz w:val="32"/>
                <w:szCs w:val="32"/>
                <w:lang w:val="fr-FR"/>
              </w:rPr>
              <w:t xml:space="preserve"> : Histoire de France, d</w:t>
            </w:r>
            <w:r>
              <w:rPr>
                <w:b/>
                <w:sz w:val="32"/>
                <w:szCs w:val="32"/>
                <w:lang w:val="fr-FR"/>
              </w:rPr>
              <w:t>es français, du français</w:t>
            </w:r>
          </w:p>
          <w:p w14:paraId="401A6A94" w14:textId="77777777" w:rsidR="00CE144D" w:rsidRPr="00273017" w:rsidRDefault="00CE144D" w:rsidP="008455B5">
            <w:pPr>
              <w:jc w:val="center"/>
              <w:rPr>
                <w:b/>
              </w:rPr>
            </w:pPr>
            <w:proofErr w:type="gramStart"/>
            <w:r w:rsidRPr="00273017">
              <w:rPr>
                <w:b/>
              </w:rPr>
              <w:t>Tempi:  dicembre</w:t>
            </w:r>
            <w:proofErr w:type="gramEnd"/>
          </w:p>
          <w:p w14:paraId="50779332" w14:textId="77777777" w:rsidR="00CE144D" w:rsidRPr="009831DE" w:rsidRDefault="00CE144D" w:rsidP="008455B5">
            <w:pPr>
              <w:rPr>
                <w:b/>
              </w:rPr>
            </w:pPr>
            <w:proofErr w:type="gramStart"/>
            <w:r w:rsidRPr="00273017">
              <w:rPr>
                <w:b/>
              </w:rPr>
              <w:t>Contenuti :</w:t>
            </w:r>
            <w:proofErr w:type="gramEnd"/>
          </w:p>
          <w:p w14:paraId="1656C06E" w14:textId="77777777" w:rsidR="00CE144D" w:rsidRPr="00273017" w:rsidRDefault="00CE144D" w:rsidP="008455B5">
            <w:pPr>
              <w:rPr>
                <w:b/>
                <w:lang w:val="fr-FR"/>
              </w:rPr>
            </w:pPr>
            <w:r w:rsidRPr="00273017">
              <w:rPr>
                <w:b/>
                <w:u w:val="single"/>
              </w:rPr>
              <w:t xml:space="preserve"> </w:t>
            </w:r>
            <w:r>
              <w:rPr>
                <w:b/>
                <w:u w:val="single"/>
                <w:lang w:val="fr-FR"/>
              </w:rPr>
              <w:t xml:space="preserve">Unité 1  </w:t>
            </w:r>
          </w:p>
          <w:p w14:paraId="1920F895" w14:textId="77777777" w:rsidR="00CE144D" w:rsidRDefault="00CE144D" w:rsidP="008455B5">
            <w:pPr>
              <w:jc w:val="both"/>
              <w:rPr>
                <w:lang w:val="fr-FR"/>
              </w:rPr>
            </w:pPr>
            <w:proofErr w:type="gramStart"/>
            <w:r w:rsidRPr="00A873BC">
              <w:rPr>
                <w:lang w:val="fr-FR"/>
              </w:rPr>
              <w:t>«  Les</w:t>
            </w:r>
            <w:proofErr w:type="gramEnd"/>
            <w:r w:rsidRPr="00A873BC">
              <w:rPr>
                <w:lang w:val="fr-FR"/>
              </w:rPr>
              <w:t xml:space="preserve"> Gaulois »- « C’est pas sor</w:t>
            </w:r>
            <w:r>
              <w:rPr>
                <w:lang w:val="fr-FR"/>
              </w:rPr>
              <w:t>cier-  Les gaulois étaient des b</w:t>
            </w:r>
            <w:r w:rsidRPr="00A873BC">
              <w:rPr>
                <w:lang w:val="fr-FR"/>
              </w:rPr>
              <w:t>arbares</w:t>
            </w:r>
            <w:r>
              <w:rPr>
                <w:lang w:val="fr-FR"/>
              </w:rPr>
              <w:t> ?</w:t>
            </w:r>
            <w:r w:rsidRPr="00A873BC">
              <w:rPr>
                <w:lang w:val="fr-FR"/>
              </w:rPr>
              <w:t> » - Documentaire vidéo</w:t>
            </w:r>
          </w:p>
          <w:p w14:paraId="20ED1D95" w14:textId="77777777" w:rsidR="00CE144D" w:rsidRPr="00A873BC" w:rsidRDefault="00CE144D" w:rsidP="008455B5">
            <w:pPr>
              <w:jc w:val="both"/>
              <w:rPr>
                <w:lang w:val="fr-FR"/>
              </w:rPr>
            </w:pPr>
          </w:p>
          <w:p w14:paraId="4394B279" w14:textId="77777777" w:rsidR="00CE144D" w:rsidRDefault="00CE144D" w:rsidP="008455B5">
            <w:pPr>
              <w:jc w:val="both"/>
              <w:rPr>
                <w:lang w:val="fr-FR"/>
              </w:rPr>
            </w:pPr>
            <w:proofErr w:type="gramStart"/>
            <w:r w:rsidRPr="00A873BC">
              <w:rPr>
                <w:lang w:val="fr-FR"/>
              </w:rPr>
              <w:t>«  Histoire</w:t>
            </w:r>
            <w:proofErr w:type="gramEnd"/>
            <w:r w:rsidRPr="00A873BC">
              <w:rPr>
                <w:lang w:val="fr-FR"/>
              </w:rPr>
              <w:t xml:space="preserve"> de France</w:t>
            </w:r>
            <w:r>
              <w:rPr>
                <w:lang w:val="fr-FR"/>
              </w:rPr>
              <w:t xml:space="preserve"> : Les rois de France </w:t>
            </w:r>
            <w:r w:rsidRPr="00A873BC">
              <w:rPr>
                <w:lang w:val="fr-FR"/>
              </w:rPr>
              <w:t xml:space="preserve">» </w:t>
            </w:r>
            <w:hyperlink r:id="rId30" w:history="1">
              <w:r w:rsidRPr="00FB1BBE">
                <w:rPr>
                  <w:rStyle w:val="Collegamentoipertestuale"/>
                  <w:lang w:val="fr-FR"/>
                </w:rPr>
                <w:t>www.abcfrançais.fr</w:t>
              </w:r>
            </w:hyperlink>
          </w:p>
          <w:p w14:paraId="3A8FA187" w14:textId="77777777" w:rsidR="00CE144D" w:rsidRDefault="00CE144D" w:rsidP="008455B5">
            <w:pPr>
              <w:jc w:val="both"/>
              <w:rPr>
                <w:lang w:val="fr-FR"/>
              </w:rPr>
            </w:pPr>
          </w:p>
          <w:p w14:paraId="33347C27" w14:textId="77777777" w:rsidR="00CE144D" w:rsidRPr="00A873BC" w:rsidRDefault="00CE144D" w:rsidP="008455B5">
            <w:pPr>
              <w:jc w:val="both"/>
              <w:rPr>
                <w:lang w:val="fr-FR"/>
              </w:rPr>
            </w:pPr>
            <w:r>
              <w:rPr>
                <w:lang w:val="fr-FR"/>
              </w:rPr>
              <w:t>« Histoire de la langue française » vidéo</w:t>
            </w:r>
          </w:p>
          <w:p w14:paraId="7F8BC246" w14:textId="77777777" w:rsidR="00CE144D" w:rsidRPr="00707606" w:rsidRDefault="00CE144D" w:rsidP="008455B5">
            <w:pPr>
              <w:jc w:val="both"/>
              <w:rPr>
                <w:b/>
                <w:lang w:val="fr-FR"/>
              </w:rPr>
            </w:pPr>
          </w:p>
          <w:p w14:paraId="2FA8FD07" w14:textId="77777777" w:rsidR="00CE144D" w:rsidRPr="00D25773" w:rsidRDefault="00CE144D" w:rsidP="008455B5">
            <w:pPr>
              <w:jc w:val="center"/>
              <w:rPr>
                <w:b/>
                <w:sz w:val="32"/>
                <w:szCs w:val="32"/>
                <w:lang w:val="fr-FR"/>
              </w:rPr>
            </w:pPr>
            <w:r w:rsidRPr="0062122F">
              <w:rPr>
                <w:b/>
                <w:sz w:val="32"/>
                <w:szCs w:val="32"/>
                <w:lang w:val="fr-FR"/>
              </w:rPr>
              <w:t>Modulo 2</w:t>
            </w:r>
          </w:p>
          <w:p w14:paraId="00FFCA4B" w14:textId="77777777" w:rsidR="00CE144D" w:rsidRDefault="00CE144D" w:rsidP="008455B5">
            <w:pPr>
              <w:jc w:val="center"/>
              <w:rPr>
                <w:b/>
              </w:rPr>
            </w:pPr>
            <w:r w:rsidRPr="0036601A">
              <w:rPr>
                <w:b/>
              </w:rPr>
              <w:t>Titolo</w:t>
            </w:r>
            <w:r w:rsidRPr="0036601A">
              <w:rPr>
                <w:b/>
                <w:sz w:val="24"/>
                <w:szCs w:val="24"/>
              </w:rPr>
              <w:t xml:space="preserve"> DALL’XI AL XV </w:t>
            </w:r>
            <w:proofErr w:type="gramStart"/>
            <w:r w:rsidRPr="0036601A">
              <w:rPr>
                <w:b/>
                <w:sz w:val="24"/>
                <w:szCs w:val="24"/>
              </w:rPr>
              <w:t>SECOLO :</w:t>
            </w:r>
            <w:proofErr w:type="gramEnd"/>
            <w:r w:rsidRPr="0036601A">
              <w:rPr>
                <w:b/>
                <w:sz w:val="24"/>
                <w:szCs w:val="24"/>
              </w:rPr>
              <w:t xml:space="preserve"> IL MEDIOEVO</w:t>
            </w:r>
          </w:p>
          <w:p w14:paraId="70003D11" w14:textId="77777777" w:rsidR="00CE144D" w:rsidRPr="0036601A" w:rsidRDefault="00CE144D" w:rsidP="008455B5">
            <w:pPr>
              <w:jc w:val="center"/>
              <w:rPr>
                <w:b/>
              </w:rPr>
            </w:pPr>
            <w:proofErr w:type="spellStart"/>
            <w:proofErr w:type="gramStart"/>
            <w:r>
              <w:rPr>
                <w:b/>
              </w:rPr>
              <w:t>Gennaio,febbraio</w:t>
            </w:r>
            <w:proofErr w:type="gramEnd"/>
            <w:r>
              <w:rPr>
                <w:b/>
              </w:rPr>
              <w:t>;marzo</w:t>
            </w:r>
            <w:proofErr w:type="spellEnd"/>
          </w:p>
          <w:p w14:paraId="54339A41" w14:textId="77777777" w:rsidR="00CE144D" w:rsidRPr="009831DE" w:rsidRDefault="00CE144D" w:rsidP="008455B5">
            <w:pPr>
              <w:rPr>
                <w:b/>
                <w:lang w:val="fr-FR"/>
              </w:rPr>
            </w:pPr>
            <w:proofErr w:type="spellStart"/>
            <w:r w:rsidRPr="00EA1477">
              <w:rPr>
                <w:b/>
                <w:lang w:val="fr-FR"/>
              </w:rPr>
              <w:t>Contenuti</w:t>
            </w:r>
            <w:proofErr w:type="spellEnd"/>
            <w:r w:rsidRPr="00EA1477">
              <w:rPr>
                <w:b/>
                <w:lang w:val="fr-FR"/>
              </w:rPr>
              <w:t> :</w:t>
            </w:r>
          </w:p>
          <w:p w14:paraId="5AB19657" w14:textId="77777777" w:rsidR="00CE144D" w:rsidRPr="00EA1477" w:rsidRDefault="00CE144D" w:rsidP="008455B5">
            <w:pPr>
              <w:pStyle w:val="Paragrafoelenco"/>
              <w:rPr>
                <w:b/>
                <w:u w:val="single"/>
                <w:lang w:val="fr-FR"/>
              </w:rPr>
            </w:pPr>
            <w:r w:rsidRPr="0036601A">
              <w:rPr>
                <w:b/>
                <w:lang w:val="fr-FR"/>
              </w:rPr>
              <w:t xml:space="preserve">   </w:t>
            </w:r>
            <w:r w:rsidRPr="0036601A">
              <w:rPr>
                <w:b/>
                <w:u w:val="single"/>
                <w:lang w:val="fr-FR"/>
              </w:rPr>
              <w:t xml:space="preserve">Unité </w:t>
            </w:r>
            <w:r>
              <w:rPr>
                <w:b/>
                <w:u w:val="single"/>
                <w:lang w:val="fr-FR"/>
              </w:rPr>
              <w:t>1</w:t>
            </w:r>
            <w:r w:rsidRPr="003F3F9E">
              <w:rPr>
                <w:lang w:val="fr-FR"/>
              </w:rPr>
              <w:t xml:space="preserve"> </w:t>
            </w:r>
            <w:r>
              <w:rPr>
                <w:lang w:val="fr-FR"/>
              </w:rPr>
              <w:t>–</w:t>
            </w:r>
            <w:r>
              <w:rPr>
                <w:b/>
                <w:u w:val="single"/>
                <w:lang w:val="fr-FR"/>
              </w:rPr>
              <w:t xml:space="preserve"> </w:t>
            </w:r>
            <w:proofErr w:type="gramStart"/>
            <w:r>
              <w:rPr>
                <w:b/>
                <w:u w:val="single"/>
                <w:lang w:val="fr-FR"/>
              </w:rPr>
              <w:t>«  les</w:t>
            </w:r>
            <w:proofErr w:type="gramEnd"/>
            <w:r>
              <w:rPr>
                <w:b/>
                <w:u w:val="single"/>
                <w:lang w:val="fr-FR"/>
              </w:rPr>
              <w:t xml:space="preserve"> chevaliers, les armes et les dames… »</w:t>
            </w:r>
          </w:p>
          <w:p w14:paraId="69E16291" w14:textId="77777777" w:rsidR="00CE144D" w:rsidRDefault="00CE144D" w:rsidP="008455B5">
            <w:pPr>
              <w:pStyle w:val="Paragrafoelenco"/>
              <w:rPr>
                <w:lang w:val="fr-FR"/>
              </w:rPr>
            </w:pPr>
            <w:r w:rsidRPr="00437A71">
              <w:rPr>
                <w:rFonts w:ascii="Century Gothic" w:hAnsi="Century Gothic"/>
                <w:sz w:val="20"/>
                <w:szCs w:val="20"/>
                <w:lang w:val="fr-FR"/>
              </w:rPr>
              <w:t xml:space="preserve"> </w:t>
            </w:r>
            <w:r w:rsidRPr="000F7FDF">
              <w:rPr>
                <w:lang w:val="fr-FR"/>
              </w:rPr>
              <w:t>Chronologie des principaux événements historiques.</w:t>
            </w:r>
          </w:p>
          <w:p w14:paraId="068F4226" w14:textId="77777777" w:rsidR="00CE144D" w:rsidRPr="000F7FDF" w:rsidRDefault="00CE144D" w:rsidP="008455B5">
            <w:pPr>
              <w:pStyle w:val="Paragrafoelenco"/>
              <w:rPr>
                <w:lang w:val="fr-FR"/>
              </w:rPr>
            </w:pPr>
            <w:r>
              <w:rPr>
                <w:lang w:val="fr-FR"/>
              </w:rPr>
              <w:t>Approfondissement </w:t>
            </w:r>
            <w:proofErr w:type="gramStart"/>
            <w:r>
              <w:rPr>
                <w:lang w:val="fr-FR"/>
              </w:rPr>
              <w:t>:  «</w:t>
            </w:r>
            <w:proofErr w:type="gramEnd"/>
            <w:r>
              <w:rPr>
                <w:lang w:val="fr-FR"/>
              </w:rPr>
              <w:t>  la féodalité, les châteaux forts, les chevaliers, les tournois, les dames »</w:t>
            </w:r>
          </w:p>
          <w:p w14:paraId="40E96DBE" w14:textId="77777777" w:rsidR="00CE144D" w:rsidRDefault="00CE144D" w:rsidP="008455B5">
            <w:pPr>
              <w:pStyle w:val="Paragrafoelenco"/>
              <w:jc w:val="both"/>
              <w:rPr>
                <w:b/>
                <w:bCs/>
                <w:lang w:val="fr-FR"/>
              </w:rPr>
            </w:pPr>
            <w:r w:rsidRPr="00712364">
              <w:rPr>
                <w:b/>
                <w:bCs/>
                <w:lang w:val="fr-FR"/>
              </w:rPr>
              <w:t>Les chevaliers et les armes</w:t>
            </w:r>
          </w:p>
          <w:p w14:paraId="5623E5DE" w14:textId="77777777" w:rsidR="00CE144D" w:rsidRPr="00B37E2D" w:rsidRDefault="00CE144D" w:rsidP="008455B5">
            <w:pPr>
              <w:pStyle w:val="Paragrafoelenco"/>
              <w:jc w:val="both"/>
              <w:rPr>
                <w:b/>
                <w:bCs/>
                <w:lang w:val="fr-FR"/>
              </w:rPr>
            </w:pPr>
            <w:r w:rsidRPr="000F7FDF">
              <w:rPr>
                <w:lang w:val="fr-FR"/>
              </w:rPr>
              <w:t>La chanson de geste : La chanson de Roland</w:t>
            </w:r>
            <w:r>
              <w:rPr>
                <w:lang w:val="fr-FR"/>
              </w:rPr>
              <w:t>.</w:t>
            </w:r>
          </w:p>
          <w:p w14:paraId="3A36594E" w14:textId="77777777" w:rsidR="00CE144D" w:rsidRPr="00712364" w:rsidRDefault="00CE144D" w:rsidP="008455B5">
            <w:pPr>
              <w:pStyle w:val="Paragrafoelenco"/>
              <w:jc w:val="both"/>
              <w:rPr>
                <w:b/>
                <w:bCs/>
                <w:lang w:val="fr-FR"/>
              </w:rPr>
            </w:pPr>
            <w:r w:rsidRPr="00712364">
              <w:rPr>
                <w:b/>
                <w:bCs/>
                <w:lang w:val="fr-FR"/>
              </w:rPr>
              <w:t>Les chevaliers et les dames</w:t>
            </w:r>
          </w:p>
          <w:p w14:paraId="520CCF24" w14:textId="77777777" w:rsidR="00CE144D" w:rsidRDefault="00CE144D" w:rsidP="008455B5">
            <w:pPr>
              <w:pStyle w:val="Paragrafoelenco"/>
              <w:jc w:val="both"/>
              <w:rPr>
                <w:lang w:val="fr-FR"/>
              </w:rPr>
            </w:pPr>
            <w:r w:rsidRPr="00781AF7">
              <w:rPr>
                <w:lang w:val="fr-FR"/>
              </w:rPr>
              <w:t>Lyrisme et littérature courtoise</w:t>
            </w:r>
            <w:r w:rsidRPr="000F7FDF">
              <w:rPr>
                <w:lang w:val="fr-FR"/>
              </w:rPr>
              <w:t> :</w:t>
            </w:r>
          </w:p>
          <w:p w14:paraId="50736EB2" w14:textId="77777777" w:rsidR="00CE144D" w:rsidRPr="00B37E2D" w:rsidRDefault="00CE144D" w:rsidP="008455B5">
            <w:pPr>
              <w:pStyle w:val="Paragrafoelenco"/>
              <w:jc w:val="both"/>
              <w:rPr>
                <w:lang w:val="fr-FR"/>
              </w:rPr>
            </w:pPr>
            <w:r w:rsidRPr="003968A6">
              <w:rPr>
                <w:lang w:val="fr-FR"/>
              </w:rPr>
              <w:t xml:space="preserve">Le </w:t>
            </w:r>
            <w:proofErr w:type="spellStart"/>
            <w:r w:rsidRPr="003968A6">
              <w:rPr>
                <w:lang w:val="fr-FR"/>
              </w:rPr>
              <w:t>fin’amor</w:t>
            </w:r>
            <w:proofErr w:type="spellEnd"/>
            <w:r w:rsidRPr="003968A6">
              <w:rPr>
                <w:lang w:val="fr-FR"/>
              </w:rPr>
              <w:t xml:space="preserve"> : </w:t>
            </w:r>
            <w:r>
              <w:rPr>
                <w:lang w:val="fr-FR"/>
              </w:rPr>
              <w:t xml:space="preserve"> </w:t>
            </w:r>
            <w:proofErr w:type="spellStart"/>
            <w:r>
              <w:rPr>
                <w:lang w:val="fr-FR"/>
              </w:rPr>
              <w:t>Alèinor</w:t>
            </w:r>
            <w:proofErr w:type="spellEnd"/>
            <w:r>
              <w:rPr>
                <w:lang w:val="fr-FR"/>
              </w:rPr>
              <w:t xml:space="preserve"> d’Aquitaine « Je suis comme la licorne »</w:t>
            </w:r>
          </w:p>
          <w:p w14:paraId="776A7B9A" w14:textId="77777777" w:rsidR="00CE144D" w:rsidRPr="00712364" w:rsidRDefault="00CE144D" w:rsidP="008455B5">
            <w:pPr>
              <w:pStyle w:val="Paragrafoelenco"/>
              <w:jc w:val="both"/>
              <w:rPr>
                <w:b/>
                <w:bCs/>
                <w:lang w:val="fr-FR"/>
              </w:rPr>
            </w:pPr>
            <w:r w:rsidRPr="00712364">
              <w:rPr>
                <w:b/>
                <w:bCs/>
                <w:lang w:val="fr-FR"/>
              </w:rPr>
              <w:t>Le roman courtois :</w:t>
            </w:r>
          </w:p>
          <w:p w14:paraId="4B14B416" w14:textId="77777777" w:rsidR="00CE144D" w:rsidRDefault="00CE144D" w:rsidP="008455B5">
            <w:pPr>
              <w:pStyle w:val="Paragrafoelenco"/>
              <w:jc w:val="both"/>
              <w:rPr>
                <w:lang w:val="fr-FR"/>
              </w:rPr>
            </w:pPr>
            <w:r w:rsidRPr="000F7FDF">
              <w:rPr>
                <w:lang w:val="fr-FR"/>
              </w:rPr>
              <w:t>Tristan et Yseut</w:t>
            </w:r>
            <w:r>
              <w:rPr>
                <w:lang w:val="fr-FR"/>
              </w:rPr>
              <w:t xml:space="preserve"> (lecture intégrale – </w:t>
            </w:r>
            <w:proofErr w:type="spellStart"/>
            <w:r>
              <w:rPr>
                <w:lang w:val="fr-FR"/>
              </w:rPr>
              <w:t>cideb</w:t>
            </w:r>
            <w:proofErr w:type="spellEnd"/>
            <w:r>
              <w:rPr>
                <w:lang w:val="fr-FR"/>
              </w:rPr>
              <w:t xml:space="preserve"> A2 »</w:t>
            </w:r>
          </w:p>
          <w:p w14:paraId="744D949E" w14:textId="77777777" w:rsidR="00CE144D" w:rsidRDefault="00CE144D" w:rsidP="008455B5">
            <w:pPr>
              <w:pStyle w:val="Paragrafoelenco"/>
              <w:jc w:val="both"/>
              <w:rPr>
                <w:lang w:val="fr-FR"/>
              </w:rPr>
            </w:pPr>
            <w:r w:rsidRPr="000F7FDF">
              <w:rPr>
                <w:lang w:val="fr-FR"/>
              </w:rPr>
              <w:t xml:space="preserve">Chrétien de Troyes : </w:t>
            </w:r>
            <w:r>
              <w:rPr>
                <w:lang w:val="fr-FR"/>
              </w:rPr>
              <w:t>extrait « Le conte du Graal </w:t>
            </w:r>
            <w:proofErr w:type="gramStart"/>
            <w:r>
              <w:rPr>
                <w:lang w:val="fr-FR"/>
              </w:rPr>
              <w:t>» ,</w:t>
            </w:r>
            <w:proofErr w:type="gramEnd"/>
            <w:r>
              <w:rPr>
                <w:lang w:val="fr-FR"/>
              </w:rPr>
              <w:t xml:space="preserve"> lecture intégral « Perceval »</w:t>
            </w:r>
          </w:p>
          <w:p w14:paraId="5F4B6F6D" w14:textId="77777777" w:rsidR="00CE144D" w:rsidRPr="00B37E2D" w:rsidRDefault="00CE144D" w:rsidP="008455B5">
            <w:pPr>
              <w:pStyle w:val="Paragrafoelenco"/>
              <w:rPr>
                <w:b/>
                <w:u w:val="single"/>
                <w:lang w:val="fr-FR"/>
              </w:rPr>
            </w:pPr>
            <w:r w:rsidRPr="0036601A">
              <w:rPr>
                <w:b/>
                <w:u w:val="single"/>
                <w:lang w:val="fr-FR"/>
              </w:rPr>
              <w:lastRenderedPageBreak/>
              <w:t xml:space="preserve">Unité </w:t>
            </w:r>
            <w:r>
              <w:rPr>
                <w:b/>
                <w:u w:val="single"/>
                <w:lang w:val="fr-FR"/>
              </w:rPr>
              <w:t>2</w:t>
            </w:r>
            <w:r w:rsidRPr="003F3F9E">
              <w:rPr>
                <w:lang w:val="fr-FR"/>
              </w:rPr>
              <w:t xml:space="preserve"> </w:t>
            </w:r>
            <w:r>
              <w:rPr>
                <w:lang w:val="fr-FR"/>
              </w:rPr>
              <w:t>-</w:t>
            </w:r>
            <w:r>
              <w:rPr>
                <w:b/>
                <w:u w:val="single"/>
                <w:lang w:val="fr-FR"/>
              </w:rPr>
              <w:t xml:space="preserve"> </w:t>
            </w:r>
            <w:proofErr w:type="gramStart"/>
            <w:r w:rsidRPr="00B37E2D">
              <w:rPr>
                <w:b/>
                <w:bCs/>
                <w:u w:val="single"/>
                <w:lang w:val="fr-FR"/>
              </w:rPr>
              <w:t>L’ évolution</w:t>
            </w:r>
            <w:proofErr w:type="gramEnd"/>
            <w:r w:rsidRPr="00B37E2D">
              <w:rPr>
                <w:b/>
                <w:bCs/>
                <w:u w:val="single"/>
                <w:lang w:val="fr-FR"/>
              </w:rPr>
              <w:t xml:space="preserve"> du lyrisme</w:t>
            </w:r>
            <w:r w:rsidRPr="000F7FDF">
              <w:rPr>
                <w:lang w:val="fr-FR"/>
              </w:rPr>
              <w:t> </w:t>
            </w:r>
          </w:p>
          <w:p w14:paraId="6BFE9684" w14:textId="77777777" w:rsidR="00CE144D" w:rsidRDefault="00CE144D" w:rsidP="008455B5">
            <w:pPr>
              <w:pStyle w:val="Paragrafoelenco"/>
              <w:jc w:val="both"/>
              <w:rPr>
                <w:lang w:val="fr-FR"/>
              </w:rPr>
            </w:pPr>
            <w:r w:rsidRPr="000F7FDF">
              <w:rPr>
                <w:lang w:val="fr-FR"/>
              </w:rPr>
              <w:t xml:space="preserve">François Villon </w:t>
            </w:r>
            <w:r>
              <w:rPr>
                <w:lang w:val="fr-FR"/>
              </w:rPr>
              <w:t>« </w:t>
            </w:r>
            <w:r w:rsidRPr="000F7FDF">
              <w:rPr>
                <w:lang w:val="fr-FR"/>
              </w:rPr>
              <w:t xml:space="preserve">La </w:t>
            </w:r>
            <w:r>
              <w:rPr>
                <w:lang w:val="fr-FR"/>
              </w:rPr>
              <w:t>ballade des pendus », Fabrizio de André</w:t>
            </w:r>
            <w:proofErr w:type="gramStart"/>
            <w:r>
              <w:rPr>
                <w:lang w:val="fr-FR"/>
              </w:rPr>
              <w:t xml:space="preserve"> «La</w:t>
            </w:r>
            <w:proofErr w:type="gramEnd"/>
            <w:r>
              <w:rPr>
                <w:lang w:val="fr-FR"/>
              </w:rPr>
              <w:t xml:space="preserve"> ballata </w:t>
            </w:r>
            <w:proofErr w:type="spellStart"/>
            <w:r>
              <w:rPr>
                <w:lang w:val="fr-FR"/>
              </w:rPr>
              <w:t>degli</w:t>
            </w:r>
            <w:proofErr w:type="spellEnd"/>
            <w:r>
              <w:rPr>
                <w:lang w:val="fr-FR"/>
              </w:rPr>
              <w:t xml:space="preserve"> </w:t>
            </w:r>
            <w:proofErr w:type="spellStart"/>
            <w:r>
              <w:rPr>
                <w:lang w:val="fr-FR"/>
              </w:rPr>
              <w:t>impiccati</w:t>
            </w:r>
            <w:proofErr w:type="spellEnd"/>
            <w:r>
              <w:rPr>
                <w:lang w:val="fr-FR"/>
              </w:rPr>
              <w:t> »,</w:t>
            </w:r>
          </w:p>
          <w:p w14:paraId="20E131B4" w14:textId="77777777" w:rsidR="00CE144D" w:rsidRDefault="00CE144D" w:rsidP="008455B5">
            <w:pPr>
              <w:pStyle w:val="Paragrafoelenco"/>
              <w:jc w:val="both"/>
              <w:rPr>
                <w:lang w:val="fr-FR"/>
              </w:rPr>
            </w:pPr>
            <w:r>
              <w:rPr>
                <w:lang w:val="fr-FR"/>
              </w:rPr>
              <w:t xml:space="preserve">Amnesty International </w:t>
            </w:r>
            <w:proofErr w:type="gramStart"/>
            <w:r>
              <w:rPr>
                <w:lang w:val="fr-FR"/>
              </w:rPr>
              <w:t>«  La</w:t>
            </w:r>
            <w:proofErr w:type="gramEnd"/>
            <w:r>
              <w:rPr>
                <w:lang w:val="fr-FR"/>
              </w:rPr>
              <w:t xml:space="preserve"> peine de mort : faits et chiffres » Amnesty International.</w:t>
            </w:r>
          </w:p>
          <w:p w14:paraId="7A3C81A8" w14:textId="77777777" w:rsidR="00CE144D" w:rsidRPr="009831DE" w:rsidRDefault="00CE144D" w:rsidP="008455B5">
            <w:pPr>
              <w:pStyle w:val="Paragrafoelenco"/>
              <w:jc w:val="center"/>
            </w:pPr>
            <w:r w:rsidRPr="00D64545">
              <w:rPr>
                <w:b/>
                <w:sz w:val="32"/>
                <w:szCs w:val="32"/>
              </w:rPr>
              <w:t>Modulo 3</w:t>
            </w:r>
          </w:p>
          <w:p w14:paraId="7E46FDDE" w14:textId="77777777" w:rsidR="00CE144D" w:rsidRPr="00B37E2D" w:rsidRDefault="00CE144D" w:rsidP="008455B5">
            <w:pPr>
              <w:pStyle w:val="Paragrafoelenco"/>
              <w:jc w:val="center"/>
            </w:pPr>
            <w:proofErr w:type="gramStart"/>
            <w:r w:rsidRPr="00EA1477">
              <w:rPr>
                <w:b/>
              </w:rPr>
              <w:t>Titolo</w:t>
            </w:r>
            <w:r w:rsidRPr="00E32745">
              <w:rPr>
                <w:b/>
                <w:sz w:val="24"/>
                <w:szCs w:val="24"/>
              </w:rPr>
              <w:t xml:space="preserve"> :</w:t>
            </w:r>
            <w:proofErr w:type="gramEnd"/>
            <w:r w:rsidRPr="00E32745">
              <w:rPr>
                <w:b/>
                <w:sz w:val="24"/>
                <w:szCs w:val="24"/>
              </w:rPr>
              <w:t xml:space="preserve"> </w:t>
            </w:r>
            <w:r>
              <w:rPr>
                <w:b/>
                <w:sz w:val="24"/>
                <w:szCs w:val="24"/>
              </w:rPr>
              <w:t xml:space="preserve">IL </w:t>
            </w:r>
            <w:r w:rsidRPr="00E32745">
              <w:rPr>
                <w:b/>
                <w:sz w:val="24"/>
                <w:szCs w:val="24"/>
              </w:rPr>
              <w:t>XVI SECOLO- IL RINASCIMENTO</w:t>
            </w:r>
          </w:p>
          <w:p w14:paraId="048626F6" w14:textId="77777777" w:rsidR="00CE144D" w:rsidRDefault="00CE144D" w:rsidP="008455B5">
            <w:pPr>
              <w:jc w:val="center"/>
              <w:rPr>
                <w:b/>
                <w:sz w:val="24"/>
                <w:szCs w:val="24"/>
                <w:lang w:val="fr-FR"/>
              </w:rPr>
            </w:pPr>
            <w:proofErr w:type="gramStart"/>
            <w:r>
              <w:rPr>
                <w:b/>
                <w:sz w:val="24"/>
                <w:szCs w:val="24"/>
                <w:lang w:val="fr-FR"/>
              </w:rPr>
              <w:t>Tempi:</w:t>
            </w:r>
            <w:proofErr w:type="gramEnd"/>
            <w:r>
              <w:rPr>
                <w:b/>
                <w:sz w:val="24"/>
                <w:szCs w:val="24"/>
                <w:lang w:val="fr-FR"/>
              </w:rPr>
              <w:t xml:space="preserve"> </w:t>
            </w:r>
            <w:proofErr w:type="spellStart"/>
            <w:r>
              <w:rPr>
                <w:b/>
                <w:sz w:val="24"/>
                <w:szCs w:val="24"/>
                <w:lang w:val="fr-FR"/>
              </w:rPr>
              <w:t>Aprile</w:t>
            </w:r>
            <w:proofErr w:type="spellEnd"/>
            <w:r>
              <w:rPr>
                <w:b/>
                <w:sz w:val="24"/>
                <w:szCs w:val="24"/>
                <w:lang w:val="fr-FR"/>
              </w:rPr>
              <w:t>/</w:t>
            </w:r>
            <w:proofErr w:type="spellStart"/>
            <w:r>
              <w:rPr>
                <w:b/>
                <w:sz w:val="24"/>
                <w:szCs w:val="24"/>
                <w:lang w:val="fr-FR"/>
              </w:rPr>
              <w:t>Maggio</w:t>
            </w:r>
            <w:proofErr w:type="spellEnd"/>
          </w:p>
          <w:p w14:paraId="299161D7" w14:textId="77777777" w:rsidR="00CE144D" w:rsidRPr="0026645D" w:rsidRDefault="00CE144D" w:rsidP="008455B5">
            <w:pPr>
              <w:rPr>
                <w:b/>
                <w:lang w:val="fr-FR"/>
              </w:rPr>
            </w:pPr>
          </w:p>
          <w:p w14:paraId="496350F8" w14:textId="77777777" w:rsidR="00CE144D" w:rsidRPr="00EF1899" w:rsidRDefault="00CE144D" w:rsidP="008455B5">
            <w:pPr>
              <w:rPr>
                <w:b/>
                <w:lang w:val="fr-FR"/>
              </w:rPr>
            </w:pPr>
            <w:r w:rsidRPr="0026645D">
              <w:rPr>
                <w:b/>
                <w:lang w:val="fr-FR"/>
              </w:rPr>
              <w:t xml:space="preserve"> </w:t>
            </w:r>
            <w:proofErr w:type="spellStart"/>
            <w:r w:rsidRPr="003F3F9E">
              <w:rPr>
                <w:b/>
                <w:lang w:val="fr-FR"/>
              </w:rPr>
              <w:t>Contenuti</w:t>
            </w:r>
            <w:proofErr w:type="spellEnd"/>
            <w:r w:rsidRPr="003F3F9E">
              <w:rPr>
                <w:b/>
                <w:lang w:val="fr-FR"/>
              </w:rPr>
              <w:t> :</w:t>
            </w:r>
          </w:p>
          <w:p w14:paraId="02260819" w14:textId="77777777" w:rsidR="00CE144D" w:rsidRPr="003F3F9E" w:rsidRDefault="00CE144D" w:rsidP="008455B5">
            <w:pPr>
              <w:rPr>
                <w:b/>
                <w:lang w:val="fr-FR"/>
              </w:rPr>
            </w:pPr>
          </w:p>
          <w:p w14:paraId="08115DEF" w14:textId="77777777" w:rsidR="00CE144D" w:rsidRPr="000F7FDF" w:rsidRDefault="00CE144D" w:rsidP="008455B5">
            <w:pPr>
              <w:pStyle w:val="Paragrafoelenco"/>
              <w:rPr>
                <w:lang w:val="fr-FR"/>
              </w:rPr>
            </w:pPr>
            <w:r w:rsidRPr="006C4894">
              <w:rPr>
                <w:b/>
                <w:lang w:val="fr-FR"/>
              </w:rPr>
              <w:t>Unité 1</w:t>
            </w:r>
            <w:r>
              <w:rPr>
                <w:lang w:val="fr-FR"/>
              </w:rPr>
              <w:t xml:space="preserve"> </w:t>
            </w:r>
            <w:r w:rsidRPr="000F7FDF">
              <w:rPr>
                <w:lang w:val="fr-FR"/>
              </w:rPr>
              <w:t xml:space="preserve">- </w:t>
            </w:r>
            <w:r w:rsidRPr="003F3F9E">
              <w:rPr>
                <w:b/>
                <w:u w:val="single"/>
                <w:lang w:val="fr-FR"/>
              </w:rPr>
              <w:t>Le XVIe siècle et la Renaissance française</w:t>
            </w:r>
          </w:p>
          <w:p w14:paraId="1D4D4BCE" w14:textId="77777777" w:rsidR="00CE144D" w:rsidRDefault="00CE144D" w:rsidP="008455B5">
            <w:pPr>
              <w:pStyle w:val="Paragrafoelenco"/>
              <w:rPr>
                <w:lang w:val="fr-FR"/>
              </w:rPr>
            </w:pPr>
            <w:r w:rsidRPr="000F7FDF">
              <w:rPr>
                <w:lang w:val="fr-FR"/>
              </w:rPr>
              <w:t>Chronologie des principaux événements historiques.</w:t>
            </w:r>
          </w:p>
          <w:p w14:paraId="3961EE3A" w14:textId="77777777" w:rsidR="00CE144D" w:rsidRDefault="00CE144D" w:rsidP="008455B5">
            <w:pPr>
              <w:pStyle w:val="Paragrafoelenco"/>
              <w:rPr>
                <w:lang w:val="fr-FR"/>
              </w:rPr>
            </w:pPr>
            <w:r>
              <w:rPr>
                <w:lang w:val="fr-FR"/>
              </w:rPr>
              <w:t xml:space="preserve">Approfondissement </w:t>
            </w:r>
            <w:proofErr w:type="gramStart"/>
            <w:r>
              <w:rPr>
                <w:lang w:val="fr-FR"/>
              </w:rPr>
              <w:t>«  Des</w:t>
            </w:r>
            <w:proofErr w:type="gramEnd"/>
            <w:r>
              <w:rPr>
                <w:lang w:val="fr-FR"/>
              </w:rPr>
              <w:t xml:space="preserve"> châteaux forts aux Châteaux de la Loire »C’est pas sorcier – vidéo</w:t>
            </w:r>
          </w:p>
          <w:p w14:paraId="7CFCEDD6" w14:textId="77777777" w:rsidR="00CE144D" w:rsidRDefault="00CE144D" w:rsidP="008455B5">
            <w:pPr>
              <w:pStyle w:val="Paragrafoelenco"/>
              <w:rPr>
                <w:lang w:val="fr-FR"/>
              </w:rPr>
            </w:pPr>
            <w:r>
              <w:rPr>
                <w:lang w:val="fr-FR"/>
              </w:rPr>
              <w:t xml:space="preserve"> </w:t>
            </w:r>
            <w:r w:rsidRPr="000F7FDF">
              <w:rPr>
                <w:u w:val="single"/>
                <w:lang w:val="fr-FR"/>
              </w:rPr>
              <w:t>L’</w:t>
            </w:r>
            <w:r>
              <w:rPr>
                <w:u w:val="single"/>
                <w:lang w:val="fr-FR"/>
              </w:rPr>
              <w:t>H</w:t>
            </w:r>
            <w:r w:rsidRPr="000F7FDF">
              <w:rPr>
                <w:u w:val="single"/>
                <w:lang w:val="fr-FR"/>
              </w:rPr>
              <w:t>umanisme</w:t>
            </w:r>
            <w:r>
              <w:rPr>
                <w:u w:val="single"/>
                <w:lang w:val="fr-FR"/>
              </w:rPr>
              <w:t> </w:t>
            </w:r>
            <w:r>
              <w:rPr>
                <w:lang w:val="fr-FR"/>
              </w:rPr>
              <w:t>:</w:t>
            </w:r>
          </w:p>
          <w:p w14:paraId="0E3D2D45" w14:textId="77777777" w:rsidR="00CE144D" w:rsidRDefault="00CE144D" w:rsidP="008455B5">
            <w:pPr>
              <w:pStyle w:val="Paragrafoelenco"/>
              <w:rPr>
                <w:lang w:val="fr-FR"/>
              </w:rPr>
            </w:pPr>
            <w:r w:rsidRPr="000F7FDF">
              <w:rPr>
                <w:lang w:val="fr-FR"/>
              </w:rPr>
              <w:t>Rabelais : Gargantua et Pantagruel</w:t>
            </w:r>
          </w:p>
          <w:p w14:paraId="5BFE73BA" w14:textId="77777777" w:rsidR="00CE144D" w:rsidRDefault="00CE144D" w:rsidP="008455B5">
            <w:pPr>
              <w:pStyle w:val="Paragrafoelenco"/>
              <w:rPr>
                <w:lang w:val="fr-FR"/>
              </w:rPr>
            </w:pPr>
            <w:r>
              <w:rPr>
                <w:lang w:val="fr-FR"/>
              </w:rPr>
              <w:t xml:space="preserve"> </w:t>
            </w:r>
            <w:r w:rsidRPr="00331EB7">
              <w:rPr>
                <w:u w:val="single"/>
                <w:lang w:val="fr-FR"/>
              </w:rPr>
              <w:t>La pléiade</w:t>
            </w:r>
            <w:r w:rsidRPr="000F7FDF">
              <w:rPr>
                <w:lang w:val="fr-FR"/>
              </w:rPr>
              <w:t> </w:t>
            </w:r>
          </w:p>
          <w:p w14:paraId="4BAA813C" w14:textId="77777777" w:rsidR="00CE144D" w:rsidRDefault="00CE144D" w:rsidP="008455B5">
            <w:pPr>
              <w:pStyle w:val="Paragrafoelenco"/>
              <w:rPr>
                <w:lang w:val="fr-FR"/>
              </w:rPr>
            </w:pPr>
            <w:r w:rsidRPr="000F7FDF">
              <w:rPr>
                <w:lang w:val="fr-FR"/>
              </w:rPr>
              <w:t>Du Bellay : Heureux qui comme Ulysse</w:t>
            </w:r>
          </w:p>
          <w:p w14:paraId="672CAC64" w14:textId="77777777" w:rsidR="00CE144D" w:rsidRDefault="00CE144D" w:rsidP="008455B5">
            <w:pPr>
              <w:pStyle w:val="Paragrafoelenco"/>
              <w:rPr>
                <w:lang w:val="fr-FR"/>
              </w:rPr>
            </w:pPr>
            <w:r w:rsidRPr="006C4894">
              <w:rPr>
                <w:lang w:val="fr-FR"/>
              </w:rPr>
              <w:t>Ronsard : Mignonne, allons voir si la rose</w:t>
            </w:r>
          </w:p>
          <w:p w14:paraId="37DE711D" w14:textId="77777777" w:rsidR="00CE144D" w:rsidRDefault="00CE144D" w:rsidP="008455B5">
            <w:pPr>
              <w:pStyle w:val="Paragrafoelenco"/>
              <w:rPr>
                <w:lang w:val="fr-FR"/>
              </w:rPr>
            </w:pPr>
            <w:r w:rsidRPr="00B37E2D">
              <w:rPr>
                <w:u w:val="single"/>
                <w:lang w:val="fr-FR"/>
              </w:rPr>
              <w:t>Michel de Montaigne</w:t>
            </w:r>
            <w:r>
              <w:rPr>
                <w:lang w:val="fr-FR"/>
              </w:rPr>
              <w:t> : les Essais</w:t>
            </w:r>
          </w:p>
          <w:p w14:paraId="6BA637E1" w14:textId="77777777" w:rsidR="00CE144D" w:rsidRDefault="00CE144D" w:rsidP="008455B5">
            <w:pPr>
              <w:pStyle w:val="Paragrafoelenco"/>
              <w:rPr>
                <w:b/>
                <w:sz w:val="32"/>
                <w:szCs w:val="32"/>
                <w:lang w:val="fr-FR"/>
              </w:rPr>
            </w:pPr>
            <w:r w:rsidRPr="0036601A">
              <w:rPr>
                <w:b/>
                <w:sz w:val="32"/>
                <w:szCs w:val="32"/>
                <w:lang w:val="fr-FR"/>
              </w:rPr>
              <w:t xml:space="preserve">    </w:t>
            </w:r>
          </w:p>
          <w:p w14:paraId="62BAA47A" w14:textId="77777777" w:rsidR="00CE144D" w:rsidRPr="007445A5" w:rsidRDefault="00CE144D" w:rsidP="008455B5">
            <w:pPr>
              <w:rPr>
                <w:b/>
                <w:lang w:val="fr-FR" w:eastAsia="en-US"/>
              </w:rPr>
            </w:pPr>
          </w:p>
        </w:tc>
      </w:tr>
      <w:tr w:rsidR="00CE144D" w14:paraId="2893D7EA" w14:textId="77777777" w:rsidTr="008455B5">
        <w:trPr>
          <w:trHeight w:val="1246"/>
        </w:trPr>
        <w:tc>
          <w:tcPr>
            <w:tcW w:w="10210" w:type="dxa"/>
            <w:tcBorders>
              <w:top w:val="single" w:sz="4" w:space="0" w:color="auto"/>
              <w:left w:val="single" w:sz="4" w:space="0" w:color="auto"/>
              <w:bottom w:val="single" w:sz="4" w:space="0" w:color="auto"/>
              <w:right w:val="single" w:sz="4" w:space="0" w:color="auto"/>
            </w:tcBorders>
          </w:tcPr>
          <w:p w14:paraId="4445E3F1" w14:textId="77777777" w:rsidR="00CE144D" w:rsidRPr="007445A5" w:rsidRDefault="00CE144D" w:rsidP="008455B5">
            <w:pPr>
              <w:rPr>
                <w:b/>
                <w:lang w:val="fr-FR"/>
              </w:rPr>
            </w:pPr>
          </w:p>
          <w:p w14:paraId="48465EF4" w14:textId="77777777" w:rsidR="00CE144D" w:rsidRDefault="00CE144D" w:rsidP="008455B5">
            <w:pPr>
              <w:rPr>
                <w:b/>
              </w:rPr>
            </w:pPr>
            <w:r>
              <w:rPr>
                <w:b/>
              </w:rPr>
              <w:t>Roma,20/11/2022                                                                                       Firma,</w:t>
            </w:r>
          </w:p>
          <w:p w14:paraId="4EB59EA4" w14:textId="77777777" w:rsidR="00CE144D" w:rsidRDefault="00CE144D" w:rsidP="008455B5">
            <w:pPr>
              <w:spacing w:after="200"/>
              <w:jc w:val="center"/>
              <w:rPr>
                <w:b/>
                <w:lang w:eastAsia="en-US"/>
              </w:rPr>
            </w:pPr>
            <w:r>
              <w:rPr>
                <w:b/>
              </w:rPr>
              <w:t xml:space="preserve">                                                              Rossella Tarantino</w:t>
            </w:r>
          </w:p>
        </w:tc>
      </w:tr>
    </w:tbl>
    <w:p w14:paraId="4ACEF9C8" w14:textId="77777777" w:rsidR="00CE144D" w:rsidRDefault="00CE144D" w:rsidP="00CE144D"/>
    <w:p w14:paraId="01515C54" w14:textId="77777777" w:rsidR="00CE144D" w:rsidRPr="00DC327D" w:rsidRDefault="00CE144D" w:rsidP="00CE144D"/>
    <w:p w14:paraId="170DC2C4" w14:textId="0610C8D2" w:rsidR="00CE144D" w:rsidRDefault="00CE144D" w:rsidP="00A20E12">
      <w:pPr>
        <w:tabs>
          <w:tab w:val="left" w:pos="9072"/>
          <w:tab w:val="left" w:pos="9498"/>
        </w:tabs>
        <w:spacing w:after="19"/>
        <w:ind w:left="4956" w:right="-1"/>
        <w:rPr>
          <w:b/>
          <w:sz w:val="24"/>
        </w:rPr>
      </w:pPr>
    </w:p>
    <w:p w14:paraId="4CF4E5E6" w14:textId="77777777" w:rsidR="00CE144D" w:rsidRDefault="00CE144D" w:rsidP="00A20E12">
      <w:pPr>
        <w:tabs>
          <w:tab w:val="left" w:pos="9072"/>
          <w:tab w:val="left" w:pos="9498"/>
        </w:tabs>
        <w:spacing w:after="19"/>
        <w:ind w:left="4956" w:right="-1"/>
        <w:rPr>
          <w:b/>
          <w:sz w:val="24"/>
        </w:rPr>
      </w:pPr>
    </w:p>
    <w:p w14:paraId="37D8043F" w14:textId="7527B655" w:rsidR="00CE144D" w:rsidRDefault="00CE144D" w:rsidP="00A20E12">
      <w:pPr>
        <w:tabs>
          <w:tab w:val="left" w:pos="9072"/>
          <w:tab w:val="left" w:pos="9498"/>
        </w:tabs>
        <w:spacing w:after="19"/>
        <w:ind w:left="4956" w:right="-1"/>
        <w:rPr>
          <w:b/>
          <w:sz w:val="24"/>
        </w:rPr>
      </w:pPr>
    </w:p>
    <w:p w14:paraId="0F8AC5BB" w14:textId="59D04B4F" w:rsidR="00CE144D" w:rsidRDefault="00CE144D" w:rsidP="00A20E12">
      <w:pPr>
        <w:tabs>
          <w:tab w:val="left" w:pos="9072"/>
          <w:tab w:val="left" w:pos="9498"/>
        </w:tabs>
        <w:spacing w:after="19"/>
        <w:ind w:left="4956" w:right="-1"/>
        <w:rPr>
          <w:b/>
          <w:sz w:val="24"/>
        </w:rPr>
      </w:pPr>
    </w:p>
    <w:p w14:paraId="26E5EE44" w14:textId="5DF27500" w:rsidR="00CE144D" w:rsidRDefault="00CE144D" w:rsidP="00A20E12">
      <w:pPr>
        <w:tabs>
          <w:tab w:val="left" w:pos="9072"/>
          <w:tab w:val="left" w:pos="9498"/>
        </w:tabs>
        <w:spacing w:after="19"/>
        <w:ind w:left="4956" w:right="-1"/>
        <w:rPr>
          <w:b/>
          <w:sz w:val="24"/>
        </w:rPr>
      </w:pPr>
    </w:p>
    <w:p w14:paraId="397F7A16" w14:textId="6A7B65D9" w:rsidR="00CE144D" w:rsidRDefault="00CE144D" w:rsidP="00A20E12">
      <w:pPr>
        <w:tabs>
          <w:tab w:val="left" w:pos="9072"/>
          <w:tab w:val="left" w:pos="9498"/>
        </w:tabs>
        <w:spacing w:after="19"/>
        <w:ind w:left="4956" w:right="-1"/>
        <w:rPr>
          <w:b/>
          <w:sz w:val="24"/>
        </w:rPr>
      </w:pPr>
    </w:p>
    <w:p w14:paraId="1AFF1717" w14:textId="47259E5A" w:rsidR="00CE144D" w:rsidRDefault="00CE144D" w:rsidP="00A20E12">
      <w:pPr>
        <w:tabs>
          <w:tab w:val="left" w:pos="9072"/>
          <w:tab w:val="left" w:pos="9498"/>
        </w:tabs>
        <w:spacing w:after="19"/>
        <w:ind w:left="4956" w:right="-1"/>
        <w:rPr>
          <w:b/>
          <w:sz w:val="24"/>
        </w:rPr>
      </w:pPr>
    </w:p>
    <w:p w14:paraId="0938CA1A" w14:textId="62ADEE08" w:rsidR="00CE144D" w:rsidRDefault="00CE144D" w:rsidP="00A20E12">
      <w:pPr>
        <w:tabs>
          <w:tab w:val="left" w:pos="9072"/>
          <w:tab w:val="left" w:pos="9498"/>
        </w:tabs>
        <w:spacing w:after="19"/>
        <w:ind w:left="4956" w:right="-1"/>
        <w:rPr>
          <w:b/>
          <w:sz w:val="24"/>
        </w:rPr>
      </w:pPr>
    </w:p>
    <w:p w14:paraId="459197A6" w14:textId="7D73A6F9" w:rsidR="00CE144D" w:rsidRDefault="00CE144D" w:rsidP="00A20E12">
      <w:pPr>
        <w:tabs>
          <w:tab w:val="left" w:pos="9072"/>
          <w:tab w:val="left" w:pos="9498"/>
        </w:tabs>
        <w:spacing w:after="19"/>
        <w:ind w:left="4956" w:right="-1"/>
        <w:rPr>
          <w:b/>
          <w:sz w:val="24"/>
        </w:rPr>
      </w:pPr>
    </w:p>
    <w:p w14:paraId="58D99F55" w14:textId="2FC269E7" w:rsidR="00CE144D" w:rsidRDefault="00CE144D" w:rsidP="00A20E12">
      <w:pPr>
        <w:tabs>
          <w:tab w:val="left" w:pos="9072"/>
          <w:tab w:val="left" w:pos="9498"/>
        </w:tabs>
        <w:spacing w:after="19"/>
        <w:ind w:left="4956" w:right="-1"/>
        <w:rPr>
          <w:b/>
          <w:sz w:val="24"/>
        </w:rPr>
      </w:pPr>
    </w:p>
    <w:p w14:paraId="50659D95" w14:textId="655B2EB9" w:rsidR="00CE144D" w:rsidRDefault="00CE144D" w:rsidP="00A20E12">
      <w:pPr>
        <w:tabs>
          <w:tab w:val="left" w:pos="9072"/>
          <w:tab w:val="left" w:pos="9498"/>
        </w:tabs>
        <w:spacing w:after="19"/>
        <w:ind w:left="4956" w:right="-1"/>
        <w:rPr>
          <w:b/>
          <w:sz w:val="24"/>
        </w:rPr>
      </w:pPr>
    </w:p>
    <w:p w14:paraId="761C67FD" w14:textId="3ACE4D9F" w:rsidR="00CE144D" w:rsidRDefault="00CE144D" w:rsidP="00A20E12">
      <w:pPr>
        <w:tabs>
          <w:tab w:val="left" w:pos="9072"/>
          <w:tab w:val="left" w:pos="9498"/>
        </w:tabs>
        <w:spacing w:after="19"/>
        <w:ind w:left="4956" w:right="-1"/>
        <w:rPr>
          <w:b/>
          <w:sz w:val="24"/>
        </w:rPr>
      </w:pPr>
    </w:p>
    <w:p w14:paraId="17849838" w14:textId="77777777" w:rsidR="00CE144D" w:rsidRDefault="00CE144D" w:rsidP="00A20E12">
      <w:pPr>
        <w:tabs>
          <w:tab w:val="left" w:pos="9072"/>
          <w:tab w:val="left" w:pos="9498"/>
        </w:tabs>
        <w:spacing w:after="19"/>
        <w:ind w:left="4956" w:right="-1"/>
        <w:rPr>
          <w:b/>
          <w:sz w:val="24"/>
        </w:rPr>
      </w:pPr>
    </w:p>
    <w:p w14:paraId="2C6303B6" w14:textId="6D9221F9" w:rsidR="00A20E12" w:rsidRDefault="00A20E12" w:rsidP="00A20E12">
      <w:pPr>
        <w:tabs>
          <w:tab w:val="left" w:pos="9072"/>
          <w:tab w:val="left" w:pos="9498"/>
        </w:tabs>
        <w:spacing w:after="19"/>
        <w:ind w:left="4956" w:right="-1"/>
        <w:rPr>
          <w:b/>
          <w:sz w:val="24"/>
        </w:rPr>
      </w:pPr>
    </w:p>
    <w:p w14:paraId="1A2E4AE4" w14:textId="7CFBC2FF" w:rsidR="00A20E12" w:rsidRDefault="00A20E12" w:rsidP="00A20E12">
      <w:pPr>
        <w:tabs>
          <w:tab w:val="left" w:pos="9072"/>
          <w:tab w:val="left" w:pos="9498"/>
        </w:tabs>
        <w:spacing w:after="19"/>
        <w:ind w:left="4956" w:right="-1"/>
        <w:rPr>
          <w:b/>
          <w:sz w:val="24"/>
        </w:rPr>
      </w:pPr>
    </w:p>
    <w:p w14:paraId="6174BD5A" w14:textId="56910454" w:rsidR="00A20E12" w:rsidRDefault="00A20E12" w:rsidP="00A20E12">
      <w:pPr>
        <w:tabs>
          <w:tab w:val="left" w:pos="9072"/>
          <w:tab w:val="left" w:pos="9498"/>
        </w:tabs>
        <w:spacing w:after="19"/>
        <w:ind w:left="4956" w:right="-1"/>
        <w:rPr>
          <w:b/>
          <w:sz w:val="24"/>
        </w:rPr>
      </w:pPr>
    </w:p>
    <w:p w14:paraId="145FF42B" w14:textId="77777777" w:rsidR="00A20E12" w:rsidRPr="0065100F" w:rsidRDefault="00A20E12" w:rsidP="00A20E12">
      <w:pPr>
        <w:tabs>
          <w:tab w:val="left" w:pos="9072"/>
          <w:tab w:val="left" w:pos="9498"/>
        </w:tabs>
        <w:spacing w:after="19"/>
        <w:ind w:left="4956" w:right="-1"/>
        <w:rPr>
          <w:rStyle w:val="Enfasigrassetto"/>
          <w:bCs w:val="0"/>
          <w:sz w:val="24"/>
        </w:rPr>
      </w:pPr>
    </w:p>
    <w:p w14:paraId="3E306939" w14:textId="77777777" w:rsidR="00A20E12" w:rsidRPr="00EC3A97" w:rsidRDefault="00A20E12" w:rsidP="00A20E12">
      <w:pPr>
        <w:jc w:val="both"/>
        <w:rPr>
          <w:b/>
          <w:sz w:val="24"/>
          <w:szCs w:val="24"/>
        </w:rPr>
      </w:pPr>
      <w:r w:rsidRPr="00EC3A97">
        <w:rPr>
          <w:sz w:val="24"/>
          <w:szCs w:val="24"/>
        </w:rPr>
        <w:tab/>
      </w:r>
      <w:r w:rsidRPr="00EC3A97">
        <w:rPr>
          <w:sz w:val="24"/>
          <w:szCs w:val="24"/>
        </w:rPr>
        <w:tab/>
      </w:r>
      <w:r w:rsidRPr="00EC3A97">
        <w:rPr>
          <w:sz w:val="24"/>
          <w:szCs w:val="24"/>
        </w:rPr>
        <w:tab/>
      </w:r>
      <w:r w:rsidRPr="00EC3A97">
        <w:rPr>
          <w:sz w:val="24"/>
          <w:szCs w:val="24"/>
        </w:rPr>
        <w:tab/>
      </w:r>
      <w:r w:rsidRPr="00EC3A97">
        <w:rPr>
          <w:rFonts w:ascii="MaiandraGT" w:hAnsi="MaiandraGT" w:cs="Arial"/>
          <w:sz w:val="24"/>
          <w:szCs w:val="24"/>
        </w:rPr>
        <w:tab/>
      </w:r>
      <w:r w:rsidRPr="00EC3A97">
        <w:rPr>
          <w:rFonts w:ascii="MaiandraGT" w:hAnsi="MaiandraGT" w:cs="Arial"/>
          <w:sz w:val="24"/>
          <w:szCs w:val="24"/>
        </w:rPr>
        <w:tab/>
      </w:r>
      <w:r w:rsidRPr="00EC3A97">
        <w:rPr>
          <w:rFonts w:ascii="MaiandraGT" w:hAnsi="MaiandraGT" w:cs="Arial"/>
          <w:sz w:val="24"/>
          <w:szCs w:val="24"/>
        </w:rPr>
        <w:tab/>
      </w:r>
    </w:p>
    <w:p w14:paraId="6241875F" w14:textId="77777777" w:rsidR="00A20E12" w:rsidRDefault="00A20E12" w:rsidP="00A20E12">
      <w:pPr>
        <w:spacing w:before="2"/>
        <w:ind w:left="5119" w:right="1501" w:hanging="406"/>
        <w:rPr>
          <w:b/>
          <w:sz w:val="20"/>
        </w:rPr>
      </w:pPr>
    </w:p>
    <w:p w14:paraId="7E1E77DD" w14:textId="63A1544D" w:rsidR="00A20E12" w:rsidRDefault="00A20E12" w:rsidP="00A20E12">
      <w:pPr>
        <w:jc w:val="both"/>
        <w:rPr>
          <w:rFonts w:ascii="MaiandraGT" w:hAnsi="MaiandraGT" w:cs="Arial"/>
          <w:sz w:val="24"/>
          <w:szCs w:val="24"/>
        </w:rPr>
      </w:pPr>
    </w:p>
    <w:p w14:paraId="3F2BEBC9" w14:textId="13014162" w:rsidR="00CE144D" w:rsidRDefault="00CE144D" w:rsidP="00A20E12">
      <w:pPr>
        <w:jc w:val="both"/>
        <w:rPr>
          <w:rFonts w:ascii="MaiandraGT" w:hAnsi="MaiandraGT" w:cs="Arial"/>
          <w:sz w:val="24"/>
          <w:szCs w:val="24"/>
        </w:rPr>
      </w:pPr>
    </w:p>
    <w:p w14:paraId="32360B65" w14:textId="5E5FDD68" w:rsidR="00CE144D" w:rsidRDefault="00CE144D" w:rsidP="00A20E12">
      <w:pPr>
        <w:jc w:val="both"/>
        <w:rPr>
          <w:rFonts w:ascii="MaiandraGT" w:hAnsi="MaiandraGT" w:cs="Arial"/>
          <w:sz w:val="24"/>
          <w:szCs w:val="24"/>
        </w:rPr>
      </w:pPr>
    </w:p>
    <w:p w14:paraId="73CA2A9B" w14:textId="77777777" w:rsidR="00CE144D" w:rsidRDefault="00CE144D" w:rsidP="00CE144D">
      <w:pPr>
        <w:pStyle w:val="Corpotesto"/>
        <w:rPr>
          <w:rFonts w:ascii="Times New Roman"/>
          <w:sz w:val="20"/>
        </w:rPr>
      </w:pPr>
    </w:p>
    <w:p w14:paraId="03302E38" w14:textId="77777777" w:rsidR="00CE144D" w:rsidRDefault="00CE144D" w:rsidP="00CE144D">
      <w:pPr>
        <w:pStyle w:val="Corpotesto"/>
        <w:ind w:left="466"/>
        <w:rPr>
          <w:rFonts w:ascii="Times New Roman"/>
          <w:sz w:val="20"/>
        </w:rPr>
      </w:pPr>
      <w:r>
        <w:rPr>
          <w:rFonts w:ascii="Times New Roman"/>
          <w:noProof/>
          <w:sz w:val="20"/>
          <w:lang w:bidi="ar-SA"/>
        </w:rPr>
        <w:drawing>
          <wp:inline distT="0" distB="0" distL="0" distR="0" wp14:anchorId="426598A8" wp14:editId="4E9E417E">
            <wp:extent cx="5757164" cy="767333"/>
            <wp:effectExtent l="0" t="0" r="0" b="0"/>
            <wp:docPr id="13" name="image1.png" descr="C:\Users\vedon\Desktop\ponkit_nuovi_loghi_bitmap-1\PON-MI-F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5757164" cy="767333"/>
                    </a:xfrm>
                    <a:prstGeom prst="rect">
                      <a:avLst/>
                    </a:prstGeom>
                  </pic:spPr>
                </pic:pic>
              </a:graphicData>
            </a:graphic>
          </wp:inline>
        </w:drawing>
      </w:r>
    </w:p>
    <w:p w14:paraId="6A69DCE1" w14:textId="77777777" w:rsidR="00CE144D" w:rsidRDefault="00CE144D" w:rsidP="00CE144D">
      <w:pPr>
        <w:spacing w:before="170"/>
        <w:ind w:left="1617" w:right="1632"/>
        <w:jc w:val="center"/>
        <w:rPr>
          <w:rFonts w:ascii="Trebuchet MS" w:hAnsi="Trebuchet MS"/>
          <w:b/>
        </w:rPr>
      </w:pPr>
      <w:r>
        <w:rPr>
          <w:rFonts w:ascii="Trebuchet MS" w:hAnsi="Trebuchet MS"/>
          <w:b/>
        </w:rPr>
        <w:t>MINISTERO DELL’ISTRUZIONE, DELL’UNIVERSITA’ E DELLA RICERCA</w:t>
      </w:r>
    </w:p>
    <w:p w14:paraId="7A4B88F7" w14:textId="77777777" w:rsidR="00CE144D" w:rsidRDefault="00CE144D" w:rsidP="00CE144D">
      <w:pPr>
        <w:spacing w:before="10"/>
        <w:ind w:left="1609" w:right="1632"/>
        <w:jc w:val="center"/>
        <w:rPr>
          <w:rFonts w:ascii="Arial"/>
          <w:sz w:val="18"/>
        </w:rPr>
      </w:pPr>
      <w:r>
        <w:rPr>
          <w:rFonts w:ascii="Arial"/>
          <w:sz w:val="18"/>
        </w:rPr>
        <w:t>Ufficio Scolastico Regionale per il Lazio</w:t>
      </w:r>
    </w:p>
    <w:p w14:paraId="3ED26BC9" w14:textId="77777777" w:rsidR="00CE144D" w:rsidRDefault="00CE144D" w:rsidP="00CE144D">
      <w:pPr>
        <w:spacing w:before="14"/>
        <w:ind w:left="1610" w:right="1632"/>
        <w:jc w:val="center"/>
        <w:rPr>
          <w:rFonts w:ascii="Trebuchet MS" w:hAnsi="Trebuchet MS"/>
          <w:b/>
          <w:i/>
          <w:sz w:val="28"/>
        </w:rPr>
      </w:pPr>
      <w:r>
        <w:rPr>
          <w:rFonts w:ascii="Trebuchet MS" w:hAnsi="Trebuchet MS"/>
          <w:b/>
          <w:i/>
          <w:sz w:val="28"/>
        </w:rPr>
        <w:t>Istituto Istruzione Superiore “VIA DEI PAPARESCHI”</w:t>
      </w:r>
    </w:p>
    <w:p w14:paraId="297DC1D5" w14:textId="77777777" w:rsidR="00CE144D" w:rsidRDefault="00CE144D" w:rsidP="00CE144D">
      <w:pPr>
        <w:spacing w:before="16"/>
        <w:ind w:left="674"/>
        <w:rPr>
          <w:rFonts w:ascii="Trebuchet MS" w:hAnsi="Trebuchet MS"/>
          <w:b/>
          <w:sz w:val="20"/>
        </w:rPr>
      </w:pPr>
      <w:r>
        <w:rPr>
          <w:rFonts w:ascii="Trebuchet MS" w:hAnsi="Trebuchet MS"/>
          <w:b/>
          <w:sz w:val="20"/>
        </w:rPr>
        <w:t xml:space="preserve">Liceo Scientifico Scienze Applicate– Liceo Linguistico – Liceo Scienze </w:t>
      </w:r>
      <w:proofErr w:type="spellStart"/>
      <w:r>
        <w:rPr>
          <w:rFonts w:ascii="Trebuchet MS" w:hAnsi="Trebuchet MS"/>
          <w:b/>
          <w:sz w:val="20"/>
        </w:rPr>
        <w:t>Umaneopz</w:t>
      </w:r>
      <w:proofErr w:type="spellEnd"/>
      <w:r>
        <w:rPr>
          <w:rFonts w:ascii="Trebuchet MS" w:hAnsi="Trebuchet MS"/>
          <w:b/>
          <w:sz w:val="20"/>
        </w:rPr>
        <w:t>. Economico Sociale–</w:t>
      </w:r>
    </w:p>
    <w:p w14:paraId="5881CA9D" w14:textId="77777777" w:rsidR="00CE144D" w:rsidRDefault="00CE144D" w:rsidP="00CE144D">
      <w:pPr>
        <w:spacing w:before="10"/>
        <w:ind w:left="3259"/>
        <w:rPr>
          <w:rFonts w:ascii="Trebuchet MS"/>
          <w:b/>
          <w:sz w:val="20"/>
        </w:rPr>
      </w:pPr>
      <w:r>
        <w:rPr>
          <w:rFonts w:ascii="Trebuchet MS"/>
          <w:b/>
          <w:sz w:val="20"/>
        </w:rPr>
        <w:t>I.T. Amministrazione Finanza e Marketing</w:t>
      </w:r>
    </w:p>
    <w:p w14:paraId="0646D8C2" w14:textId="77777777" w:rsidR="00CE144D" w:rsidRDefault="00CE144D" w:rsidP="00CE144D">
      <w:pPr>
        <w:spacing w:before="15" w:line="254" w:lineRule="auto"/>
        <w:ind w:left="928" w:right="764" w:firstLine="36"/>
        <w:rPr>
          <w:rFonts w:ascii="Arial" w:hAnsi="Arial"/>
          <w:sz w:val="18"/>
        </w:rPr>
      </w:pPr>
      <w:r>
        <w:rPr>
          <w:rFonts w:ascii="Arial" w:hAnsi="Arial"/>
          <w:w w:val="90"/>
          <w:sz w:val="18"/>
        </w:rPr>
        <w:t>Sede</w:t>
      </w:r>
      <w:r>
        <w:rPr>
          <w:rFonts w:ascii="Arial" w:hAnsi="Arial"/>
          <w:spacing w:val="-12"/>
          <w:w w:val="90"/>
          <w:sz w:val="18"/>
        </w:rPr>
        <w:t xml:space="preserve"> </w:t>
      </w:r>
      <w:r>
        <w:rPr>
          <w:rFonts w:ascii="Arial" w:hAnsi="Arial"/>
          <w:w w:val="90"/>
          <w:sz w:val="18"/>
        </w:rPr>
        <w:t>Centrale:</w:t>
      </w:r>
      <w:r>
        <w:rPr>
          <w:rFonts w:ascii="Arial" w:hAnsi="Arial"/>
          <w:spacing w:val="-9"/>
          <w:w w:val="90"/>
          <w:sz w:val="18"/>
        </w:rPr>
        <w:t xml:space="preserve"> </w:t>
      </w:r>
      <w:r>
        <w:rPr>
          <w:rFonts w:ascii="Arial" w:hAnsi="Arial"/>
          <w:w w:val="90"/>
          <w:sz w:val="18"/>
        </w:rPr>
        <w:t>Via</w:t>
      </w:r>
      <w:r>
        <w:rPr>
          <w:rFonts w:ascii="Arial" w:hAnsi="Arial"/>
          <w:spacing w:val="-11"/>
          <w:w w:val="90"/>
          <w:sz w:val="18"/>
        </w:rPr>
        <w:t xml:space="preserve"> </w:t>
      </w:r>
      <w:r>
        <w:rPr>
          <w:rFonts w:ascii="Arial" w:hAnsi="Arial"/>
          <w:w w:val="90"/>
          <w:sz w:val="18"/>
        </w:rPr>
        <w:t>dei</w:t>
      </w:r>
      <w:r>
        <w:rPr>
          <w:rFonts w:ascii="Arial" w:hAnsi="Arial"/>
          <w:spacing w:val="-11"/>
          <w:w w:val="90"/>
          <w:sz w:val="18"/>
        </w:rPr>
        <w:t xml:space="preserve"> </w:t>
      </w:r>
      <w:proofErr w:type="spellStart"/>
      <w:r>
        <w:rPr>
          <w:rFonts w:ascii="Arial" w:hAnsi="Arial"/>
          <w:w w:val="90"/>
          <w:sz w:val="18"/>
        </w:rPr>
        <w:t>Papareschi</w:t>
      </w:r>
      <w:proofErr w:type="spellEnd"/>
      <w:r>
        <w:rPr>
          <w:rFonts w:ascii="Arial" w:hAnsi="Arial"/>
          <w:w w:val="90"/>
          <w:sz w:val="18"/>
        </w:rPr>
        <w:t>,</w:t>
      </w:r>
      <w:r>
        <w:rPr>
          <w:rFonts w:ascii="Arial" w:hAnsi="Arial"/>
          <w:spacing w:val="-12"/>
          <w:w w:val="90"/>
          <w:sz w:val="18"/>
        </w:rPr>
        <w:t xml:space="preserve"> </w:t>
      </w:r>
      <w:r>
        <w:rPr>
          <w:rFonts w:ascii="Arial" w:hAnsi="Arial"/>
          <w:w w:val="90"/>
          <w:sz w:val="18"/>
        </w:rPr>
        <w:t>30/A</w:t>
      </w:r>
      <w:r>
        <w:rPr>
          <w:rFonts w:ascii="Arial" w:hAnsi="Arial"/>
          <w:spacing w:val="-10"/>
          <w:w w:val="90"/>
          <w:sz w:val="18"/>
        </w:rPr>
        <w:t xml:space="preserve"> </w:t>
      </w:r>
      <w:r>
        <w:rPr>
          <w:rFonts w:ascii="Arial" w:hAnsi="Arial"/>
          <w:w w:val="90"/>
          <w:sz w:val="18"/>
        </w:rPr>
        <w:t>-</w:t>
      </w:r>
      <w:r>
        <w:rPr>
          <w:rFonts w:ascii="Arial" w:hAnsi="Arial"/>
          <w:spacing w:val="-9"/>
          <w:w w:val="90"/>
          <w:sz w:val="18"/>
        </w:rPr>
        <w:t xml:space="preserve"> </w:t>
      </w:r>
      <w:r>
        <w:rPr>
          <w:rFonts w:ascii="Arial" w:hAnsi="Arial"/>
          <w:w w:val="90"/>
          <w:sz w:val="18"/>
        </w:rPr>
        <w:t>00146</w:t>
      </w:r>
      <w:r>
        <w:rPr>
          <w:rFonts w:ascii="Arial" w:hAnsi="Arial"/>
          <w:spacing w:val="-10"/>
          <w:w w:val="90"/>
          <w:sz w:val="18"/>
        </w:rPr>
        <w:t xml:space="preserve"> </w:t>
      </w:r>
      <w:r>
        <w:rPr>
          <w:rFonts w:ascii="Arial" w:hAnsi="Arial"/>
          <w:w w:val="90"/>
          <w:sz w:val="18"/>
        </w:rPr>
        <w:t>Roma</w:t>
      </w:r>
      <w:r>
        <w:rPr>
          <w:rFonts w:ascii="Arial" w:hAnsi="Arial"/>
          <w:spacing w:val="-11"/>
          <w:w w:val="90"/>
          <w:sz w:val="18"/>
        </w:rPr>
        <w:t xml:space="preserve"> </w:t>
      </w:r>
      <w:r>
        <w:rPr>
          <w:rFonts w:ascii="Arial" w:hAnsi="Arial"/>
          <w:w w:val="90"/>
          <w:sz w:val="18"/>
        </w:rPr>
        <w:t>-</w:t>
      </w:r>
      <w:r>
        <w:rPr>
          <w:rFonts w:ascii="Arial" w:hAnsi="Arial"/>
          <w:spacing w:val="-7"/>
          <w:w w:val="90"/>
          <w:sz w:val="18"/>
        </w:rPr>
        <w:t xml:space="preserve"> </w:t>
      </w:r>
      <w:r>
        <w:rPr>
          <w:rFonts w:ascii="Arial" w:hAnsi="Arial"/>
          <w:w w:val="90"/>
          <w:sz w:val="18"/>
        </w:rPr>
        <w:t>Tel.</w:t>
      </w:r>
      <w:r>
        <w:rPr>
          <w:rFonts w:ascii="Arial" w:hAnsi="Arial"/>
          <w:spacing w:val="-11"/>
          <w:w w:val="90"/>
          <w:sz w:val="18"/>
        </w:rPr>
        <w:t xml:space="preserve"> </w:t>
      </w:r>
      <w:r>
        <w:rPr>
          <w:rFonts w:ascii="Arial" w:hAnsi="Arial"/>
          <w:w w:val="90"/>
          <w:sz w:val="18"/>
        </w:rPr>
        <w:t>06/12.112.69.05</w:t>
      </w:r>
      <w:r>
        <w:rPr>
          <w:rFonts w:ascii="Arial" w:hAnsi="Arial"/>
          <w:spacing w:val="-12"/>
          <w:w w:val="90"/>
          <w:sz w:val="18"/>
        </w:rPr>
        <w:t xml:space="preserve"> </w:t>
      </w:r>
      <w:r>
        <w:rPr>
          <w:rFonts w:ascii="Arial" w:hAnsi="Arial"/>
          <w:w w:val="90"/>
          <w:sz w:val="18"/>
        </w:rPr>
        <w:t>–</w:t>
      </w:r>
      <w:r>
        <w:rPr>
          <w:rFonts w:ascii="Arial" w:hAnsi="Arial"/>
          <w:spacing w:val="-10"/>
          <w:w w:val="90"/>
          <w:sz w:val="18"/>
        </w:rPr>
        <w:t xml:space="preserve"> </w:t>
      </w:r>
      <w:r>
        <w:rPr>
          <w:rFonts w:ascii="Arial" w:hAnsi="Arial"/>
          <w:w w:val="90"/>
          <w:sz w:val="18"/>
        </w:rPr>
        <w:t>06/55.30.89.13</w:t>
      </w:r>
      <w:r>
        <w:rPr>
          <w:rFonts w:ascii="Arial" w:hAnsi="Arial"/>
          <w:spacing w:val="-11"/>
          <w:w w:val="90"/>
          <w:sz w:val="18"/>
        </w:rPr>
        <w:t xml:space="preserve"> </w:t>
      </w:r>
      <w:r>
        <w:rPr>
          <w:rFonts w:ascii="Arial" w:hAnsi="Arial"/>
          <w:w w:val="90"/>
          <w:sz w:val="18"/>
        </w:rPr>
        <w:t>Fax</w:t>
      </w:r>
      <w:r>
        <w:rPr>
          <w:rFonts w:ascii="Arial" w:hAnsi="Arial"/>
          <w:spacing w:val="-9"/>
          <w:w w:val="90"/>
          <w:sz w:val="18"/>
        </w:rPr>
        <w:t xml:space="preserve"> </w:t>
      </w:r>
      <w:r>
        <w:rPr>
          <w:rFonts w:ascii="Arial" w:hAnsi="Arial"/>
          <w:w w:val="90"/>
          <w:sz w:val="18"/>
        </w:rPr>
        <w:t>06/55.62.789 Sede</w:t>
      </w:r>
      <w:r>
        <w:rPr>
          <w:rFonts w:ascii="Arial" w:hAnsi="Arial"/>
          <w:spacing w:val="-11"/>
          <w:w w:val="90"/>
          <w:sz w:val="18"/>
        </w:rPr>
        <w:t xml:space="preserve"> </w:t>
      </w:r>
      <w:r>
        <w:rPr>
          <w:rFonts w:ascii="Arial" w:hAnsi="Arial"/>
          <w:w w:val="90"/>
          <w:sz w:val="18"/>
        </w:rPr>
        <w:t>Succursale:</w:t>
      </w:r>
      <w:r>
        <w:rPr>
          <w:rFonts w:ascii="Arial" w:hAnsi="Arial"/>
          <w:spacing w:val="-9"/>
          <w:w w:val="90"/>
          <w:sz w:val="18"/>
        </w:rPr>
        <w:t xml:space="preserve"> </w:t>
      </w:r>
      <w:r>
        <w:rPr>
          <w:rFonts w:ascii="Arial" w:hAnsi="Arial"/>
          <w:w w:val="90"/>
          <w:sz w:val="18"/>
        </w:rPr>
        <w:t>Via</w:t>
      </w:r>
      <w:r>
        <w:rPr>
          <w:rFonts w:ascii="Arial" w:hAnsi="Arial"/>
          <w:spacing w:val="-9"/>
          <w:w w:val="90"/>
          <w:sz w:val="18"/>
        </w:rPr>
        <w:t xml:space="preserve"> </w:t>
      </w:r>
      <w:r>
        <w:rPr>
          <w:rFonts w:ascii="Arial" w:hAnsi="Arial"/>
          <w:w w:val="90"/>
          <w:sz w:val="18"/>
        </w:rPr>
        <w:t>delle</w:t>
      </w:r>
      <w:r>
        <w:rPr>
          <w:rFonts w:ascii="Arial" w:hAnsi="Arial"/>
          <w:spacing w:val="-8"/>
          <w:w w:val="90"/>
          <w:sz w:val="18"/>
        </w:rPr>
        <w:t xml:space="preserve"> </w:t>
      </w:r>
      <w:r>
        <w:rPr>
          <w:rFonts w:ascii="Arial" w:hAnsi="Arial"/>
          <w:w w:val="90"/>
          <w:sz w:val="18"/>
        </w:rPr>
        <w:t>Vigne,</w:t>
      </w:r>
      <w:r>
        <w:rPr>
          <w:rFonts w:ascii="Arial" w:hAnsi="Arial"/>
          <w:spacing w:val="-11"/>
          <w:w w:val="90"/>
          <w:sz w:val="18"/>
        </w:rPr>
        <w:t xml:space="preserve"> </w:t>
      </w:r>
      <w:r>
        <w:rPr>
          <w:rFonts w:ascii="Arial" w:hAnsi="Arial"/>
          <w:w w:val="90"/>
          <w:sz w:val="18"/>
        </w:rPr>
        <w:t>205</w:t>
      </w:r>
      <w:r>
        <w:rPr>
          <w:rFonts w:ascii="Arial" w:hAnsi="Arial"/>
          <w:spacing w:val="-8"/>
          <w:w w:val="90"/>
          <w:sz w:val="18"/>
        </w:rPr>
        <w:t xml:space="preserve"> </w:t>
      </w:r>
      <w:r>
        <w:rPr>
          <w:rFonts w:ascii="Arial" w:hAnsi="Arial"/>
          <w:w w:val="90"/>
          <w:sz w:val="18"/>
        </w:rPr>
        <w:t>–</w:t>
      </w:r>
      <w:r>
        <w:rPr>
          <w:rFonts w:ascii="Arial" w:hAnsi="Arial"/>
          <w:spacing w:val="-10"/>
          <w:w w:val="90"/>
          <w:sz w:val="18"/>
        </w:rPr>
        <w:t xml:space="preserve"> </w:t>
      </w:r>
      <w:r>
        <w:rPr>
          <w:rFonts w:ascii="Arial" w:hAnsi="Arial"/>
          <w:w w:val="90"/>
          <w:sz w:val="18"/>
        </w:rPr>
        <w:t>00148</w:t>
      </w:r>
      <w:r>
        <w:rPr>
          <w:rFonts w:ascii="Arial" w:hAnsi="Arial"/>
          <w:spacing w:val="-6"/>
          <w:w w:val="90"/>
          <w:sz w:val="18"/>
        </w:rPr>
        <w:t xml:space="preserve"> </w:t>
      </w:r>
      <w:r>
        <w:rPr>
          <w:rFonts w:ascii="Arial" w:hAnsi="Arial"/>
          <w:w w:val="90"/>
          <w:sz w:val="18"/>
        </w:rPr>
        <w:t>Roma</w:t>
      </w:r>
      <w:r>
        <w:rPr>
          <w:rFonts w:ascii="Arial" w:hAnsi="Arial"/>
          <w:spacing w:val="-10"/>
          <w:w w:val="90"/>
          <w:sz w:val="18"/>
        </w:rPr>
        <w:t xml:space="preserve"> </w:t>
      </w:r>
      <w:r>
        <w:rPr>
          <w:rFonts w:ascii="Arial" w:hAnsi="Arial"/>
          <w:w w:val="90"/>
          <w:sz w:val="18"/>
        </w:rPr>
        <w:t>–</w:t>
      </w:r>
      <w:r>
        <w:rPr>
          <w:rFonts w:ascii="Arial" w:hAnsi="Arial"/>
          <w:spacing w:val="-10"/>
          <w:w w:val="90"/>
          <w:sz w:val="18"/>
        </w:rPr>
        <w:t xml:space="preserve"> </w:t>
      </w:r>
      <w:r>
        <w:rPr>
          <w:rFonts w:ascii="Arial" w:hAnsi="Arial"/>
          <w:w w:val="90"/>
          <w:sz w:val="18"/>
        </w:rPr>
        <w:t>Tel.</w:t>
      </w:r>
      <w:r>
        <w:rPr>
          <w:rFonts w:ascii="Arial" w:hAnsi="Arial"/>
          <w:spacing w:val="-9"/>
          <w:w w:val="90"/>
          <w:sz w:val="18"/>
        </w:rPr>
        <w:t xml:space="preserve"> </w:t>
      </w:r>
      <w:r>
        <w:rPr>
          <w:rFonts w:ascii="Arial" w:hAnsi="Arial"/>
          <w:w w:val="90"/>
          <w:sz w:val="18"/>
        </w:rPr>
        <w:t>06/65.67.81.86</w:t>
      </w:r>
      <w:r>
        <w:rPr>
          <w:rFonts w:ascii="Arial" w:hAnsi="Arial"/>
          <w:spacing w:val="-10"/>
          <w:w w:val="90"/>
          <w:sz w:val="18"/>
        </w:rPr>
        <w:t xml:space="preserve"> </w:t>
      </w:r>
      <w:r>
        <w:rPr>
          <w:rFonts w:ascii="Arial" w:hAnsi="Arial"/>
          <w:w w:val="90"/>
          <w:sz w:val="18"/>
        </w:rPr>
        <w:t>–</w:t>
      </w:r>
      <w:r>
        <w:rPr>
          <w:rFonts w:ascii="Arial" w:hAnsi="Arial"/>
          <w:spacing w:val="-9"/>
          <w:w w:val="90"/>
          <w:sz w:val="18"/>
        </w:rPr>
        <w:t xml:space="preserve"> </w:t>
      </w:r>
      <w:r>
        <w:rPr>
          <w:rFonts w:ascii="Arial" w:hAnsi="Arial"/>
          <w:w w:val="90"/>
          <w:sz w:val="18"/>
        </w:rPr>
        <w:t>06/12.112.66.65</w:t>
      </w:r>
      <w:r>
        <w:rPr>
          <w:rFonts w:ascii="Arial" w:hAnsi="Arial"/>
          <w:spacing w:val="-8"/>
          <w:w w:val="90"/>
          <w:sz w:val="18"/>
        </w:rPr>
        <w:t xml:space="preserve"> </w:t>
      </w:r>
      <w:r>
        <w:rPr>
          <w:rFonts w:ascii="Arial" w:hAnsi="Arial"/>
          <w:w w:val="90"/>
          <w:sz w:val="18"/>
        </w:rPr>
        <w:t>Fax</w:t>
      </w:r>
      <w:r>
        <w:rPr>
          <w:rFonts w:ascii="Arial" w:hAnsi="Arial"/>
          <w:spacing w:val="-9"/>
          <w:w w:val="90"/>
          <w:sz w:val="18"/>
        </w:rPr>
        <w:t xml:space="preserve"> </w:t>
      </w:r>
      <w:r>
        <w:rPr>
          <w:rFonts w:ascii="Arial" w:hAnsi="Arial"/>
          <w:w w:val="90"/>
          <w:sz w:val="18"/>
        </w:rPr>
        <w:t>06/65.67.83.52</w:t>
      </w:r>
    </w:p>
    <w:p w14:paraId="66F63748" w14:textId="77777777" w:rsidR="00CE144D" w:rsidRDefault="00CE144D" w:rsidP="00CE144D">
      <w:pPr>
        <w:spacing w:line="256" w:lineRule="auto"/>
        <w:ind w:left="2426" w:right="2219" w:hanging="300"/>
        <w:rPr>
          <w:rFonts w:ascii="Arial"/>
          <w:sz w:val="18"/>
        </w:rPr>
      </w:pPr>
      <w:r>
        <w:rPr>
          <w:rFonts w:ascii="Arial"/>
          <w:w w:val="90"/>
          <w:sz w:val="18"/>
        </w:rPr>
        <w:t xml:space="preserve">C.F. 80227330588 - Cod. Meccanografico: RMIS09100B Cod. Univoco UF3E4N </w:t>
      </w:r>
      <w:r>
        <w:rPr>
          <w:rFonts w:ascii="Arial"/>
          <w:w w:val="75"/>
          <w:sz w:val="18"/>
        </w:rPr>
        <w:t>E</w:t>
      </w:r>
      <w:r>
        <w:rPr>
          <w:rFonts w:ascii="Arial"/>
          <w:w w:val="72"/>
          <w:sz w:val="18"/>
        </w:rPr>
        <w:t>-</w:t>
      </w:r>
      <w:r>
        <w:rPr>
          <w:rFonts w:ascii="Arial"/>
          <w:w w:val="96"/>
          <w:sz w:val="18"/>
        </w:rPr>
        <w:t>Mail</w:t>
      </w:r>
      <w:r>
        <w:rPr>
          <w:rFonts w:ascii="Arial"/>
          <w:w w:val="87"/>
          <w:sz w:val="18"/>
        </w:rPr>
        <w:t>:</w:t>
      </w:r>
      <w:r>
        <w:rPr>
          <w:rFonts w:ascii="Arial"/>
          <w:sz w:val="18"/>
        </w:rPr>
        <w:t xml:space="preserve"> </w:t>
      </w:r>
      <w:hyperlink r:id="rId31">
        <w:r>
          <w:rPr>
            <w:rFonts w:ascii="Arial"/>
            <w:color w:val="0000FF"/>
            <w:w w:val="103"/>
            <w:sz w:val="18"/>
            <w:u w:val="single" w:color="0000FF"/>
          </w:rPr>
          <w:t>r</w:t>
        </w:r>
        <w:r>
          <w:rPr>
            <w:rFonts w:ascii="Arial"/>
            <w:color w:val="0000FF"/>
            <w:w w:val="96"/>
            <w:sz w:val="18"/>
            <w:u w:val="single" w:color="0000FF"/>
          </w:rPr>
          <w:t>mi</w:t>
        </w:r>
        <w:r>
          <w:rPr>
            <w:rFonts w:ascii="Arial"/>
            <w:color w:val="0000FF"/>
            <w:w w:val="81"/>
            <w:sz w:val="18"/>
            <w:u w:val="single" w:color="0000FF"/>
          </w:rPr>
          <w:t>s</w:t>
        </w:r>
        <w:r>
          <w:rPr>
            <w:rFonts w:ascii="Arial"/>
            <w:color w:val="0000FF"/>
            <w:w w:val="96"/>
            <w:sz w:val="18"/>
            <w:u w:val="single" w:color="0000FF"/>
          </w:rPr>
          <w:t>0</w:t>
        </w:r>
        <w:r>
          <w:rPr>
            <w:rFonts w:ascii="Arial"/>
            <w:color w:val="0000FF"/>
            <w:w w:val="78"/>
            <w:sz w:val="18"/>
            <w:u w:val="single" w:color="0000FF"/>
          </w:rPr>
          <w:t>91</w:t>
        </w:r>
        <w:r>
          <w:rPr>
            <w:rFonts w:ascii="Arial"/>
            <w:color w:val="0000FF"/>
            <w:w w:val="96"/>
            <w:sz w:val="18"/>
            <w:u w:val="single" w:color="0000FF"/>
          </w:rPr>
          <w:t>00b@i</w:t>
        </w:r>
        <w:r>
          <w:rPr>
            <w:rFonts w:ascii="Arial"/>
            <w:color w:val="0000FF"/>
            <w:w w:val="81"/>
            <w:sz w:val="18"/>
            <w:u w:val="single" w:color="0000FF"/>
          </w:rPr>
          <w:t>s</w:t>
        </w:r>
        <w:r>
          <w:rPr>
            <w:rFonts w:ascii="Arial"/>
            <w:color w:val="0000FF"/>
            <w:w w:val="115"/>
            <w:sz w:val="18"/>
            <w:u w:val="single" w:color="0000FF"/>
          </w:rPr>
          <w:t>tr</w:t>
        </w:r>
        <w:r>
          <w:rPr>
            <w:rFonts w:ascii="Arial"/>
            <w:color w:val="0000FF"/>
            <w:w w:val="90"/>
            <w:sz w:val="18"/>
            <w:u w:val="single" w:color="0000FF"/>
          </w:rPr>
          <w:t>uz</w:t>
        </w:r>
        <w:r>
          <w:rPr>
            <w:rFonts w:ascii="Arial"/>
            <w:color w:val="0000FF"/>
            <w:w w:val="96"/>
            <w:sz w:val="18"/>
            <w:u w:val="single" w:color="0000FF"/>
          </w:rPr>
          <w:t>ion</w:t>
        </w:r>
        <w:r>
          <w:rPr>
            <w:rFonts w:ascii="Arial"/>
            <w:color w:val="0000FF"/>
            <w:w w:val="90"/>
            <w:sz w:val="18"/>
            <w:u w:val="single" w:color="0000FF"/>
          </w:rPr>
          <w:t>e.i</w:t>
        </w:r>
        <w:r>
          <w:rPr>
            <w:rFonts w:ascii="Arial"/>
            <w:color w:val="0000FF"/>
            <w:w w:val="127"/>
            <w:sz w:val="18"/>
            <w:u w:val="single" w:color="0000FF"/>
          </w:rPr>
          <w:t>t</w:t>
        </w:r>
        <w:r>
          <w:rPr>
            <w:rFonts w:ascii="Arial"/>
            <w:color w:val="0000FF"/>
            <w:sz w:val="18"/>
          </w:rPr>
          <w:t xml:space="preserve"> </w:t>
        </w:r>
      </w:hyperlink>
      <w:r>
        <w:rPr>
          <w:rFonts w:ascii="Arial"/>
          <w:w w:val="81"/>
          <w:sz w:val="18"/>
        </w:rPr>
        <w:t>P</w:t>
      </w:r>
      <w:r>
        <w:rPr>
          <w:rFonts w:ascii="Arial"/>
          <w:w w:val="75"/>
          <w:sz w:val="18"/>
        </w:rPr>
        <w:t>EC</w:t>
      </w:r>
      <w:r>
        <w:rPr>
          <w:rFonts w:ascii="Arial"/>
          <w:w w:val="87"/>
          <w:sz w:val="18"/>
        </w:rPr>
        <w:t>:</w:t>
      </w:r>
      <w:r>
        <w:rPr>
          <w:rFonts w:ascii="Arial"/>
          <w:sz w:val="18"/>
        </w:rPr>
        <w:t xml:space="preserve"> </w:t>
      </w:r>
      <w:hyperlink r:id="rId32">
        <w:r>
          <w:rPr>
            <w:rFonts w:ascii="Arial"/>
            <w:color w:val="0000FF"/>
            <w:w w:val="103"/>
            <w:sz w:val="18"/>
            <w:u w:val="single" w:color="0000FF"/>
          </w:rPr>
          <w:t>r</w:t>
        </w:r>
        <w:r>
          <w:rPr>
            <w:rFonts w:ascii="Arial"/>
            <w:color w:val="0000FF"/>
            <w:w w:val="96"/>
            <w:sz w:val="18"/>
            <w:u w:val="single" w:color="0000FF"/>
          </w:rPr>
          <w:t>mi</w:t>
        </w:r>
        <w:r>
          <w:rPr>
            <w:rFonts w:ascii="Arial"/>
            <w:color w:val="0000FF"/>
            <w:w w:val="81"/>
            <w:sz w:val="18"/>
            <w:u w:val="single" w:color="0000FF"/>
          </w:rPr>
          <w:t>s</w:t>
        </w:r>
        <w:r>
          <w:rPr>
            <w:rFonts w:ascii="Arial"/>
            <w:color w:val="0000FF"/>
            <w:w w:val="96"/>
            <w:sz w:val="18"/>
            <w:u w:val="single" w:color="0000FF"/>
          </w:rPr>
          <w:t>09</w:t>
        </w:r>
        <w:r>
          <w:rPr>
            <w:rFonts w:ascii="Arial"/>
            <w:color w:val="0000FF"/>
            <w:w w:val="60"/>
            <w:sz w:val="18"/>
            <w:u w:val="single" w:color="0000FF"/>
          </w:rPr>
          <w:t>1</w:t>
        </w:r>
        <w:r>
          <w:rPr>
            <w:rFonts w:ascii="Arial"/>
            <w:color w:val="0000FF"/>
            <w:w w:val="96"/>
            <w:sz w:val="18"/>
            <w:u w:val="single" w:color="0000FF"/>
          </w:rPr>
          <w:t>00b@p</w:t>
        </w:r>
        <w:r>
          <w:rPr>
            <w:rFonts w:ascii="Arial"/>
            <w:color w:val="0000FF"/>
            <w:w w:val="90"/>
            <w:sz w:val="18"/>
            <w:u w:val="single" w:color="0000FF"/>
          </w:rPr>
          <w:t>e</w:t>
        </w:r>
        <w:r>
          <w:rPr>
            <w:rFonts w:ascii="Arial"/>
            <w:color w:val="0000FF"/>
            <w:w w:val="87"/>
            <w:sz w:val="18"/>
            <w:u w:val="single" w:color="0000FF"/>
          </w:rPr>
          <w:t>c.is</w:t>
        </w:r>
        <w:r>
          <w:rPr>
            <w:rFonts w:ascii="Arial"/>
            <w:color w:val="0000FF"/>
            <w:w w:val="115"/>
            <w:sz w:val="18"/>
            <w:u w:val="single" w:color="0000FF"/>
          </w:rPr>
          <w:t>tr</w:t>
        </w:r>
        <w:r>
          <w:rPr>
            <w:rFonts w:ascii="Arial"/>
            <w:color w:val="0000FF"/>
            <w:w w:val="90"/>
            <w:sz w:val="18"/>
            <w:u w:val="single" w:color="0000FF"/>
          </w:rPr>
          <w:t>uz</w:t>
        </w:r>
        <w:r>
          <w:rPr>
            <w:rFonts w:ascii="Arial"/>
            <w:color w:val="0000FF"/>
            <w:w w:val="96"/>
            <w:sz w:val="18"/>
            <w:u w:val="single" w:color="0000FF"/>
          </w:rPr>
          <w:t>ion</w:t>
        </w:r>
        <w:r>
          <w:rPr>
            <w:rFonts w:ascii="Arial"/>
            <w:color w:val="0000FF"/>
            <w:w w:val="90"/>
            <w:sz w:val="18"/>
            <w:u w:val="single" w:color="0000FF"/>
          </w:rPr>
          <w:t>e.i</w:t>
        </w:r>
        <w:r>
          <w:rPr>
            <w:rFonts w:ascii="Arial"/>
            <w:color w:val="0000FF"/>
            <w:w w:val="127"/>
            <w:sz w:val="18"/>
            <w:u w:val="single" w:color="0000FF"/>
          </w:rPr>
          <w:t>t</w:t>
        </w:r>
      </w:hyperlink>
    </w:p>
    <w:p w14:paraId="0EB3B6D3" w14:textId="77777777" w:rsidR="00CE144D" w:rsidRDefault="00CE144D" w:rsidP="00CE144D">
      <w:pPr>
        <w:rPr>
          <w:rFonts w:ascii="Arial"/>
          <w:sz w:val="19"/>
        </w:rPr>
        <w:sectPr w:rsidR="00CE144D">
          <w:type w:val="continuous"/>
          <w:pgSz w:w="11920" w:h="16850"/>
          <w:pgMar w:top="100" w:right="900" w:bottom="280" w:left="920" w:header="720" w:footer="720" w:gutter="0"/>
          <w:cols w:space="720"/>
        </w:sectPr>
      </w:pPr>
    </w:p>
    <w:p w14:paraId="1F79852F" w14:textId="77777777" w:rsidR="00CE144D" w:rsidRDefault="00CE144D" w:rsidP="00CE144D">
      <w:pPr>
        <w:rPr>
          <w:b/>
          <w:sz w:val="24"/>
          <w:szCs w:val="24"/>
        </w:rPr>
      </w:pPr>
    </w:p>
    <w:p w14:paraId="13F72F53" w14:textId="77777777" w:rsidR="00CE144D" w:rsidRDefault="00CE144D" w:rsidP="00CE144D">
      <w:pPr>
        <w:jc w:val="center"/>
        <w:rPr>
          <w:b/>
        </w:rPr>
      </w:pPr>
      <w:r w:rsidRPr="00416705">
        <w:rPr>
          <w:b/>
        </w:rPr>
        <w:t xml:space="preserve">PROGRAMMAZIONE </w:t>
      </w:r>
      <w:r>
        <w:rPr>
          <w:b/>
        </w:rPr>
        <w:t>INDIVIDUALE DOCENTE A.S 2022-2023</w:t>
      </w:r>
    </w:p>
    <w:p w14:paraId="0CDF2F10" w14:textId="77777777" w:rsidR="00CE144D" w:rsidRPr="00416705" w:rsidRDefault="00CE144D" w:rsidP="00CE144D">
      <w:pPr>
        <w:jc w:val="center"/>
        <w:rPr>
          <w:b/>
        </w:rPr>
      </w:pPr>
    </w:p>
    <w:tbl>
      <w:tblPr>
        <w:tblW w:w="1000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002"/>
      </w:tblGrid>
      <w:tr w:rsidR="00CE144D" w:rsidRPr="00416705" w14:paraId="21C28754" w14:textId="77777777" w:rsidTr="008455B5">
        <w:trPr>
          <w:trHeight w:val="494"/>
        </w:trPr>
        <w:tc>
          <w:tcPr>
            <w:tcW w:w="10002" w:type="dxa"/>
            <w:tcBorders>
              <w:top w:val="single" w:sz="4" w:space="0" w:color="auto"/>
              <w:left w:val="single" w:sz="4" w:space="0" w:color="auto"/>
              <w:bottom w:val="single" w:sz="4" w:space="0" w:color="auto"/>
              <w:right w:val="single" w:sz="4" w:space="0" w:color="auto"/>
            </w:tcBorders>
            <w:hideMark/>
          </w:tcPr>
          <w:p w14:paraId="691D3D38" w14:textId="77777777" w:rsidR="00CE144D" w:rsidRPr="00416705" w:rsidRDefault="00CE144D" w:rsidP="008455B5">
            <w:pPr>
              <w:spacing w:after="200"/>
              <w:ind w:left="222"/>
              <w:jc w:val="both"/>
              <w:rPr>
                <w:b/>
                <w:lang w:eastAsia="en-US"/>
              </w:rPr>
            </w:pPr>
            <w:r w:rsidRPr="00416705">
              <w:rPr>
                <w:b/>
              </w:rPr>
              <w:t>Docente:</w:t>
            </w:r>
            <w:r>
              <w:rPr>
                <w:b/>
              </w:rPr>
              <w:t xml:space="preserve"> Francesca Petrassi</w:t>
            </w:r>
          </w:p>
        </w:tc>
      </w:tr>
      <w:tr w:rsidR="00CE144D" w:rsidRPr="00416705" w14:paraId="10B5B6E0" w14:textId="77777777" w:rsidTr="008455B5">
        <w:trPr>
          <w:trHeight w:val="494"/>
        </w:trPr>
        <w:tc>
          <w:tcPr>
            <w:tcW w:w="10002" w:type="dxa"/>
            <w:tcBorders>
              <w:top w:val="single" w:sz="4" w:space="0" w:color="auto"/>
              <w:left w:val="single" w:sz="4" w:space="0" w:color="auto"/>
              <w:bottom w:val="single" w:sz="4" w:space="0" w:color="auto"/>
              <w:right w:val="single" w:sz="4" w:space="0" w:color="auto"/>
            </w:tcBorders>
            <w:hideMark/>
          </w:tcPr>
          <w:p w14:paraId="3ECE7044" w14:textId="77777777" w:rsidR="00CE144D" w:rsidRPr="00416705" w:rsidRDefault="00CE144D" w:rsidP="008455B5">
            <w:pPr>
              <w:spacing w:after="200"/>
              <w:ind w:left="222"/>
              <w:jc w:val="both"/>
              <w:rPr>
                <w:b/>
                <w:lang w:eastAsia="en-US"/>
              </w:rPr>
            </w:pPr>
            <w:r w:rsidRPr="00416705">
              <w:rPr>
                <w:b/>
              </w:rPr>
              <w:t>Disciplina:</w:t>
            </w:r>
            <w:r>
              <w:rPr>
                <w:b/>
              </w:rPr>
              <w:t xml:space="preserve"> MATEMATICA</w:t>
            </w:r>
          </w:p>
        </w:tc>
      </w:tr>
      <w:tr w:rsidR="00CE144D" w:rsidRPr="00416705" w14:paraId="68775E5E" w14:textId="77777777" w:rsidTr="008455B5">
        <w:trPr>
          <w:trHeight w:val="494"/>
        </w:trPr>
        <w:tc>
          <w:tcPr>
            <w:tcW w:w="10002" w:type="dxa"/>
            <w:tcBorders>
              <w:top w:val="single" w:sz="4" w:space="0" w:color="auto"/>
              <w:left w:val="single" w:sz="4" w:space="0" w:color="auto"/>
              <w:bottom w:val="single" w:sz="4" w:space="0" w:color="auto"/>
              <w:right w:val="single" w:sz="4" w:space="0" w:color="auto"/>
            </w:tcBorders>
            <w:hideMark/>
          </w:tcPr>
          <w:p w14:paraId="26355E82" w14:textId="77777777" w:rsidR="00CE144D" w:rsidRPr="00416705" w:rsidRDefault="00CE144D" w:rsidP="008455B5">
            <w:pPr>
              <w:spacing w:after="200"/>
              <w:ind w:left="222"/>
              <w:jc w:val="both"/>
              <w:rPr>
                <w:b/>
                <w:lang w:eastAsia="en-US"/>
              </w:rPr>
            </w:pPr>
            <w:r w:rsidRPr="00416705">
              <w:rPr>
                <w:b/>
              </w:rPr>
              <w:t>Classe:</w:t>
            </w:r>
            <w:r>
              <w:rPr>
                <w:b/>
              </w:rPr>
              <w:t xml:space="preserve"> 3CL Liceo Linguistico</w:t>
            </w:r>
          </w:p>
        </w:tc>
      </w:tr>
      <w:tr w:rsidR="00CE144D" w:rsidRPr="00416705" w14:paraId="3CD64E19" w14:textId="77777777" w:rsidTr="008455B5">
        <w:trPr>
          <w:trHeight w:val="494"/>
        </w:trPr>
        <w:tc>
          <w:tcPr>
            <w:tcW w:w="10002" w:type="dxa"/>
            <w:tcBorders>
              <w:top w:val="single" w:sz="4" w:space="0" w:color="auto"/>
              <w:left w:val="single" w:sz="4" w:space="0" w:color="auto"/>
              <w:bottom w:val="single" w:sz="4" w:space="0" w:color="auto"/>
              <w:right w:val="single" w:sz="4" w:space="0" w:color="auto"/>
            </w:tcBorders>
            <w:hideMark/>
          </w:tcPr>
          <w:p w14:paraId="466C1E61" w14:textId="77777777" w:rsidR="00CE144D" w:rsidRPr="00416705" w:rsidRDefault="00CE144D" w:rsidP="008455B5">
            <w:pPr>
              <w:spacing w:after="200"/>
              <w:ind w:left="222"/>
              <w:jc w:val="both"/>
              <w:rPr>
                <w:b/>
                <w:lang w:eastAsia="en-US"/>
              </w:rPr>
            </w:pPr>
            <w:r w:rsidRPr="00416705">
              <w:rPr>
                <w:b/>
              </w:rPr>
              <w:t>Anno Scolastico:</w:t>
            </w:r>
            <w:r>
              <w:rPr>
                <w:b/>
              </w:rPr>
              <w:t xml:space="preserve"> 2022-2023</w:t>
            </w:r>
          </w:p>
        </w:tc>
      </w:tr>
      <w:tr w:rsidR="00CE144D" w:rsidRPr="00416705" w14:paraId="4B4561C0" w14:textId="77777777" w:rsidTr="008455B5">
        <w:trPr>
          <w:trHeight w:val="735"/>
        </w:trPr>
        <w:tc>
          <w:tcPr>
            <w:tcW w:w="10002" w:type="dxa"/>
            <w:tcBorders>
              <w:top w:val="single" w:sz="4" w:space="0" w:color="auto"/>
              <w:left w:val="single" w:sz="4" w:space="0" w:color="auto"/>
              <w:bottom w:val="single" w:sz="4" w:space="0" w:color="auto"/>
              <w:right w:val="single" w:sz="4" w:space="0" w:color="auto"/>
            </w:tcBorders>
          </w:tcPr>
          <w:p w14:paraId="047EED47" w14:textId="77777777" w:rsidR="00CE144D" w:rsidRDefault="00CE144D" w:rsidP="008455B5">
            <w:pPr>
              <w:ind w:left="222"/>
              <w:rPr>
                <w:b/>
              </w:rPr>
            </w:pPr>
            <w:r w:rsidRPr="00416705">
              <w:rPr>
                <w:b/>
              </w:rPr>
              <w:t>Situazione di partenza:</w:t>
            </w:r>
          </w:p>
          <w:p w14:paraId="14616841" w14:textId="77777777" w:rsidR="00CE144D" w:rsidRDefault="00CE144D" w:rsidP="008455B5">
            <w:pPr>
              <w:ind w:left="222"/>
              <w:rPr>
                <w:bCs/>
              </w:rPr>
            </w:pPr>
            <w:r>
              <w:rPr>
                <w:bCs/>
              </w:rPr>
              <w:t xml:space="preserve">La classe è composta da 25 alunni, ma due alunni non frequentano più. Nella classe c’è un alunno con </w:t>
            </w:r>
            <w:proofErr w:type="gramStart"/>
            <w:r>
              <w:rPr>
                <w:bCs/>
              </w:rPr>
              <w:t>PEI differenziato seguito</w:t>
            </w:r>
            <w:proofErr w:type="gramEnd"/>
            <w:r>
              <w:rPr>
                <w:bCs/>
              </w:rPr>
              <w:t xml:space="preserve"> da insegnanti di sostegno e da un assistente. Per un solo alunno è stato redatto un PDP per disturbi specifici dell’apprendimento. Gli alunni sono generalmente tranquilli ed una parte di loro segue in modo attento la lezione, svolge gli esercizi assegnati e ha buone competenze matematiche.  Una parte della classe invece si distrae molto durante le lezioni e/o ha delle lacune pregresse. La classe è in linea con il programma e quindi ci si aspetta che possano essere svolti in modo approfondito gli argomenti previsti dalla programmazione di dipartimento. </w:t>
            </w:r>
            <w:proofErr w:type="gramStart"/>
            <w:r>
              <w:rPr>
                <w:bCs/>
              </w:rPr>
              <w:t>E’</w:t>
            </w:r>
            <w:proofErr w:type="gramEnd"/>
            <w:r>
              <w:rPr>
                <w:bCs/>
              </w:rPr>
              <w:t xml:space="preserve"> stato somministrato un test di ingresso in cui risultati rispecchiano la configurazione della classe.</w:t>
            </w:r>
          </w:p>
          <w:p w14:paraId="77E94693" w14:textId="77777777" w:rsidR="00CE144D" w:rsidRPr="00416705" w:rsidRDefault="00CE144D" w:rsidP="008455B5">
            <w:pPr>
              <w:ind w:left="222"/>
              <w:rPr>
                <w:b/>
              </w:rPr>
            </w:pPr>
          </w:p>
        </w:tc>
      </w:tr>
      <w:tr w:rsidR="00CE144D" w:rsidRPr="00416705" w14:paraId="55F8754A" w14:textId="77777777" w:rsidTr="008455B5">
        <w:trPr>
          <w:trHeight w:val="689"/>
        </w:trPr>
        <w:tc>
          <w:tcPr>
            <w:tcW w:w="10002" w:type="dxa"/>
            <w:tcBorders>
              <w:top w:val="single" w:sz="4" w:space="0" w:color="auto"/>
              <w:left w:val="single" w:sz="4" w:space="0" w:color="auto"/>
              <w:bottom w:val="single" w:sz="4" w:space="0" w:color="auto"/>
              <w:right w:val="single" w:sz="4" w:space="0" w:color="auto"/>
            </w:tcBorders>
            <w:hideMark/>
          </w:tcPr>
          <w:p w14:paraId="3FC3CF67" w14:textId="77777777" w:rsidR="00CE144D" w:rsidRPr="00416705" w:rsidRDefault="00CE144D" w:rsidP="008455B5">
            <w:pPr>
              <w:ind w:left="222"/>
              <w:jc w:val="both"/>
              <w:rPr>
                <w:b/>
                <w:lang w:eastAsia="en-US"/>
              </w:rPr>
            </w:pPr>
            <w:r w:rsidRPr="00416705">
              <w:rPr>
                <w:b/>
              </w:rPr>
              <w:t>Per quanto riguarda obiettivi</w:t>
            </w:r>
            <w:r>
              <w:rPr>
                <w:b/>
              </w:rPr>
              <w:t xml:space="preserve">, tipologie di verifiche e </w:t>
            </w:r>
            <w:r w:rsidRPr="00416705">
              <w:rPr>
                <w:b/>
              </w:rPr>
              <w:t>criteri di valutazione si rimanda a quanto indicato nella programmazione di dipartimento.</w:t>
            </w:r>
          </w:p>
        </w:tc>
      </w:tr>
      <w:tr w:rsidR="00CE144D" w:rsidRPr="00416705" w14:paraId="78482C5A" w14:textId="77777777" w:rsidTr="008455B5">
        <w:trPr>
          <w:trHeight w:val="3057"/>
        </w:trPr>
        <w:tc>
          <w:tcPr>
            <w:tcW w:w="10002" w:type="dxa"/>
            <w:tcBorders>
              <w:top w:val="single" w:sz="4" w:space="0" w:color="auto"/>
              <w:left w:val="single" w:sz="4" w:space="0" w:color="auto"/>
              <w:bottom w:val="single" w:sz="4" w:space="0" w:color="auto"/>
              <w:right w:val="single" w:sz="4" w:space="0" w:color="auto"/>
            </w:tcBorders>
          </w:tcPr>
          <w:p w14:paraId="37B86DAD" w14:textId="77777777" w:rsidR="00CE144D" w:rsidRPr="00416705" w:rsidRDefault="00CE144D" w:rsidP="008455B5">
            <w:pPr>
              <w:ind w:left="222"/>
              <w:jc w:val="center"/>
              <w:rPr>
                <w:b/>
              </w:rPr>
            </w:pPr>
            <w:r>
              <w:rPr>
                <w:b/>
              </w:rPr>
              <w:t>PROGRAMMAZIONE</w:t>
            </w:r>
          </w:p>
          <w:p w14:paraId="39545EDD" w14:textId="77777777" w:rsidR="00CE144D" w:rsidRPr="00F03E67" w:rsidRDefault="00CE144D" w:rsidP="008455B5">
            <w:pPr>
              <w:ind w:left="222"/>
              <w:rPr>
                <w:b/>
                <w:i/>
                <w:sz w:val="6"/>
                <w:szCs w:val="6"/>
              </w:rPr>
            </w:pPr>
            <w:r w:rsidRPr="00416705">
              <w:rPr>
                <w:i/>
              </w:rPr>
              <w:t xml:space="preserve"> </w:t>
            </w:r>
          </w:p>
          <w:p w14:paraId="74C81607" w14:textId="77777777" w:rsidR="00CE144D" w:rsidRPr="00416705" w:rsidRDefault="00CE144D" w:rsidP="008455B5">
            <w:pPr>
              <w:ind w:left="222"/>
              <w:rPr>
                <w:b/>
                <w:i/>
              </w:rPr>
            </w:pPr>
            <w:r>
              <w:rPr>
                <w:b/>
                <w:i/>
              </w:rPr>
              <w:t>Modu</w:t>
            </w:r>
            <w:r w:rsidRPr="0076582C">
              <w:rPr>
                <w:b/>
                <w:i/>
              </w:rPr>
              <w:t xml:space="preserve">lo </w:t>
            </w:r>
            <w:proofErr w:type="gramStart"/>
            <w:r>
              <w:rPr>
                <w:b/>
                <w:i/>
              </w:rPr>
              <w:t>1  Equazioni</w:t>
            </w:r>
            <w:proofErr w:type="gramEnd"/>
            <w:r>
              <w:rPr>
                <w:b/>
                <w:i/>
              </w:rPr>
              <w:t xml:space="preserve"> di secondo grado </w:t>
            </w:r>
          </w:p>
          <w:p w14:paraId="3B021144" w14:textId="77777777" w:rsidR="00CE144D" w:rsidRDefault="00CE144D" w:rsidP="008455B5">
            <w:pPr>
              <w:adjustRightInd w:val="0"/>
              <w:rPr>
                <w:iCs/>
                <w:lang w:eastAsia="en-US"/>
              </w:rPr>
            </w:pPr>
            <w:r w:rsidRPr="00DD5635">
              <w:rPr>
                <w:b/>
                <w:i/>
              </w:rPr>
              <w:t xml:space="preserve">    Contenuti: </w:t>
            </w:r>
            <w:r w:rsidRPr="00DD5635">
              <w:rPr>
                <w:bCs/>
                <w:i/>
              </w:rPr>
              <w:t>e</w:t>
            </w:r>
            <w:r w:rsidRPr="00DD5635">
              <w:rPr>
                <w:bCs/>
                <w:iCs/>
                <w:lang w:eastAsia="en-US"/>
              </w:rPr>
              <w:t>q</w:t>
            </w:r>
            <w:r w:rsidRPr="00DD5635">
              <w:rPr>
                <w:iCs/>
                <w:lang w:eastAsia="en-US"/>
              </w:rPr>
              <w:t>uazioni di secondo grado incomplete</w:t>
            </w:r>
            <w:r>
              <w:rPr>
                <w:iCs/>
                <w:lang w:eastAsia="en-US"/>
              </w:rPr>
              <w:t>, equazioni di secondo grado complete, p</w:t>
            </w:r>
            <w:r w:rsidRPr="00FF4653">
              <w:rPr>
                <w:iCs/>
                <w:lang w:eastAsia="en-US"/>
              </w:rPr>
              <w:t xml:space="preserve">roblemi </w:t>
            </w:r>
            <w:r>
              <w:rPr>
                <w:iCs/>
                <w:lang w:eastAsia="en-US"/>
              </w:rPr>
              <w:t xml:space="preserve">   </w:t>
            </w:r>
          </w:p>
          <w:p w14:paraId="595D27F5" w14:textId="77777777" w:rsidR="00CE144D" w:rsidRDefault="00CE144D" w:rsidP="008455B5">
            <w:pPr>
              <w:adjustRightInd w:val="0"/>
              <w:rPr>
                <w:iCs/>
                <w:lang w:eastAsia="en-US"/>
              </w:rPr>
            </w:pPr>
            <w:r>
              <w:rPr>
                <w:iCs/>
                <w:lang w:eastAsia="en-US"/>
              </w:rPr>
              <w:t xml:space="preserve">    </w:t>
            </w:r>
            <w:r w:rsidRPr="00FF4653">
              <w:rPr>
                <w:iCs/>
                <w:lang w:eastAsia="en-US"/>
              </w:rPr>
              <w:t>risolubili con equazioni di secondo grado</w:t>
            </w:r>
            <w:r>
              <w:rPr>
                <w:iCs/>
                <w:lang w:eastAsia="en-US"/>
              </w:rPr>
              <w:t xml:space="preserve">, relazioni fra radici e coefficienti, scomposizione di un trinomio,   </w:t>
            </w:r>
          </w:p>
          <w:p w14:paraId="65D2BC11" w14:textId="77777777" w:rsidR="00CE144D" w:rsidRPr="00FF4653" w:rsidRDefault="00CE144D" w:rsidP="008455B5">
            <w:pPr>
              <w:adjustRightInd w:val="0"/>
              <w:rPr>
                <w:iCs/>
                <w:lang w:eastAsia="en-US"/>
              </w:rPr>
            </w:pPr>
            <w:r>
              <w:rPr>
                <w:iCs/>
                <w:lang w:eastAsia="en-US"/>
              </w:rPr>
              <w:t xml:space="preserve">    equazioni di secondo grado numeriche e fratte, equazioni parametriche.</w:t>
            </w:r>
          </w:p>
          <w:p w14:paraId="6085BEC0" w14:textId="77777777" w:rsidR="00CE144D" w:rsidRDefault="00CE144D" w:rsidP="008455B5">
            <w:pPr>
              <w:rPr>
                <w:i/>
                <w:lang w:eastAsia="en-US"/>
              </w:rPr>
            </w:pPr>
          </w:p>
          <w:p w14:paraId="05F3BF25" w14:textId="77777777" w:rsidR="00CE144D" w:rsidRPr="00416705" w:rsidRDefault="00CE144D" w:rsidP="008455B5">
            <w:pPr>
              <w:rPr>
                <w:b/>
                <w:i/>
              </w:rPr>
            </w:pPr>
            <w:r>
              <w:rPr>
                <w:b/>
                <w:i/>
              </w:rPr>
              <w:t xml:space="preserve">    </w:t>
            </w:r>
            <w:r w:rsidRPr="00416705">
              <w:rPr>
                <w:b/>
                <w:i/>
              </w:rPr>
              <w:t xml:space="preserve">Modulo </w:t>
            </w:r>
            <w:r>
              <w:rPr>
                <w:b/>
                <w:i/>
              </w:rPr>
              <w:t xml:space="preserve">2 Parabola  </w:t>
            </w:r>
          </w:p>
          <w:p w14:paraId="72F8976D" w14:textId="77777777" w:rsidR="00CE144D" w:rsidRPr="006D18CD" w:rsidRDefault="00CE144D" w:rsidP="008455B5">
            <w:pPr>
              <w:ind w:left="195"/>
              <w:rPr>
                <w:iCs/>
                <w:lang w:eastAsia="en-US"/>
              </w:rPr>
            </w:pPr>
            <w:r w:rsidRPr="00416705">
              <w:rPr>
                <w:b/>
                <w:i/>
              </w:rPr>
              <w:t>Contenuti:</w:t>
            </w:r>
            <w:r>
              <w:rPr>
                <w:b/>
                <w:i/>
              </w:rPr>
              <w:t xml:space="preserve"> </w:t>
            </w:r>
            <w:r w:rsidRPr="00DD5635">
              <w:rPr>
                <w:bCs/>
                <w:i/>
              </w:rPr>
              <w:t>il</w:t>
            </w:r>
            <w:r w:rsidRPr="00DD5635">
              <w:rPr>
                <w:bCs/>
                <w:iCs/>
                <w:lang w:eastAsia="en-US"/>
              </w:rPr>
              <w:t xml:space="preserve"> p</w:t>
            </w:r>
            <w:r w:rsidRPr="00A33AFA">
              <w:rPr>
                <w:iCs/>
                <w:lang w:eastAsia="en-US"/>
              </w:rPr>
              <w:t>iano cartesiano</w:t>
            </w:r>
            <w:r>
              <w:rPr>
                <w:iCs/>
                <w:lang w:eastAsia="en-US"/>
              </w:rPr>
              <w:t>, ripasso dei concetti fondamentali, parabola: definizione come luogo geometrico dei punti, equazione della parabola con asse parallelo all’asse y, coordinate del fuoco ed equazione della direttrice, dall’equazione al grafico, posizione di una retta rispetto ad una parabola (tangente, secante, esterna), equazioni delle rette tangenti condotte da un punto, p</w:t>
            </w:r>
            <w:r w:rsidRPr="006D18CD">
              <w:rPr>
                <w:iCs/>
                <w:lang w:eastAsia="en-US"/>
              </w:rPr>
              <w:t>roblemi</w:t>
            </w:r>
            <w:r>
              <w:rPr>
                <w:iCs/>
                <w:lang w:eastAsia="en-US"/>
              </w:rPr>
              <w:t xml:space="preserve"> con la parabola</w:t>
            </w:r>
          </w:p>
          <w:p w14:paraId="45D61826" w14:textId="77777777" w:rsidR="00CE144D" w:rsidRDefault="00CE144D" w:rsidP="008455B5">
            <w:pPr>
              <w:ind w:left="222"/>
              <w:rPr>
                <w:b/>
                <w:i/>
              </w:rPr>
            </w:pPr>
          </w:p>
          <w:p w14:paraId="416944D8" w14:textId="77777777" w:rsidR="00CE144D" w:rsidRPr="00416705" w:rsidRDefault="00CE144D" w:rsidP="008455B5">
            <w:pPr>
              <w:ind w:left="222"/>
              <w:rPr>
                <w:b/>
                <w:i/>
              </w:rPr>
            </w:pPr>
            <w:r w:rsidRPr="00416705">
              <w:rPr>
                <w:b/>
                <w:i/>
              </w:rPr>
              <w:t xml:space="preserve">Modulo </w:t>
            </w:r>
            <w:r>
              <w:rPr>
                <w:b/>
                <w:i/>
              </w:rPr>
              <w:t xml:space="preserve">5 Disequazioni di secondo grado </w:t>
            </w:r>
          </w:p>
          <w:p w14:paraId="7E82E08A" w14:textId="77777777" w:rsidR="00CE144D" w:rsidRPr="006D18CD" w:rsidRDefault="00CE144D" w:rsidP="008455B5">
            <w:pPr>
              <w:ind w:left="195"/>
              <w:rPr>
                <w:iCs/>
                <w:lang w:eastAsia="en-US"/>
              </w:rPr>
            </w:pPr>
            <w:r w:rsidRPr="00416705">
              <w:rPr>
                <w:b/>
                <w:i/>
              </w:rPr>
              <w:t>Contenuti:</w:t>
            </w:r>
            <w:r w:rsidRPr="00416705">
              <w:t xml:space="preserve"> </w:t>
            </w:r>
            <w:r>
              <w:t>d</w:t>
            </w:r>
            <w:r>
              <w:rPr>
                <w:iCs/>
                <w:lang w:eastAsia="en-US"/>
              </w:rPr>
              <w:t>isequazioni di secondo grado, segno di un trinomio di secondo grado, risoluzione di una disequazione di secondo grado, disequazioni di fratte di primo e di secondo grado, s</w:t>
            </w:r>
            <w:r w:rsidRPr="006D18CD">
              <w:rPr>
                <w:iCs/>
                <w:lang w:eastAsia="en-US"/>
              </w:rPr>
              <w:t>istemi di disequazioni di secondo grado</w:t>
            </w:r>
            <w:r>
              <w:rPr>
                <w:iCs/>
                <w:lang w:eastAsia="en-US"/>
              </w:rPr>
              <w:t>.</w:t>
            </w:r>
            <w:r w:rsidRPr="006D18CD">
              <w:rPr>
                <w:iCs/>
                <w:lang w:eastAsia="en-US"/>
              </w:rPr>
              <w:t xml:space="preserve"> </w:t>
            </w:r>
          </w:p>
          <w:p w14:paraId="7DED18AC" w14:textId="77777777" w:rsidR="00CE144D" w:rsidRDefault="00CE144D" w:rsidP="008455B5">
            <w:pPr>
              <w:rPr>
                <w:i/>
                <w:lang w:eastAsia="en-US"/>
              </w:rPr>
            </w:pPr>
          </w:p>
          <w:p w14:paraId="0BD87925" w14:textId="77777777" w:rsidR="00CE144D" w:rsidRDefault="00CE144D" w:rsidP="008455B5">
            <w:pPr>
              <w:ind w:left="222"/>
              <w:rPr>
                <w:b/>
                <w:i/>
              </w:rPr>
            </w:pPr>
            <w:r w:rsidRPr="00416705">
              <w:rPr>
                <w:b/>
                <w:i/>
              </w:rPr>
              <w:t xml:space="preserve">Modulo </w:t>
            </w:r>
            <w:r>
              <w:rPr>
                <w:b/>
                <w:i/>
              </w:rPr>
              <w:t xml:space="preserve">6 La circonferenza </w:t>
            </w:r>
          </w:p>
          <w:p w14:paraId="0AAC4142" w14:textId="77777777" w:rsidR="00CE144D" w:rsidRDefault="00CE144D" w:rsidP="008455B5">
            <w:pPr>
              <w:ind w:left="195"/>
              <w:rPr>
                <w:iCs/>
                <w:lang w:eastAsia="en-US"/>
              </w:rPr>
            </w:pPr>
            <w:r>
              <w:rPr>
                <w:b/>
                <w:i/>
              </w:rPr>
              <w:t xml:space="preserve"> </w:t>
            </w:r>
            <w:r w:rsidRPr="00416705">
              <w:rPr>
                <w:b/>
                <w:i/>
              </w:rPr>
              <w:t>Contenuti:</w:t>
            </w:r>
            <w:r w:rsidRPr="00416705">
              <w:t xml:space="preserve"> </w:t>
            </w:r>
            <w:r>
              <w:t>c</w:t>
            </w:r>
            <w:r>
              <w:rPr>
                <w:iCs/>
                <w:lang w:eastAsia="en-US"/>
              </w:rPr>
              <w:t xml:space="preserve">irconferenza come luogo geometrico, caratteristiche geometriche, equazione della  </w:t>
            </w:r>
          </w:p>
          <w:p w14:paraId="0D503907" w14:textId="77777777" w:rsidR="00CE144D" w:rsidRDefault="00CE144D" w:rsidP="008455B5">
            <w:pPr>
              <w:ind w:left="195"/>
              <w:rPr>
                <w:iCs/>
                <w:lang w:eastAsia="en-US"/>
              </w:rPr>
            </w:pPr>
            <w:r>
              <w:rPr>
                <w:b/>
                <w:i/>
              </w:rPr>
              <w:t xml:space="preserve"> </w:t>
            </w:r>
            <w:r>
              <w:rPr>
                <w:iCs/>
                <w:lang w:eastAsia="en-US"/>
              </w:rPr>
              <w:t>circonferenza, rappresentazione grafica di una circonferenza, p</w:t>
            </w:r>
            <w:r w:rsidRPr="006D18CD">
              <w:rPr>
                <w:iCs/>
                <w:lang w:eastAsia="en-US"/>
              </w:rPr>
              <w:t>roblemi</w:t>
            </w:r>
            <w:r>
              <w:rPr>
                <w:iCs/>
                <w:lang w:eastAsia="en-US"/>
              </w:rPr>
              <w:t xml:space="preserve"> con la circonferenza</w:t>
            </w:r>
          </w:p>
          <w:p w14:paraId="59A86FEC" w14:textId="77777777" w:rsidR="00CE144D" w:rsidRDefault="00CE144D" w:rsidP="008455B5">
            <w:pPr>
              <w:ind w:left="195"/>
              <w:rPr>
                <w:iCs/>
                <w:lang w:eastAsia="en-US"/>
              </w:rPr>
            </w:pPr>
          </w:p>
          <w:p w14:paraId="2DDA9B49" w14:textId="77777777" w:rsidR="00CE144D" w:rsidRDefault="00CE144D" w:rsidP="008455B5">
            <w:pPr>
              <w:ind w:left="222"/>
              <w:rPr>
                <w:b/>
                <w:i/>
              </w:rPr>
            </w:pPr>
            <w:r w:rsidRPr="00416705">
              <w:rPr>
                <w:b/>
                <w:i/>
              </w:rPr>
              <w:t xml:space="preserve">Modulo </w:t>
            </w:r>
            <w:r>
              <w:rPr>
                <w:b/>
                <w:i/>
              </w:rPr>
              <w:t xml:space="preserve">7 Ellisse ed Iperbole </w:t>
            </w:r>
          </w:p>
          <w:p w14:paraId="3683FE3C" w14:textId="77777777" w:rsidR="00CE144D" w:rsidRDefault="00CE144D" w:rsidP="008455B5">
            <w:pPr>
              <w:ind w:left="195"/>
              <w:rPr>
                <w:iCs/>
                <w:lang w:eastAsia="en-US"/>
              </w:rPr>
            </w:pPr>
            <w:r>
              <w:rPr>
                <w:b/>
                <w:i/>
              </w:rPr>
              <w:t xml:space="preserve"> </w:t>
            </w:r>
            <w:r w:rsidRPr="00416705">
              <w:rPr>
                <w:b/>
                <w:i/>
              </w:rPr>
              <w:t>Contenuti:</w:t>
            </w:r>
            <w:r w:rsidRPr="00416705">
              <w:t xml:space="preserve"> </w:t>
            </w:r>
            <w:r>
              <w:t>Definizione di ellisse ed iperbole c</w:t>
            </w:r>
            <w:r>
              <w:rPr>
                <w:iCs/>
                <w:lang w:eastAsia="en-US"/>
              </w:rPr>
              <w:t xml:space="preserve">ome luogo geometrico, caratteristiche geometriche,  </w:t>
            </w:r>
          </w:p>
          <w:p w14:paraId="00BD1EEA" w14:textId="77777777" w:rsidR="00CE144D" w:rsidRDefault="00CE144D" w:rsidP="008455B5">
            <w:pPr>
              <w:ind w:left="195"/>
              <w:rPr>
                <w:b/>
                <w:bCs/>
                <w:i/>
              </w:rPr>
            </w:pPr>
            <w:r>
              <w:rPr>
                <w:b/>
                <w:i/>
              </w:rPr>
              <w:lastRenderedPageBreak/>
              <w:t xml:space="preserve"> </w:t>
            </w:r>
            <w:r>
              <w:rPr>
                <w:iCs/>
                <w:lang w:eastAsia="en-US"/>
              </w:rPr>
              <w:t>equazioni in forma canonica, iperbole riferita agli asintoti.</w:t>
            </w:r>
          </w:p>
          <w:p w14:paraId="7257A5AF" w14:textId="77777777" w:rsidR="00CE144D" w:rsidRPr="006D18CD" w:rsidRDefault="00CE144D" w:rsidP="008455B5">
            <w:pPr>
              <w:ind w:left="195"/>
              <w:rPr>
                <w:iCs/>
                <w:lang w:eastAsia="en-US"/>
              </w:rPr>
            </w:pPr>
          </w:p>
          <w:p w14:paraId="277C3100" w14:textId="77777777" w:rsidR="00CE144D" w:rsidRDefault="00CE144D" w:rsidP="008455B5">
            <w:pPr>
              <w:ind w:left="222"/>
              <w:rPr>
                <w:b/>
                <w:bCs/>
                <w:i/>
              </w:rPr>
            </w:pPr>
          </w:p>
          <w:p w14:paraId="627086C5" w14:textId="77777777" w:rsidR="00CE144D" w:rsidRPr="00277DE1" w:rsidRDefault="00CE144D" w:rsidP="008455B5">
            <w:pPr>
              <w:ind w:left="222"/>
              <w:rPr>
                <w:i/>
              </w:rPr>
            </w:pPr>
            <w:r w:rsidRPr="00277DE1">
              <w:rPr>
                <w:b/>
                <w:bCs/>
                <w:i/>
              </w:rPr>
              <w:t>Metodologia</w:t>
            </w:r>
            <w:r w:rsidRPr="00277DE1">
              <w:rPr>
                <w:i/>
              </w:rPr>
              <w:t>:</w:t>
            </w:r>
          </w:p>
          <w:p w14:paraId="11EF0F22" w14:textId="77777777" w:rsidR="00CE144D" w:rsidRPr="003347FE" w:rsidRDefault="00CE144D" w:rsidP="008455B5">
            <w:pPr>
              <w:ind w:left="222"/>
            </w:pPr>
            <w:r w:rsidRPr="003347FE">
              <w:t xml:space="preserve">Lezione partecipativa e attiva, esercitazioni in classe (learning by </w:t>
            </w:r>
            <w:proofErr w:type="spellStart"/>
            <w:r w:rsidRPr="003347FE">
              <w:t>doing</w:t>
            </w:r>
            <w:proofErr w:type="spellEnd"/>
            <w:r w:rsidRPr="003347FE">
              <w:t xml:space="preserve"> – peer to peer), visione di video, </w:t>
            </w:r>
            <w:proofErr w:type="spellStart"/>
            <w:r w:rsidRPr="003347FE">
              <w:t>flipped</w:t>
            </w:r>
            <w:proofErr w:type="spellEnd"/>
            <w:r w:rsidRPr="003347FE">
              <w:t xml:space="preserve"> </w:t>
            </w:r>
            <w:proofErr w:type="spellStart"/>
            <w:r w:rsidRPr="003347FE">
              <w:t>classroom</w:t>
            </w:r>
            <w:proofErr w:type="spellEnd"/>
            <w:r w:rsidRPr="003347FE">
              <w:t xml:space="preserve">, lezioni segmentata. </w:t>
            </w:r>
          </w:p>
          <w:p w14:paraId="1B243D7B" w14:textId="77777777" w:rsidR="00CE144D" w:rsidRPr="00277DE1" w:rsidRDefault="00CE144D" w:rsidP="008455B5">
            <w:pPr>
              <w:ind w:left="582"/>
              <w:jc w:val="both"/>
              <w:rPr>
                <w:i/>
              </w:rPr>
            </w:pPr>
          </w:p>
          <w:p w14:paraId="58575F04" w14:textId="77777777" w:rsidR="00CE144D" w:rsidRPr="00277DE1" w:rsidRDefault="00CE144D" w:rsidP="008455B5">
            <w:pPr>
              <w:ind w:left="222"/>
              <w:jc w:val="both"/>
              <w:rPr>
                <w:b/>
                <w:bCs/>
                <w:i/>
              </w:rPr>
            </w:pPr>
            <w:r w:rsidRPr="00277DE1">
              <w:rPr>
                <w:b/>
                <w:bCs/>
                <w:i/>
              </w:rPr>
              <w:t xml:space="preserve">Strumenti: </w:t>
            </w:r>
          </w:p>
          <w:p w14:paraId="2AE4F34C" w14:textId="77777777" w:rsidR="00CE144D" w:rsidRPr="00277DE1" w:rsidRDefault="00CE144D" w:rsidP="008455B5">
            <w:pPr>
              <w:ind w:left="222"/>
              <w:jc w:val="both"/>
            </w:pPr>
            <w:r w:rsidRPr="00277DE1">
              <w:t>Le piattaforme utilizzate per consentire la comunicazione con gli alunni e per effettuare il trasferimento del sapere:</w:t>
            </w:r>
          </w:p>
          <w:p w14:paraId="2C567218" w14:textId="77777777" w:rsidR="00CE144D" w:rsidRPr="00277DE1" w:rsidRDefault="00CE144D" w:rsidP="00CE144D">
            <w:pPr>
              <w:widowControl/>
              <w:numPr>
                <w:ilvl w:val="0"/>
                <w:numId w:val="21"/>
              </w:numPr>
              <w:autoSpaceDE/>
              <w:autoSpaceDN/>
              <w:ind w:left="582"/>
              <w:jc w:val="both"/>
            </w:pPr>
            <w:r w:rsidRPr="00277DE1">
              <w:t xml:space="preserve">Registro elettronico </w:t>
            </w:r>
          </w:p>
          <w:p w14:paraId="0B63C123" w14:textId="77777777" w:rsidR="00CE144D" w:rsidRPr="00277DE1" w:rsidRDefault="00CE144D" w:rsidP="00CE144D">
            <w:pPr>
              <w:widowControl/>
              <w:numPr>
                <w:ilvl w:val="0"/>
                <w:numId w:val="21"/>
              </w:numPr>
              <w:autoSpaceDE/>
              <w:autoSpaceDN/>
              <w:ind w:left="582"/>
              <w:jc w:val="both"/>
            </w:pPr>
            <w:r w:rsidRPr="00277DE1">
              <w:t xml:space="preserve">Google </w:t>
            </w:r>
            <w:proofErr w:type="spellStart"/>
            <w:r w:rsidRPr="00277DE1">
              <w:t>Classroom</w:t>
            </w:r>
            <w:proofErr w:type="spellEnd"/>
            <w:r w:rsidRPr="00277DE1">
              <w:t xml:space="preserve"> per comunicazioni e condivisione del materiale, per assegnazione di compiti</w:t>
            </w:r>
          </w:p>
          <w:p w14:paraId="0CF51AF5" w14:textId="77777777" w:rsidR="00CE144D" w:rsidRPr="00277DE1" w:rsidRDefault="00CE144D" w:rsidP="00CE144D">
            <w:pPr>
              <w:widowControl/>
              <w:numPr>
                <w:ilvl w:val="0"/>
                <w:numId w:val="21"/>
              </w:numPr>
              <w:autoSpaceDE/>
              <w:autoSpaceDN/>
              <w:ind w:left="582"/>
              <w:jc w:val="both"/>
            </w:pPr>
            <w:r w:rsidRPr="00277DE1">
              <w:t>E-mail per lo scambio di elaborati e per comunicazioni con gli studenti</w:t>
            </w:r>
          </w:p>
          <w:p w14:paraId="3217E82B" w14:textId="77777777" w:rsidR="00CE144D" w:rsidRPr="00277DE1" w:rsidRDefault="00CE144D" w:rsidP="00CE144D">
            <w:pPr>
              <w:widowControl/>
              <w:numPr>
                <w:ilvl w:val="0"/>
                <w:numId w:val="21"/>
              </w:numPr>
              <w:autoSpaceDE/>
              <w:autoSpaceDN/>
              <w:ind w:left="582"/>
              <w:jc w:val="both"/>
            </w:pPr>
            <w:r w:rsidRPr="00277DE1">
              <w:t xml:space="preserve">Piattaforma Zanichelli – per condividere video e materiale didattico </w:t>
            </w:r>
          </w:p>
          <w:p w14:paraId="5A32982E" w14:textId="77777777" w:rsidR="00CE144D" w:rsidRPr="00277DE1" w:rsidRDefault="00CE144D" w:rsidP="00CE144D">
            <w:pPr>
              <w:widowControl/>
              <w:numPr>
                <w:ilvl w:val="0"/>
                <w:numId w:val="21"/>
              </w:numPr>
              <w:autoSpaceDE/>
              <w:autoSpaceDN/>
              <w:ind w:left="582"/>
              <w:jc w:val="both"/>
            </w:pPr>
            <w:r w:rsidRPr="00277DE1">
              <w:t xml:space="preserve">OneNote come lavagna per </w:t>
            </w:r>
            <w:r>
              <w:t xml:space="preserve">preparare gli appunti delle lezioni, </w:t>
            </w:r>
            <w:r w:rsidRPr="00277DE1">
              <w:t>scrivere gli esercizi svolti durante la lezione o le correzioni degli esercizi assegnati per casa</w:t>
            </w:r>
            <w:r>
              <w:t xml:space="preserve">; i file sono messi a disposizione degli alunni su </w:t>
            </w:r>
            <w:proofErr w:type="spellStart"/>
            <w:r>
              <w:t>classroom</w:t>
            </w:r>
            <w:proofErr w:type="spellEnd"/>
          </w:p>
          <w:p w14:paraId="6204FF64" w14:textId="77777777" w:rsidR="00CE144D" w:rsidRPr="00277DE1" w:rsidRDefault="00CE144D" w:rsidP="00CE144D">
            <w:pPr>
              <w:widowControl/>
              <w:numPr>
                <w:ilvl w:val="0"/>
                <w:numId w:val="21"/>
              </w:numPr>
              <w:autoSpaceDE/>
              <w:autoSpaceDN/>
              <w:ind w:left="582"/>
              <w:jc w:val="both"/>
            </w:pPr>
            <w:r w:rsidRPr="00277DE1">
              <w:t>Google Moduli per sottoporre test teorici</w:t>
            </w:r>
          </w:p>
          <w:p w14:paraId="74C681A2" w14:textId="77777777" w:rsidR="00CE144D" w:rsidRPr="00277DE1" w:rsidRDefault="00CE144D" w:rsidP="008455B5">
            <w:pPr>
              <w:ind w:left="222"/>
              <w:jc w:val="both"/>
              <w:rPr>
                <w:b/>
                <w:bCs/>
                <w:i/>
              </w:rPr>
            </w:pPr>
          </w:p>
          <w:p w14:paraId="7E6809AD" w14:textId="77777777" w:rsidR="00CE144D" w:rsidRPr="00416705" w:rsidRDefault="00CE144D" w:rsidP="008455B5">
            <w:pPr>
              <w:ind w:left="222"/>
              <w:jc w:val="both"/>
              <w:rPr>
                <w:i/>
                <w:lang w:eastAsia="en-US"/>
              </w:rPr>
            </w:pPr>
            <w:r w:rsidRPr="00416705">
              <w:rPr>
                <w:i/>
              </w:rPr>
              <w:t xml:space="preserve">  </w:t>
            </w:r>
          </w:p>
        </w:tc>
      </w:tr>
      <w:tr w:rsidR="00CE144D" w:rsidRPr="00416705" w14:paraId="595B3082" w14:textId="77777777" w:rsidTr="008455B5">
        <w:trPr>
          <w:trHeight w:val="837"/>
        </w:trPr>
        <w:tc>
          <w:tcPr>
            <w:tcW w:w="10002" w:type="dxa"/>
            <w:tcBorders>
              <w:top w:val="single" w:sz="4" w:space="0" w:color="auto"/>
              <w:left w:val="single" w:sz="4" w:space="0" w:color="auto"/>
              <w:bottom w:val="single" w:sz="4" w:space="0" w:color="auto"/>
              <w:right w:val="single" w:sz="4" w:space="0" w:color="auto"/>
            </w:tcBorders>
          </w:tcPr>
          <w:p w14:paraId="03DA784D" w14:textId="77777777" w:rsidR="00CE144D" w:rsidRDefault="00CE144D" w:rsidP="008455B5">
            <w:pPr>
              <w:rPr>
                <w:b/>
              </w:rPr>
            </w:pPr>
            <w:r>
              <w:rPr>
                <w:b/>
              </w:rPr>
              <w:lastRenderedPageBreak/>
              <w:t>CLIL</w:t>
            </w:r>
          </w:p>
          <w:p w14:paraId="6F45E255" w14:textId="77777777" w:rsidR="00CE144D" w:rsidRDefault="00CE144D" w:rsidP="008455B5">
            <w:pPr>
              <w:ind w:left="222"/>
              <w:rPr>
                <w:i/>
              </w:rPr>
            </w:pPr>
            <w:r w:rsidRPr="00416705">
              <w:rPr>
                <w:i/>
              </w:rPr>
              <w:t>(da specificare solo se la propria disciplina è coinvolta)</w:t>
            </w:r>
          </w:p>
          <w:p w14:paraId="6708D834" w14:textId="77777777" w:rsidR="00CE144D" w:rsidRPr="003606F3" w:rsidRDefault="00CE144D" w:rsidP="008455B5">
            <w:pPr>
              <w:ind w:left="222"/>
              <w:rPr>
                <w:b/>
              </w:rPr>
            </w:pPr>
            <w:r w:rsidRPr="003606F3">
              <w:rPr>
                <w:b/>
                <w:i/>
              </w:rPr>
              <w:t>Titolo:</w:t>
            </w:r>
          </w:p>
        </w:tc>
      </w:tr>
      <w:tr w:rsidR="00CE144D" w:rsidRPr="00416705" w14:paraId="1C3A98C9" w14:textId="77777777" w:rsidTr="008455B5">
        <w:trPr>
          <w:trHeight w:val="1246"/>
        </w:trPr>
        <w:tc>
          <w:tcPr>
            <w:tcW w:w="10002" w:type="dxa"/>
            <w:tcBorders>
              <w:top w:val="single" w:sz="4" w:space="0" w:color="auto"/>
              <w:left w:val="single" w:sz="4" w:space="0" w:color="auto"/>
              <w:bottom w:val="single" w:sz="4" w:space="0" w:color="auto"/>
              <w:right w:val="single" w:sz="4" w:space="0" w:color="auto"/>
            </w:tcBorders>
          </w:tcPr>
          <w:p w14:paraId="1A60E177" w14:textId="77777777" w:rsidR="00CE144D" w:rsidRPr="00416705" w:rsidRDefault="00CE144D" w:rsidP="008455B5">
            <w:pPr>
              <w:rPr>
                <w:b/>
              </w:rPr>
            </w:pPr>
          </w:p>
          <w:p w14:paraId="11B65DD6" w14:textId="77777777" w:rsidR="00CE144D" w:rsidRPr="00416705" w:rsidRDefault="00CE144D" w:rsidP="008455B5">
            <w:pPr>
              <w:rPr>
                <w:b/>
                <w:lang w:eastAsia="en-US"/>
              </w:rPr>
            </w:pPr>
            <w:r w:rsidRPr="00416705">
              <w:rPr>
                <w:b/>
              </w:rPr>
              <w:t>Roma,</w:t>
            </w:r>
            <w:r>
              <w:rPr>
                <w:b/>
              </w:rPr>
              <w:t xml:space="preserve"> 19 novembre 2022           </w:t>
            </w:r>
            <w:r w:rsidRPr="00416705">
              <w:rPr>
                <w:b/>
              </w:rPr>
              <w:t xml:space="preserve">                                      Firma   </w:t>
            </w:r>
            <w:r>
              <w:rPr>
                <w:b/>
              </w:rPr>
              <w:t>Francesca Petrassi</w:t>
            </w:r>
            <w:r w:rsidRPr="00416705">
              <w:rPr>
                <w:b/>
              </w:rPr>
              <w:t xml:space="preserve">                                                               </w:t>
            </w:r>
          </w:p>
        </w:tc>
      </w:tr>
    </w:tbl>
    <w:p w14:paraId="0F0419C9" w14:textId="789CF072" w:rsidR="00CE144D" w:rsidRDefault="00CE144D" w:rsidP="00CE144D">
      <w:pPr>
        <w:adjustRightInd w:val="0"/>
        <w:spacing w:line="320" w:lineRule="atLeast"/>
        <w:jc w:val="both"/>
        <w:rPr>
          <w:bCs/>
          <w:sz w:val="24"/>
          <w:szCs w:val="24"/>
        </w:rPr>
      </w:pPr>
    </w:p>
    <w:p w14:paraId="37C130CA" w14:textId="0979741A" w:rsidR="00CE144D" w:rsidRDefault="00CE144D" w:rsidP="00CE144D">
      <w:pPr>
        <w:adjustRightInd w:val="0"/>
        <w:spacing w:line="320" w:lineRule="atLeast"/>
        <w:jc w:val="both"/>
        <w:rPr>
          <w:bCs/>
          <w:sz w:val="24"/>
          <w:szCs w:val="24"/>
        </w:rPr>
      </w:pPr>
    </w:p>
    <w:p w14:paraId="1367BE33" w14:textId="2608642D" w:rsidR="00CE144D" w:rsidRDefault="00CE144D" w:rsidP="00CE144D">
      <w:pPr>
        <w:adjustRightInd w:val="0"/>
        <w:spacing w:line="320" w:lineRule="atLeast"/>
        <w:jc w:val="both"/>
        <w:rPr>
          <w:bCs/>
          <w:sz w:val="24"/>
          <w:szCs w:val="24"/>
        </w:rPr>
      </w:pPr>
    </w:p>
    <w:p w14:paraId="2AF7D184" w14:textId="002D6D27" w:rsidR="00CE144D" w:rsidRDefault="00CE144D" w:rsidP="00CE144D">
      <w:pPr>
        <w:adjustRightInd w:val="0"/>
        <w:spacing w:line="320" w:lineRule="atLeast"/>
        <w:jc w:val="both"/>
        <w:rPr>
          <w:bCs/>
          <w:sz w:val="24"/>
          <w:szCs w:val="24"/>
        </w:rPr>
      </w:pPr>
    </w:p>
    <w:p w14:paraId="69C12D7C" w14:textId="32FAD05B" w:rsidR="00CE144D" w:rsidRDefault="00CE144D" w:rsidP="00CE144D">
      <w:pPr>
        <w:adjustRightInd w:val="0"/>
        <w:spacing w:line="320" w:lineRule="atLeast"/>
        <w:jc w:val="both"/>
        <w:rPr>
          <w:bCs/>
          <w:sz w:val="24"/>
          <w:szCs w:val="24"/>
        </w:rPr>
      </w:pPr>
    </w:p>
    <w:p w14:paraId="5B1800E8" w14:textId="42E7B9EB" w:rsidR="00CE144D" w:rsidRDefault="00CE144D" w:rsidP="00CE144D">
      <w:pPr>
        <w:adjustRightInd w:val="0"/>
        <w:spacing w:line="320" w:lineRule="atLeast"/>
        <w:jc w:val="both"/>
        <w:rPr>
          <w:bCs/>
          <w:sz w:val="24"/>
          <w:szCs w:val="24"/>
        </w:rPr>
      </w:pPr>
    </w:p>
    <w:p w14:paraId="4ED44CF4" w14:textId="41990BA6" w:rsidR="00CE144D" w:rsidRDefault="00CE144D" w:rsidP="00CE144D">
      <w:pPr>
        <w:adjustRightInd w:val="0"/>
        <w:spacing w:line="320" w:lineRule="atLeast"/>
        <w:jc w:val="both"/>
        <w:rPr>
          <w:bCs/>
          <w:sz w:val="24"/>
          <w:szCs w:val="24"/>
        </w:rPr>
      </w:pPr>
    </w:p>
    <w:p w14:paraId="2760C56F" w14:textId="4682FCE7" w:rsidR="00CE144D" w:rsidRDefault="00CE144D" w:rsidP="00CE144D">
      <w:pPr>
        <w:adjustRightInd w:val="0"/>
        <w:spacing w:line="320" w:lineRule="atLeast"/>
        <w:jc w:val="both"/>
        <w:rPr>
          <w:bCs/>
          <w:sz w:val="24"/>
          <w:szCs w:val="24"/>
        </w:rPr>
      </w:pPr>
    </w:p>
    <w:p w14:paraId="2A2D11FF" w14:textId="1E182294" w:rsidR="00CE144D" w:rsidRDefault="00CE144D" w:rsidP="00CE144D">
      <w:pPr>
        <w:adjustRightInd w:val="0"/>
        <w:spacing w:line="320" w:lineRule="atLeast"/>
        <w:jc w:val="both"/>
        <w:rPr>
          <w:bCs/>
          <w:sz w:val="24"/>
          <w:szCs w:val="24"/>
        </w:rPr>
      </w:pPr>
    </w:p>
    <w:p w14:paraId="1EF3516C" w14:textId="778764E9" w:rsidR="00CE144D" w:rsidRDefault="00CE144D" w:rsidP="00CE144D">
      <w:pPr>
        <w:adjustRightInd w:val="0"/>
        <w:spacing w:line="320" w:lineRule="atLeast"/>
        <w:jc w:val="both"/>
        <w:rPr>
          <w:bCs/>
          <w:sz w:val="24"/>
          <w:szCs w:val="24"/>
        </w:rPr>
      </w:pPr>
    </w:p>
    <w:p w14:paraId="20374631" w14:textId="038C8FE9" w:rsidR="00CE144D" w:rsidRDefault="00CE144D" w:rsidP="00CE144D">
      <w:pPr>
        <w:adjustRightInd w:val="0"/>
        <w:spacing w:line="320" w:lineRule="atLeast"/>
        <w:jc w:val="both"/>
        <w:rPr>
          <w:bCs/>
          <w:sz w:val="24"/>
          <w:szCs w:val="24"/>
        </w:rPr>
      </w:pPr>
    </w:p>
    <w:p w14:paraId="42798369" w14:textId="4AB31B9A" w:rsidR="00CE144D" w:rsidRDefault="00CE144D" w:rsidP="00CE144D">
      <w:pPr>
        <w:adjustRightInd w:val="0"/>
        <w:spacing w:line="320" w:lineRule="atLeast"/>
        <w:jc w:val="both"/>
        <w:rPr>
          <w:bCs/>
          <w:sz w:val="24"/>
          <w:szCs w:val="24"/>
        </w:rPr>
      </w:pPr>
    </w:p>
    <w:p w14:paraId="5436AF39" w14:textId="50ECF419" w:rsidR="00CE144D" w:rsidRDefault="00CE144D" w:rsidP="00CE144D">
      <w:pPr>
        <w:adjustRightInd w:val="0"/>
        <w:spacing w:line="320" w:lineRule="atLeast"/>
        <w:jc w:val="both"/>
        <w:rPr>
          <w:bCs/>
          <w:sz w:val="24"/>
          <w:szCs w:val="24"/>
        </w:rPr>
      </w:pPr>
    </w:p>
    <w:p w14:paraId="2D5D4D7B" w14:textId="6F723ED3" w:rsidR="00CE144D" w:rsidRDefault="00CE144D" w:rsidP="00CE144D">
      <w:pPr>
        <w:adjustRightInd w:val="0"/>
        <w:spacing w:line="320" w:lineRule="atLeast"/>
        <w:jc w:val="both"/>
        <w:rPr>
          <w:bCs/>
          <w:sz w:val="24"/>
          <w:szCs w:val="24"/>
        </w:rPr>
      </w:pPr>
    </w:p>
    <w:p w14:paraId="0CE10803" w14:textId="2FFD092C" w:rsidR="00CE144D" w:rsidRDefault="00CE144D" w:rsidP="00CE144D">
      <w:pPr>
        <w:adjustRightInd w:val="0"/>
        <w:spacing w:line="320" w:lineRule="atLeast"/>
        <w:jc w:val="both"/>
        <w:rPr>
          <w:bCs/>
          <w:sz w:val="24"/>
          <w:szCs w:val="24"/>
        </w:rPr>
      </w:pPr>
    </w:p>
    <w:p w14:paraId="1955ABA9" w14:textId="06A74199" w:rsidR="00CE144D" w:rsidRDefault="00CE144D" w:rsidP="00CE144D">
      <w:pPr>
        <w:adjustRightInd w:val="0"/>
        <w:spacing w:line="320" w:lineRule="atLeast"/>
        <w:jc w:val="both"/>
        <w:rPr>
          <w:bCs/>
          <w:sz w:val="24"/>
          <w:szCs w:val="24"/>
        </w:rPr>
      </w:pPr>
    </w:p>
    <w:p w14:paraId="598C3DD5" w14:textId="742CF782" w:rsidR="00CE144D" w:rsidRDefault="00CE144D" w:rsidP="00CE144D">
      <w:pPr>
        <w:adjustRightInd w:val="0"/>
        <w:spacing w:line="320" w:lineRule="atLeast"/>
        <w:jc w:val="both"/>
        <w:rPr>
          <w:bCs/>
          <w:sz w:val="24"/>
          <w:szCs w:val="24"/>
        </w:rPr>
      </w:pPr>
    </w:p>
    <w:p w14:paraId="7C201BFA" w14:textId="76DE396F" w:rsidR="00CE144D" w:rsidRDefault="00CE144D" w:rsidP="00CE144D">
      <w:pPr>
        <w:adjustRightInd w:val="0"/>
        <w:spacing w:line="320" w:lineRule="atLeast"/>
        <w:jc w:val="both"/>
        <w:rPr>
          <w:bCs/>
          <w:sz w:val="24"/>
          <w:szCs w:val="24"/>
        </w:rPr>
      </w:pPr>
    </w:p>
    <w:p w14:paraId="464E3BA7" w14:textId="425357E6" w:rsidR="00CE144D" w:rsidRDefault="00CE144D" w:rsidP="00CE144D">
      <w:pPr>
        <w:adjustRightInd w:val="0"/>
        <w:spacing w:line="320" w:lineRule="atLeast"/>
        <w:jc w:val="both"/>
        <w:rPr>
          <w:bCs/>
          <w:sz w:val="24"/>
          <w:szCs w:val="24"/>
        </w:rPr>
      </w:pPr>
    </w:p>
    <w:p w14:paraId="125FF16B" w14:textId="05BD47B4" w:rsidR="00CE144D" w:rsidRDefault="00CE144D" w:rsidP="00CE144D">
      <w:pPr>
        <w:adjustRightInd w:val="0"/>
        <w:spacing w:line="320" w:lineRule="atLeast"/>
        <w:jc w:val="both"/>
        <w:rPr>
          <w:bCs/>
          <w:sz w:val="24"/>
          <w:szCs w:val="24"/>
        </w:rPr>
      </w:pPr>
    </w:p>
    <w:p w14:paraId="49746FD9" w14:textId="12F3BF29" w:rsidR="00CE144D" w:rsidRDefault="00CE144D" w:rsidP="00CE144D">
      <w:pPr>
        <w:adjustRightInd w:val="0"/>
        <w:spacing w:line="320" w:lineRule="atLeast"/>
        <w:jc w:val="both"/>
        <w:rPr>
          <w:bCs/>
          <w:sz w:val="24"/>
          <w:szCs w:val="24"/>
        </w:rPr>
      </w:pPr>
    </w:p>
    <w:p w14:paraId="2BF94DE1" w14:textId="162D7D3E" w:rsidR="00CE144D" w:rsidRDefault="00CE144D" w:rsidP="00CE144D">
      <w:pPr>
        <w:adjustRightInd w:val="0"/>
        <w:spacing w:line="320" w:lineRule="atLeast"/>
        <w:jc w:val="both"/>
        <w:rPr>
          <w:bCs/>
          <w:sz w:val="24"/>
          <w:szCs w:val="24"/>
        </w:rPr>
      </w:pPr>
    </w:p>
    <w:p w14:paraId="6A2A7875" w14:textId="7A5BFE89" w:rsidR="00CE144D" w:rsidRDefault="00CE144D" w:rsidP="00CE144D">
      <w:pPr>
        <w:adjustRightInd w:val="0"/>
        <w:spacing w:line="320" w:lineRule="atLeast"/>
        <w:jc w:val="both"/>
        <w:rPr>
          <w:bCs/>
          <w:sz w:val="24"/>
          <w:szCs w:val="24"/>
        </w:rPr>
      </w:pPr>
    </w:p>
    <w:p w14:paraId="3640CC66" w14:textId="6EEE3DFE" w:rsidR="00CE144D" w:rsidRDefault="00CE144D" w:rsidP="00CE144D">
      <w:pPr>
        <w:adjustRightInd w:val="0"/>
        <w:spacing w:line="320" w:lineRule="atLeast"/>
        <w:jc w:val="both"/>
        <w:rPr>
          <w:bCs/>
          <w:sz w:val="24"/>
          <w:szCs w:val="24"/>
        </w:rPr>
      </w:pPr>
    </w:p>
    <w:p w14:paraId="44CD2A6A" w14:textId="0DE10924" w:rsidR="00CE144D" w:rsidRDefault="00CE144D" w:rsidP="00CE144D">
      <w:pPr>
        <w:adjustRightInd w:val="0"/>
        <w:spacing w:line="320" w:lineRule="atLeast"/>
        <w:jc w:val="both"/>
        <w:rPr>
          <w:bCs/>
          <w:sz w:val="24"/>
          <w:szCs w:val="24"/>
        </w:rPr>
      </w:pPr>
    </w:p>
    <w:p w14:paraId="0D285B62" w14:textId="60468602" w:rsidR="00CE144D" w:rsidRDefault="00CE144D" w:rsidP="00CE144D">
      <w:pPr>
        <w:adjustRightInd w:val="0"/>
        <w:spacing w:line="320" w:lineRule="atLeast"/>
        <w:jc w:val="both"/>
        <w:rPr>
          <w:bCs/>
          <w:sz w:val="24"/>
          <w:szCs w:val="24"/>
        </w:rPr>
      </w:pPr>
    </w:p>
    <w:p w14:paraId="0C8FD88A" w14:textId="0572E97F" w:rsidR="00CE144D" w:rsidRDefault="00CE144D" w:rsidP="00CE144D">
      <w:pPr>
        <w:adjustRightInd w:val="0"/>
        <w:spacing w:line="320" w:lineRule="atLeast"/>
        <w:jc w:val="both"/>
        <w:rPr>
          <w:bCs/>
          <w:sz w:val="24"/>
          <w:szCs w:val="24"/>
        </w:rPr>
      </w:pPr>
    </w:p>
    <w:p w14:paraId="24746BEE" w14:textId="215D452E" w:rsidR="00CE144D" w:rsidRDefault="00CE144D" w:rsidP="00CE144D">
      <w:pPr>
        <w:adjustRightInd w:val="0"/>
        <w:spacing w:line="320" w:lineRule="atLeast"/>
        <w:jc w:val="both"/>
        <w:rPr>
          <w:bCs/>
          <w:sz w:val="24"/>
          <w:szCs w:val="24"/>
        </w:rPr>
      </w:pPr>
    </w:p>
    <w:p w14:paraId="2E892939" w14:textId="77777777" w:rsidR="00CE144D" w:rsidRDefault="00CE144D" w:rsidP="00CE144D">
      <w:pPr>
        <w:pStyle w:val="Corpotesto"/>
        <w:rPr>
          <w:rFonts w:ascii="Times New Roman"/>
          <w:sz w:val="20"/>
        </w:rPr>
      </w:pPr>
    </w:p>
    <w:p w14:paraId="5EFF3BD5" w14:textId="77777777" w:rsidR="00CE144D" w:rsidRDefault="00CE144D" w:rsidP="00CE144D">
      <w:pPr>
        <w:pStyle w:val="Corpotesto"/>
        <w:rPr>
          <w:rFonts w:ascii="Times New Roman"/>
          <w:sz w:val="20"/>
        </w:rPr>
      </w:pPr>
    </w:p>
    <w:p w14:paraId="00A74934" w14:textId="77777777" w:rsidR="00CE144D" w:rsidRDefault="00CE144D" w:rsidP="00CE144D">
      <w:pPr>
        <w:pStyle w:val="Corpotesto"/>
        <w:rPr>
          <w:rFonts w:ascii="Times New Roman"/>
          <w:sz w:val="20"/>
        </w:rPr>
      </w:pPr>
    </w:p>
    <w:p w14:paraId="2CAFF5CE" w14:textId="77777777" w:rsidR="00CE144D" w:rsidRDefault="00CE144D" w:rsidP="00CE144D">
      <w:pPr>
        <w:pStyle w:val="Corpotesto"/>
        <w:spacing w:before="2"/>
        <w:rPr>
          <w:rFonts w:ascii="Times New Roman"/>
          <w:sz w:val="11"/>
        </w:rPr>
      </w:pPr>
    </w:p>
    <w:p w14:paraId="7575B63A" w14:textId="77777777" w:rsidR="00CE144D" w:rsidRDefault="00CE144D" w:rsidP="00CE144D">
      <w:pPr>
        <w:pStyle w:val="Corpotesto"/>
        <w:ind w:left="466"/>
        <w:rPr>
          <w:rFonts w:ascii="Times New Roman"/>
          <w:sz w:val="20"/>
        </w:rPr>
      </w:pPr>
      <w:r>
        <w:rPr>
          <w:rFonts w:ascii="Times New Roman"/>
          <w:noProof/>
          <w:sz w:val="20"/>
          <w:lang w:bidi="ar-SA"/>
        </w:rPr>
        <w:drawing>
          <wp:inline distT="0" distB="0" distL="0" distR="0" wp14:anchorId="43795DB4" wp14:editId="220CA17A">
            <wp:extent cx="5757164" cy="767333"/>
            <wp:effectExtent l="0" t="0" r="0" b="0"/>
            <wp:docPr id="15" name="image1.png" descr="C:\Users\vedon\Desktop\ponkit_nuovi_loghi_bitmap-1\PON-MI-F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5757164" cy="767333"/>
                    </a:xfrm>
                    <a:prstGeom prst="rect">
                      <a:avLst/>
                    </a:prstGeom>
                  </pic:spPr>
                </pic:pic>
              </a:graphicData>
            </a:graphic>
          </wp:inline>
        </w:drawing>
      </w:r>
    </w:p>
    <w:p w14:paraId="3FDCC4F8" w14:textId="77777777" w:rsidR="00CE144D" w:rsidRDefault="00CE144D" w:rsidP="00CE144D">
      <w:pPr>
        <w:spacing w:before="170"/>
        <w:ind w:left="1617" w:right="1632"/>
        <w:jc w:val="center"/>
        <w:rPr>
          <w:rFonts w:ascii="Trebuchet MS" w:hAnsi="Trebuchet MS"/>
          <w:b/>
        </w:rPr>
      </w:pPr>
      <w:r>
        <w:rPr>
          <w:rFonts w:ascii="Trebuchet MS" w:hAnsi="Trebuchet MS"/>
          <w:b/>
        </w:rPr>
        <w:t>MINISTERO DELL’ISTRUZIONE, DELL’UNIVERSITA’ E DELLA RICERCA</w:t>
      </w:r>
    </w:p>
    <w:p w14:paraId="137D43ED" w14:textId="77777777" w:rsidR="00CE144D" w:rsidRDefault="00CE144D" w:rsidP="00CE144D">
      <w:pPr>
        <w:spacing w:before="10"/>
        <w:ind w:left="1609" w:right="1632"/>
        <w:jc w:val="center"/>
        <w:rPr>
          <w:rFonts w:ascii="Arial"/>
          <w:sz w:val="18"/>
        </w:rPr>
      </w:pPr>
      <w:r>
        <w:rPr>
          <w:rFonts w:ascii="Arial"/>
          <w:sz w:val="18"/>
        </w:rPr>
        <w:t>Ufficio Scolastico Regionale per il Lazio</w:t>
      </w:r>
    </w:p>
    <w:p w14:paraId="47A388CE" w14:textId="77777777" w:rsidR="00CE144D" w:rsidRDefault="00CE144D" w:rsidP="00CE144D">
      <w:pPr>
        <w:spacing w:before="14"/>
        <w:ind w:left="1610" w:right="1632"/>
        <w:jc w:val="center"/>
        <w:rPr>
          <w:rFonts w:ascii="Trebuchet MS" w:hAnsi="Trebuchet MS"/>
          <w:b/>
          <w:i/>
          <w:sz w:val="28"/>
        </w:rPr>
      </w:pPr>
      <w:r>
        <w:rPr>
          <w:rFonts w:ascii="Trebuchet MS" w:hAnsi="Trebuchet MS"/>
          <w:b/>
          <w:i/>
          <w:sz w:val="28"/>
        </w:rPr>
        <w:t>Istituto Istruzione Superiore “VIA DEI PAPARESCHI”</w:t>
      </w:r>
    </w:p>
    <w:p w14:paraId="67C41908" w14:textId="77777777" w:rsidR="00CE144D" w:rsidRDefault="00CE144D" w:rsidP="00CE144D">
      <w:pPr>
        <w:spacing w:before="16"/>
        <w:ind w:left="674"/>
        <w:rPr>
          <w:rFonts w:ascii="Trebuchet MS" w:hAnsi="Trebuchet MS"/>
          <w:b/>
          <w:sz w:val="20"/>
        </w:rPr>
      </w:pPr>
      <w:r>
        <w:rPr>
          <w:rFonts w:ascii="Trebuchet MS" w:hAnsi="Trebuchet MS"/>
          <w:b/>
          <w:sz w:val="20"/>
        </w:rPr>
        <w:t xml:space="preserve">Liceo Scientifico Scienze Applicate– Liceo Linguistico – Liceo Scienze </w:t>
      </w:r>
      <w:proofErr w:type="spellStart"/>
      <w:r>
        <w:rPr>
          <w:rFonts w:ascii="Trebuchet MS" w:hAnsi="Trebuchet MS"/>
          <w:b/>
          <w:sz w:val="20"/>
        </w:rPr>
        <w:t>Umaneopz</w:t>
      </w:r>
      <w:proofErr w:type="spellEnd"/>
      <w:r>
        <w:rPr>
          <w:rFonts w:ascii="Trebuchet MS" w:hAnsi="Trebuchet MS"/>
          <w:b/>
          <w:sz w:val="20"/>
        </w:rPr>
        <w:t>. Economico Sociale–</w:t>
      </w:r>
    </w:p>
    <w:p w14:paraId="69012BB5" w14:textId="77777777" w:rsidR="00CE144D" w:rsidRDefault="00CE144D" w:rsidP="00CE144D">
      <w:pPr>
        <w:spacing w:before="10"/>
        <w:ind w:left="3259"/>
        <w:rPr>
          <w:rFonts w:ascii="Trebuchet MS"/>
          <w:b/>
          <w:sz w:val="20"/>
        </w:rPr>
      </w:pPr>
      <w:r>
        <w:rPr>
          <w:rFonts w:ascii="Trebuchet MS"/>
          <w:b/>
          <w:sz w:val="20"/>
        </w:rPr>
        <w:t>I.T. Amministrazione Finanza e Marketing</w:t>
      </w:r>
    </w:p>
    <w:p w14:paraId="6CF6BCDB" w14:textId="77777777" w:rsidR="00CE144D" w:rsidRDefault="00CE144D" w:rsidP="00CE144D">
      <w:pPr>
        <w:spacing w:before="15" w:line="254" w:lineRule="auto"/>
        <w:ind w:left="928" w:right="764" w:firstLine="36"/>
        <w:rPr>
          <w:rFonts w:ascii="Arial" w:hAnsi="Arial"/>
          <w:sz w:val="18"/>
        </w:rPr>
      </w:pPr>
      <w:r>
        <w:rPr>
          <w:rFonts w:ascii="Arial" w:hAnsi="Arial"/>
          <w:w w:val="90"/>
          <w:sz w:val="18"/>
        </w:rPr>
        <w:t>Sede</w:t>
      </w:r>
      <w:r>
        <w:rPr>
          <w:rFonts w:ascii="Arial" w:hAnsi="Arial"/>
          <w:spacing w:val="-12"/>
          <w:w w:val="90"/>
          <w:sz w:val="18"/>
        </w:rPr>
        <w:t xml:space="preserve"> </w:t>
      </w:r>
      <w:r>
        <w:rPr>
          <w:rFonts w:ascii="Arial" w:hAnsi="Arial"/>
          <w:w w:val="90"/>
          <w:sz w:val="18"/>
        </w:rPr>
        <w:t>Centrale:</w:t>
      </w:r>
      <w:r>
        <w:rPr>
          <w:rFonts w:ascii="Arial" w:hAnsi="Arial"/>
          <w:spacing w:val="-9"/>
          <w:w w:val="90"/>
          <w:sz w:val="18"/>
        </w:rPr>
        <w:t xml:space="preserve"> </w:t>
      </w:r>
      <w:r>
        <w:rPr>
          <w:rFonts w:ascii="Arial" w:hAnsi="Arial"/>
          <w:w w:val="90"/>
          <w:sz w:val="18"/>
        </w:rPr>
        <w:t>Via</w:t>
      </w:r>
      <w:r>
        <w:rPr>
          <w:rFonts w:ascii="Arial" w:hAnsi="Arial"/>
          <w:spacing w:val="-11"/>
          <w:w w:val="90"/>
          <w:sz w:val="18"/>
        </w:rPr>
        <w:t xml:space="preserve"> </w:t>
      </w:r>
      <w:r>
        <w:rPr>
          <w:rFonts w:ascii="Arial" w:hAnsi="Arial"/>
          <w:w w:val="90"/>
          <w:sz w:val="18"/>
        </w:rPr>
        <w:t>dei</w:t>
      </w:r>
      <w:r>
        <w:rPr>
          <w:rFonts w:ascii="Arial" w:hAnsi="Arial"/>
          <w:spacing w:val="-11"/>
          <w:w w:val="90"/>
          <w:sz w:val="18"/>
        </w:rPr>
        <w:t xml:space="preserve"> </w:t>
      </w:r>
      <w:proofErr w:type="spellStart"/>
      <w:r>
        <w:rPr>
          <w:rFonts w:ascii="Arial" w:hAnsi="Arial"/>
          <w:w w:val="90"/>
          <w:sz w:val="18"/>
        </w:rPr>
        <w:t>Papareschi</w:t>
      </w:r>
      <w:proofErr w:type="spellEnd"/>
      <w:r>
        <w:rPr>
          <w:rFonts w:ascii="Arial" w:hAnsi="Arial"/>
          <w:w w:val="90"/>
          <w:sz w:val="18"/>
        </w:rPr>
        <w:t>,</w:t>
      </w:r>
      <w:r>
        <w:rPr>
          <w:rFonts w:ascii="Arial" w:hAnsi="Arial"/>
          <w:spacing w:val="-12"/>
          <w:w w:val="90"/>
          <w:sz w:val="18"/>
        </w:rPr>
        <w:t xml:space="preserve"> </w:t>
      </w:r>
      <w:r>
        <w:rPr>
          <w:rFonts w:ascii="Arial" w:hAnsi="Arial"/>
          <w:w w:val="90"/>
          <w:sz w:val="18"/>
        </w:rPr>
        <w:t>30/A</w:t>
      </w:r>
      <w:r>
        <w:rPr>
          <w:rFonts w:ascii="Arial" w:hAnsi="Arial"/>
          <w:spacing w:val="-10"/>
          <w:w w:val="90"/>
          <w:sz w:val="18"/>
        </w:rPr>
        <w:t xml:space="preserve"> </w:t>
      </w:r>
      <w:r>
        <w:rPr>
          <w:rFonts w:ascii="Arial" w:hAnsi="Arial"/>
          <w:w w:val="90"/>
          <w:sz w:val="18"/>
        </w:rPr>
        <w:t>-</w:t>
      </w:r>
      <w:r>
        <w:rPr>
          <w:rFonts w:ascii="Arial" w:hAnsi="Arial"/>
          <w:spacing w:val="-9"/>
          <w:w w:val="90"/>
          <w:sz w:val="18"/>
        </w:rPr>
        <w:t xml:space="preserve"> </w:t>
      </w:r>
      <w:r>
        <w:rPr>
          <w:rFonts w:ascii="Arial" w:hAnsi="Arial"/>
          <w:w w:val="90"/>
          <w:sz w:val="18"/>
        </w:rPr>
        <w:t>00146</w:t>
      </w:r>
      <w:r>
        <w:rPr>
          <w:rFonts w:ascii="Arial" w:hAnsi="Arial"/>
          <w:spacing w:val="-10"/>
          <w:w w:val="90"/>
          <w:sz w:val="18"/>
        </w:rPr>
        <w:t xml:space="preserve"> </w:t>
      </w:r>
      <w:r>
        <w:rPr>
          <w:rFonts w:ascii="Arial" w:hAnsi="Arial"/>
          <w:w w:val="90"/>
          <w:sz w:val="18"/>
        </w:rPr>
        <w:t>Roma</w:t>
      </w:r>
      <w:r>
        <w:rPr>
          <w:rFonts w:ascii="Arial" w:hAnsi="Arial"/>
          <w:spacing w:val="-11"/>
          <w:w w:val="90"/>
          <w:sz w:val="18"/>
        </w:rPr>
        <w:t xml:space="preserve"> </w:t>
      </w:r>
      <w:r>
        <w:rPr>
          <w:rFonts w:ascii="Arial" w:hAnsi="Arial"/>
          <w:w w:val="90"/>
          <w:sz w:val="18"/>
        </w:rPr>
        <w:t>-</w:t>
      </w:r>
      <w:r>
        <w:rPr>
          <w:rFonts w:ascii="Arial" w:hAnsi="Arial"/>
          <w:spacing w:val="-7"/>
          <w:w w:val="90"/>
          <w:sz w:val="18"/>
        </w:rPr>
        <w:t xml:space="preserve"> </w:t>
      </w:r>
      <w:r>
        <w:rPr>
          <w:rFonts w:ascii="Arial" w:hAnsi="Arial"/>
          <w:w w:val="90"/>
          <w:sz w:val="18"/>
        </w:rPr>
        <w:t>Tel.</w:t>
      </w:r>
      <w:r>
        <w:rPr>
          <w:rFonts w:ascii="Arial" w:hAnsi="Arial"/>
          <w:spacing w:val="-11"/>
          <w:w w:val="90"/>
          <w:sz w:val="18"/>
        </w:rPr>
        <w:t xml:space="preserve"> </w:t>
      </w:r>
      <w:r>
        <w:rPr>
          <w:rFonts w:ascii="Arial" w:hAnsi="Arial"/>
          <w:w w:val="90"/>
          <w:sz w:val="18"/>
        </w:rPr>
        <w:t>06/12.112.69.05</w:t>
      </w:r>
      <w:r>
        <w:rPr>
          <w:rFonts w:ascii="Arial" w:hAnsi="Arial"/>
          <w:spacing w:val="-12"/>
          <w:w w:val="90"/>
          <w:sz w:val="18"/>
        </w:rPr>
        <w:t xml:space="preserve"> </w:t>
      </w:r>
      <w:r>
        <w:rPr>
          <w:rFonts w:ascii="Arial" w:hAnsi="Arial"/>
          <w:w w:val="90"/>
          <w:sz w:val="18"/>
        </w:rPr>
        <w:t>–</w:t>
      </w:r>
      <w:r>
        <w:rPr>
          <w:rFonts w:ascii="Arial" w:hAnsi="Arial"/>
          <w:spacing w:val="-10"/>
          <w:w w:val="90"/>
          <w:sz w:val="18"/>
        </w:rPr>
        <w:t xml:space="preserve"> </w:t>
      </w:r>
      <w:r>
        <w:rPr>
          <w:rFonts w:ascii="Arial" w:hAnsi="Arial"/>
          <w:w w:val="90"/>
          <w:sz w:val="18"/>
        </w:rPr>
        <w:t>06/55.30.89.13</w:t>
      </w:r>
      <w:r>
        <w:rPr>
          <w:rFonts w:ascii="Arial" w:hAnsi="Arial"/>
          <w:spacing w:val="-11"/>
          <w:w w:val="90"/>
          <w:sz w:val="18"/>
        </w:rPr>
        <w:t xml:space="preserve"> </w:t>
      </w:r>
      <w:r>
        <w:rPr>
          <w:rFonts w:ascii="Arial" w:hAnsi="Arial"/>
          <w:w w:val="90"/>
          <w:sz w:val="18"/>
        </w:rPr>
        <w:t>Fax</w:t>
      </w:r>
      <w:r>
        <w:rPr>
          <w:rFonts w:ascii="Arial" w:hAnsi="Arial"/>
          <w:spacing w:val="-9"/>
          <w:w w:val="90"/>
          <w:sz w:val="18"/>
        </w:rPr>
        <w:t xml:space="preserve"> </w:t>
      </w:r>
      <w:r>
        <w:rPr>
          <w:rFonts w:ascii="Arial" w:hAnsi="Arial"/>
          <w:w w:val="90"/>
          <w:sz w:val="18"/>
        </w:rPr>
        <w:t>06/55.62.789 Sede</w:t>
      </w:r>
      <w:r>
        <w:rPr>
          <w:rFonts w:ascii="Arial" w:hAnsi="Arial"/>
          <w:spacing w:val="-11"/>
          <w:w w:val="90"/>
          <w:sz w:val="18"/>
        </w:rPr>
        <w:t xml:space="preserve"> </w:t>
      </w:r>
      <w:r>
        <w:rPr>
          <w:rFonts w:ascii="Arial" w:hAnsi="Arial"/>
          <w:w w:val="90"/>
          <w:sz w:val="18"/>
        </w:rPr>
        <w:t>Succursale:</w:t>
      </w:r>
      <w:r>
        <w:rPr>
          <w:rFonts w:ascii="Arial" w:hAnsi="Arial"/>
          <w:spacing w:val="-9"/>
          <w:w w:val="90"/>
          <w:sz w:val="18"/>
        </w:rPr>
        <w:t xml:space="preserve"> </w:t>
      </w:r>
      <w:r>
        <w:rPr>
          <w:rFonts w:ascii="Arial" w:hAnsi="Arial"/>
          <w:w w:val="90"/>
          <w:sz w:val="18"/>
        </w:rPr>
        <w:t>Via</w:t>
      </w:r>
      <w:r>
        <w:rPr>
          <w:rFonts w:ascii="Arial" w:hAnsi="Arial"/>
          <w:spacing w:val="-9"/>
          <w:w w:val="90"/>
          <w:sz w:val="18"/>
        </w:rPr>
        <w:t xml:space="preserve"> </w:t>
      </w:r>
      <w:r>
        <w:rPr>
          <w:rFonts w:ascii="Arial" w:hAnsi="Arial"/>
          <w:w w:val="90"/>
          <w:sz w:val="18"/>
        </w:rPr>
        <w:t>delle</w:t>
      </w:r>
      <w:r>
        <w:rPr>
          <w:rFonts w:ascii="Arial" w:hAnsi="Arial"/>
          <w:spacing w:val="-8"/>
          <w:w w:val="90"/>
          <w:sz w:val="18"/>
        </w:rPr>
        <w:t xml:space="preserve"> </w:t>
      </w:r>
      <w:r>
        <w:rPr>
          <w:rFonts w:ascii="Arial" w:hAnsi="Arial"/>
          <w:w w:val="90"/>
          <w:sz w:val="18"/>
        </w:rPr>
        <w:t>Vigne,</w:t>
      </w:r>
      <w:r>
        <w:rPr>
          <w:rFonts w:ascii="Arial" w:hAnsi="Arial"/>
          <w:spacing w:val="-11"/>
          <w:w w:val="90"/>
          <w:sz w:val="18"/>
        </w:rPr>
        <w:t xml:space="preserve"> </w:t>
      </w:r>
      <w:r>
        <w:rPr>
          <w:rFonts w:ascii="Arial" w:hAnsi="Arial"/>
          <w:w w:val="90"/>
          <w:sz w:val="18"/>
        </w:rPr>
        <w:t>205</w:t>
      </w:r>
      <w:r>
        <w:rPr>
          <w:rFonts w:ascii="Arial" w:hAnsi="Arial"/>
          <w:spacing w:val="-8"/>
          <w:w w:val="90"/>
          <w:sz w:val="18"/>
        </w:rPr>
        <w:t xml:space="preserve"> </w:t>
      </w:r>
      <w:r>
        <w:rPr>
          <w:rFonts w:ascii="Arial" w:hAnsi="Arial"/>
          <w:w w:val="90"/>
          <w:sz w:val="18"/>
        </w:rPr>
        <w:t>–</w:t>
      </w:r>
      <w:r>
        <w:rPr>
          <w:rFonts w:ascii="Arial" w:hAnsi="Arial"/>
          <w:spacing w:val="-10"/>
          <w:w w:val="90"/>
          <w:sz w:val="18"/>
        </w:rPr>
        <w:t xml:space="preserve"> </w:t>
      </w:r>
      <w:r>
        <w:rPr>
          <w:rFonts w:ascii="Arial" w:hAnsi="Arial"/>
          <w:w w:val="90"/>
          <w:sz w:val="18"/>
        </w:rPr>
        <w:t>00148</w:t>
      </w:r>
      <w:r>
        <w:rPr>
          <w:rFonts w:ascii="Arial" w:hAnsi="Arial"/>
          <w:spacing w:val="-6"/>
          <w:w w:val="90"/>
          <w:sz w:val="18"/>
        </w:rPr>
        <w:t xml:space="preserve"> </w:t>
      </w:r>
      <w:r>
        <w:rPr>
          <w:rFonts w:ascii="Arial" w:hAnsi="Arial"/>
          <w:w w:val="90"/>
          <w:sz w:val="18"/>
        </w:rPr>
        <w:t>Roma</w:t>
      </w:r>
      <w:r>
        <w:rPr>
          <w:rFonts w:ascii="Arial" w:hAnsi="Arial"/>
          <w:spacing w:val="-10"/>
          <w:w w:val="90"/>
          <w:sz w:val="18"/>
        </w:rPr>
        <w:t xml:space="preserve"> </w:t>
      </w:r>
      <w:r>
        <w:rPr>
          <w:rFonts w:ascii="Arial" w:hAnsi="Arial"/>
          <w:w w:val="90"/>
          <w:sz w:val="18"/>
        </w:rPr>
        <w:t>–</w:t>
      </w:r>
      <w:r>
        <w:rPr>
          <w:rFonts w:ascii="Arial" w:hAnsi="Arial"/>
          <w:spacing w:val="-10"/>
          <w:w w:val="90"/>
          <w:sz w:val="18"/>
        </w:rPr>
        <w:t xml:space="preserve"> </w:t>
      </w:r>
      <w:r>
        <w:rPr>
          <w:rFonts w:ascii="Arial" w:hAnsi="Arial"/>
          <w:w w:val="90"/>
          <w:sz w:val="18"/>
        </w:rPr>
        <w:t>Tel.</w:t>
      </w:r>
      <w:r>
        <w:rPr>
          <w:rFonts w:ascii="Arial" w:hAnsi="Arial"/>
          <w:spacing w:val="-9"/>
          <w:w w:val="90"/>
          <w:sz w:val="18"/>
        </w:rPr>
        <w:t xml:space="preserve"> </w:t>
      </w:r>
      <w:r>
        <w:rPr>
          <w:rFonts w:ascii="Arial" w:hAnsi="Arial"/>
          <w:w w:val="90"/>
          <w:sz w:val="18"/>
        </w:rPr>
        <w:t>06/65.67.81.86</w:t>
      </w:r>
      <w:r>
        <w:rPr>
          <w:rFonts w:ascii="Arial" w:hAnsi="Arial"/>
          <w:spacing w:val="-10"/>
          <w:w w:val="90"/>
          <w:sz w:val="18"/>
        </w:rPr>
        <w:t xml:space="preserve"> </w:t>
      </w:r>
      <w:r>
        <w:rPr>
          <w:rFonts w:ascii="Arial" w:hAnsi="Arial"/>
          <w:w w:val="90"/>
          <w:sz w:val="18"/>
        </w:rPr>
        <w:t>–</w:t>
      </w:r>
      <w:r>
        <w:rPr>
          <w:rFonts w:ascii="Arial" w:hAnsi="Arial"/>
          <w:spacing w:val="-9"/>
          <w:w w:val="90"/>
          <w:sz w:val="18"/>
        </w:rPr>
        <w:t xml:space="preserve"> </w:t>
      </w:r>
      <w:r>
        <w:rPr>
          <w:rFonts w:ascii="Arial" w:hAnsi="Arial"/>
          <w:w w:val="90"/>
          <w:sz w:val="18"/>
        </w:rPr>
        <w:t>06/12.112.66.65</w:t>
      </w:r>
      <w:r>
        <w:rPr>
          <w:rFonts w:ascii="Arial" w:hAnsi="Arial"/>
          <w:spacing w:val="-8"/>
          <w:w w:val="90"/>
          <w:sz w:val="18"/>
        </w:rPr>
        <w:t xml:space="preserve"> </w:t>
      </w:r>
      <w:r>
        <w:rPr>
          <w:rFonts w:ascii="Arial" w:hAnsi="Arial"/>
          <w:w w:val="90"/>
          <w:sz w:val="18"/>
        </w:rPr>
        <w:t>Fax</w:t>
      </w:r>
      <w:r>
        <w:rPr>
          <w:rFonts w:ascii="Arial" w:hAnsi="Arial"/>
          <w:spacing w:val="-9"/>
          <w:w w:val="90"/>
          <w:sz w:val="18"/>
        </w:rPr>
        <w:t xml:space="preserve"> </w:t>
      </w:r>
      <w:r>
        <w:rPr>
          <w:rFonts w:ascii="Arial" w:hAnsi="Arial"/>
          <w:w w:val="90"/>
          <w:sz w:val="18"/>
        </w:rPr>
        <w:t>06/65.67.83.52</w:t>
      </w:r>
    </w:p>
    <w:p w14:paraId="50B8124C" w14:textId="77777777" w:rsidR="00CE144D" w:rsidRDefault="00CE144D" w:rsidP="00CE144D">
      <w:pPr>
        <w:spacing w:line="256" w:lineRule="auto"/>
        <w:ind w:left="2426" w:right="2219" w:hanging="300"/>
        <w:rPr>
          <w:rFonts w:ascii="Arial"/>
          <w:sz w:val="18"/>
        </w:rPr>
      </w:pPr>
      <w:r>
        <w:rPr>
          <w:rFonts w:ascii="Arial"/>
          <w:w w:val="90"/>
          <w:sz w:val="18"/>
        </w:rPr>
        <w:t xml:space="preserve">C.F. 80227330588 - Cod. Meccanografico: RMIS09100B Cod. Univoco UF3E4N </w:t>
      </w:r>
      <w:r>
        <w:rPr>
          <w:rFonts w:ascii="Arial"/>
          <w:w w:val="75"/>
          <w:sz w:val="18"/>
        </w:rPr>
        <w:t>E</w:t>
      </w:r>
      <w:r>
        <w:rPr>
          <w:rFonts w:ascii="Arial"/>
          <w:w w:val="72"/>
          <w:sz w:val="18"/>
        </w:rPr>
        <w:t>-</w:t>
      </w:r>
      <w:r>
        <w:rPr>
          <w:rFonts w:ascii="Arial"/>
          <w:w w:val="96"/>
          <w:sz w:val="18"/>
        </w:rPr>
        <w:t>Mail</w:t>
      </w:r>
      <w:r>
        <w:rPr>
          <w:rFonts w:ascii="Arial"/>
          <w:w w:val="87"/>
          <w:sz w:val="18"/>
        </w:rPr>
        <w:t>:</w:t>
      </w:r>
      <w:r>
        <w:rPr>
          <w:rFonts w:ascii="Arial"/>
          <w:sz w:val="18"/>
        </w:rPr>
        <w:t xml:space="preserve"> </w:t>
      </w:r>
      <w:hyperlink r:id="rId33">
        <w:r>
          <w:rPr>
            <w:rFonts w:ascii="Arial"/>
            <w:color w:val="0000FF"/>
            <w:w w:val="103"/>
            <w:sz w:val="18"/>
            <w:u w:val="single" w:color="0000FF"/>
          </w:rPr>
          <w:t>r</w:t>
        </w:r>
        <w:r>
          <w:rPr>
            <w:rFonts w:ascii="Arial"/>
            <w:color w:val="0000FF"/>
            <w:w w:val="96"/>
            <w:sz w:val="18"/>
            <w:u w:val="single" w:color="0000FF"/>
          </w:rPr>
          <w:t>mi</w:t>
        </w:r>
        <w:r>
          <w:rPr>
            <w:rFonts w:ascii="Arial"/>
            <w:color w:val="0000FF"/>
            <w:w w:val="81"/>
            <w:sz w:val="18"/>
            <w:u w:val="single" w:color="0000FF"/>
          </w:rPr>
          <w:t>s</w:t>
        </w:r>
        <w:r>
          <w:rPr>
            <w:rFonts w:ascii="Arial"/>
            <w:color w:val="0000FF"/>
            <w:w w:val="96"/>
            <w:sz w:val="18"/>
            <w:u w:val="single" w:color="0000FF"/>
          </w:rPr>
          <w:t>0</w:t>
        </w:r>
        <w:r>
          <w:rPr>
            <w:rFonts w:ascii="Arial"/>
            <w:color w:val="0000FF"/>
            <w:w w:val="78"/>
            <w:sz w:val="18"/>
            <w:u w:val="single" w:color="0000FF"/>
          </w:rPr>
          <w:t>91</w:t>
        </w:r>
        <w:r>
          <w:rPr>
            <w:rFonts w:ascii="Arial"/>
            <w:color w:val="0000FF"/>
            <w:w w:val="96"/>
            <w:sz w:val="18"/>
            <w:u w:val="single" w:color="0000FF"/>
          </w:rPr>
          <w:t>00b@i</w:t>
        </w:r>
        <w:r>
          <w:rPr>
            <w:rFonts w:ascii="Arial"/>
            <w:color w:val="0000FF"/>
            <w:w w:val="81"/>
            <w:sz w:val="18"/>
            <w:u w:val="single" w:color="0000FF"/>
          </w:rPr>
          <w:t>s</w:t>
        </w:r>
        <w:r>
          <w:rPr>
            <w:rFonts w:ascii="Arial"/>
            <w:color w:val="0000FF"/>
            <w:w w:val="115"/>
            <w:sz w:val="18"/>
            <w:u w:val="single" w:color="0000FF"/>
          </w:rPr>
          <w:t>tr</w:t>
        </w:r>
        <w:r>
          <w:rPr>
            <w:rFonts w:ascii="Arial"/>
            <w:color w:val="0000FF"/>
            <w:w w:val="90"/>
            <w:sz w:val="18"/>
            <w:u w:val="single" w:color="0000FF"/>
          </w:rPr>
          <w:t>uz</w:t>
        </w:r>
        <w:r>
          <w:rPr>
            <w:rFonts w:ascii="Arial"/>
            <w:color w:val="0000FF"/>
            <w:w w:val="96"/>
            <w:sz w:val="18"/>
            <w:u w:val="single" w:color="0000FF"/>
          </w:rPr>
          <w:t>ion</w:t>
        </w:r>
        <w:r>
          <w:rPr>
            <w:rFonts w:ascii="Arial"/>
            <w:color w:val="0000FF"/>
            <w:w w:val="90"/>
            <w:sz w:val="18"/>
            <w:u w:val="single" w:color="0000FF"/>
          </w:rPr>
          <w:t>e.i</w:t>
        </w:r>
        <w:r>
          <w:rPr>
            <w:rFonts w:ascii="Arial"/>
            <w:color w:val="0000FF"/>
            <w:w w:val="127"/>
            <w:sz w:val="18"/>
            <w:u w:val="single" w:color="0000FF"/>
          </w:rPr>
          <w:t>t</w:t>
        </w:r>
        <w:r>
          <w:rPr>
            <w:rFonts w:ascii="Arial"/>
            <w:color w:val="0000FF"/>
            <w:sz w:val="18"/>
          </w:rPr>
          <w:t xml:space="preserve"> </w:t>
        </w:r>
      </w:hyperlink>
      <w:r>
        <w:rPr>
          <w:rFonts w:ascii="Arial"/>
          <w:w w:val="81"/>
          <w:sz w:val="18"/>
        </w:rPr>
        <w:t>P</w:t>
      </w:r>
      <w:r>
        <w:rPr>
          <w:rFonts w:ascii="Arial"/>
          <w:w w:val="75"/>
          <w:sz w:val="18"/>
        </w:rPr>
        <w:t>EC</w:t>
      </w:r>
      <w:r>
        <w:rPr>
          <w:rFonts w:ascii="Arial"/>
          <w:w w:val="87"/>
          <w:sz w:val="18"/>
        </w:rPr>
        <w:t>:</w:t>
      </w:r>
      <w:r>
        <w:rPr>
          <w:rFonts w:ascii="Arial"/>
          <w:sz w:val="18"/>
        </w:rPr>
        <w:t xml:space="preserve"> </w:t>
      </w:r>
      <w:hyperlink r:id="rId34">
        <w:r>
          <w:rPr>
            <w:rFonts w:ascii="Arial"/>
            <w:color w:val="0000FF"/>
            <w:w w:val="103"/>
            <w:sz w:val="18"/>
            <w:u w:val="single" w:color="0000FF"/>
          </w:rPr>
          <w:t>r</w:t>
        </w:r>
        <w:r>
          <w:rPr>
            <w:rFonts w:ascii="Arial"/>
            <w:color w:val="0000FF"/>
            <w:w w:val="96"/>
            <w:sz w:val="18"/>
            <w:u w:val="single" w:color="0000FF"/>
          </w:rPr>
          <w:t>mi</w:t>
        </w:r>
        <w:r>
          <w:rPr>
            <w:rFonts w:ascii="Arial"/>
            <w:color w:val="0000FF"/>
            <w:w w:val="81"/>
            <w:sz w:val="18"/>
            <w:u w:val="single" w:color="0000FF"/>
          </w:rPr>
          <w:t>s</w:t>
        </w:r>
        <w:r>
          <w:rPr>
            <w:rFonts w:ascii="Arial"/>
            <w:color w:val="0000FF"/>
            <w:w w:val="96"/>
            <w:sz w:val="18"/>
            <w:u w:val="single" w:color="0000FF"/>
          </w:rPr>
          <w:t>09</w:t>
        </w:r>
        <w:r>
          <w:rPr>
            <w:rFonts w:ascii="Arial"/>
            <w:color w:val="0000FF"/>
            <w:w w:val="60"/>
            <w:sz w:val="18"/>
            <w:u w:val="single" w:color="0000FF"/>
          </w:rPr>
          <w:t>1</w:t>
        </w:r>
        <w:r>
          <w:rPr>
            <w:rFonts w:ascii="Arial"/>
            <w:color w:val="0000FF"/>
            <w:w w:val="96"/>
            <w:sz w:val="18"/>
            <w:u w:val="single" w:color="0000FF"/>
          </w:rPr>
          <w:t>00b@p</w:t>
        </w:r>
        <w:r>
          <w:rPr>
            <w:rFonts w:ascii="Arial"/>
            <w:color w:val="0000FF"/>
            <w:w w:val="90"/>
            <w:sz w:val="18"/>
            <w:u w:val="single" w:color="0000FF"/>
          </w:rPr>
          <w:t>e</w:t>
        </w:r>
        <w:r>
          <w:rPr>
            <w:rFonts w:ascii="Arial"/>
            <w:color w:val="0000FF"/>
            <w:w w:val="87"/>
            <w:sz w:val="18"/>
            <w:u w:val="single" w:color="0000FF"/>
          </w:rPr>
          <w:t>c.is</w:t>
        </w:r>
        <w:r>
          <w:rPr>
            <w:rFonts w:ascii="Arial"/>
            <w:color w:val="0000FF"/>
            <w:w w:val="115"/>
            <w:sz w:val="18"/>
            <w:u w:val="single" w:color="0000FF"/>
          </w:rPr>
          <w:t>tr</w:t>
        </w:r>
        <w:r>
          <w:rPr>
            <w:rFonts w:ascii="Arial"/>
            <w:color w:val="0000FF"/>
            <w:w w:val="90"/>
            <w:sz w:val="18"/>
            <w:u w:val="single" w:color="0000FF"/>
          </w:rPr>
          <w:t>uz</w:t>
        </w:r>
        <w:r>
          <w:rPr>
            <w:rFonts w:ascii="Arial"/>
            <w:color w:val="0000FF"/>
            <w:w w:val="96"/>
            <w:sz w:val="18"/>
            <w:u w:val="single" w:color="0000FF"/>
          </w:rPr>
          <w:t>ion</w:t>
        </w:r>
        <w:r>
          <w:rPr>
            <w:rFonts w:ascii="Arial"/>
            <w:color w:val="0000FF"/>
            <w:w w:val="90"/>
            <w:sz w:val="18"/>
            <w:u w:val="single" w:color="0000FF"/>
          </w:rPr>
          <w:t>e.i</w:t>
        </w:r>
        <w:r>
          <w:rPr>
            <w:rFonts w:ascii="Arial"/>
            <w:color w:val="0000FF"/>
            <w:w w:val="127"/>
            <w:sz w:val="18"/>
            <w:u w:val="single" w:color="0000FF"/>
          </w:rPr>
          <w:t>t</w:t>
        </w:r>
      </w:hyperlink>
    </w:p>
    <w:p w14:paraId="40A2C773" w14:textId="77777777" w:rsidR="00CE144D" w:rsidRDefault="00CE144D" w:rsidP="00CE144D">
      <w:pPr>
        <w:rPr>
          <w:rFonts w:ascii="Arial"/>
          <w:sz w:val="19"/>
        </w:rPr>
        <w:sectPr w:rsidR="00CE144D">
          <w:type w:val="continuous"/>
          <w:pgSz w:w="11920" w:h="16850"/>
          <w:pgMar w:top="100" w:right="900" w:bottom="280" w:left="920" w:header="720" w:footer="720" w:gutter="0"/>
          <w:cols w:space="720"/>
        </w:sectPr>
      </w:pPr>
    </w:p>
    <w:p w14:paraId="3FCA5873" w14:textId="77777777" w:rsidR="00CE144D" w:rsidRDefault="00CE144D" w:rsidP="00CE144D">
      <w:pPr>
        <w:rPr>
          <w:b/>
          <w:sz w:val="24"/>
          <w:szCs w:val="24"/>
        </w:rPr>
      </w:pPr>
    </w:p>
    <w:p w14:paraId="50B00D2B" w14:textId="77777777" w:rsidR="00CE144D" w:rsidRDefault="00CE144D" w:rsidP="00CE144D">
      <w:pPr>
        <w:jc w:val="center"/>
        <w:rPr>
          <w:b/>
        </w:rPr>
      </w:pPr>
      <w:r w:rsidRPr="00416705">
        <w:rPr>
          <w:b/>
        </w:rPr>
        <w:t xml:space="preserve">PROGRAMMAZIONE </w:t>
      </w:r>
      <w:r>
        <w:rPr>
          <w:b/>
        </w:rPr>
        <w:t>INDIVIDUALE DOCENTE A.S 2022-2023</w:t>
      </w:r>
    </w:p>
    <w:p w14:paraId="0CF5F8DA" w14:textId="77777777" w:rsidR="00CE144D" w:rsidRPr="00416705" w:rsidRDefault="00CE144D" w:rsidP="00CE144D">
      <w:pPr>
        <w:jc w:val="center"/>
        <w:rPr>
          <w:b/>
        </w:rPr>
      </w:pPr>
    </w:p>
    <w:tbl>
      <w:tblPr>
        <w:tblW w:w="1000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002"/>
      </w:tblGrid>
      <w:tr w:rsidR="00CE144D" w:rsidRPr="00416705" w14:paraId="01B10E79" w14:textId="77777777" w:rsidTr="008455B5">
        <w:trPr>
          <w:trHeight w:val="494"/>
        </w:trPr>
        <w:tc>
          <w:tcPr>
            <w:tcW w:w="10002" w:type="dxa"/>
            <w:tcBorders>
              <w:top w:val="single" w:sz="4" w:space="0" w:color="auto"/>
              <w:left w:val="single" w:sz="4" w:space="0" w:color="auto"/>
              <w:bottom w:val="single" w:sz="4" w:space="0" w:color="auto"/>
              <w:right w:val="single" w:sz="4" w:space="0" w:color="auto"/>
            </w:tcBorders>
            <w:hideMark/>
          </w:tcPr>
          <w:p w14:paraId="53586895" w14:textId="77777777" w:rsidR="00CE144D" w:rsidRPr="00416705" w:rsidRDefault="00CE144D" w:rsidP="008455B5">
            <w:pPr>
              <w:spacing w:after="200"/>
              <w:ind w:left="222"/>
              <w:jc w:val="both"/>
              <w:rPr>
                <w:b/>
                <w:lang w:eastAsia="en-US"/>
              </w:rPr>
            </w:pPr>
            <w:r w:rsidRPr="00416705">
              <w:rPr>
                <w:b/>
              </w:rPr>
              <w:t>Docente:</w:t>
            </w:r>
            <w:r>
              <w:rPr>
                <w:b/>
              </w:rPr>
              <w:t xml:space="preserve"> ANTONINO FLACCO</w:t>
            </w:r>
          </w:p>
        </w:tc>
      </w:tr>
      <w:tr w:rsidR="00CE144D" w:rsidRPr="00416705" w14:paraId="075706D8" w14:textId="77777777" w:rsidTr="008455B5">
        <w:trPr>
          <w:trHeight w:val="494"/>
        </w:trPr>
        <w:tc>
          <w:tcPr>
            <w:tcW w:w="10002" w:type="dxa"/>
            <w:tcBorders>
              <w:top w:val="single" w:sz="4" w:space="0" w:color="auto"/>
              <w:left w:val="single" w:sz="4" w:space="0" w:color="auto"/>
              <w:bottom w:val="single" w:sz="4" w:space="0" w:color="auto"/>
              <w:right w:val="single" w:sz="4" w:space="0" w:color="auto"/>
            </w:tcBorders>
            <w:hideMark/>
          </w:tcPr>
          <w:p w14:paraId="0084F27B" w14:textId="77777777" w:rsidR="00CE144D" w:rsidRPr="00416705" w:rsidRDefault="00CE144D" w:rsidP="008455B5">
            <w:pPr>
              <w:spacing w:after="200"/>
              <w:ind w:left="222"/>
              <w:jc w:val="both"/>
              <w:rPr>
                <w:b/>
                <w:lang w:eastAsia="en-US"/>
              </w:rPr>
            </w:pPr>
            <w:r w:rsidRPr="00416705">
              <w:rPr>
                <w:b/>
              </w:rPr>
              <w:t>Disciplina:</w:t>
            </w:r>
            <w:r>
              <w:rPr>
                <w:b/>
              </w:rPr>
              <w:t xml:space="preserve"> STORIA DELL’ARTE</w:t>
            </w:r>
          </w:p>
        </w:tc>
      </w:tr>
      <w:tr w:rsidR="00CE144D" w:rsidRPr="00416705" w14:paraId="2AA93EA3" w14:textId="77777777" w:rsidTr="008455B5">
        <w:trPr>
          <w:trHeight w:val="494"/>
        </w:trPr>
        <w:tc>
          <w:tcPr>
            <w:tcW w:w="10002" w:type="dxa"/>
            <w:tcBorders>
              <w:top w:val="single" w:sz="4" w:space="0" w:color="auto"/>
              <w:left w:val="single" w:sz="4" w:space="0" w:color="auto"/>
              <w:bottom w:val="single" w:sz="4" w:space="0" w:color="auto"/>
              <w:right w:val="single" w:sz="4" w:space="0" w:color="auto"/>
            </w:tcBorders>
            <w:hideMark/>
          </w:tcPr>
          <w:p w14:paraId="30AE52BF" w14:textId="77777777" w:rsidR="00CE144D" w:rsidRPr="00416705" w:rsidRDefault="00CE144D" w:rsidP="008455B5">
            <w:pPr>
              <w:spacing w:after="200"/>
              <w:ind w:left="222"/>
              <w:jc w:val="both"/>
              <w:rPr>
                <w:b/>
                <w:lang w:eastAsia="en-US"/>
              </w:rPr>
            </w:pPr>
            <w:r w:rsidRPr="00416705">
              <w:rPr>
                <w:b/>
              </w:rPr>
              <w:t>Classe:</w:t>
            </w:r>
            <w:r>
              <w:rPr>
                <w:b/>
              </w:rPr>
              <w:t xml:space="preserve"> 3CL</w:t>
            </w:r>
          </w:p>
        </w:tc>
      </w:tr>
      <w:tr w:rsidR="00CE144D" w:rsidRPr="00416705" w14:paraId="334A0994" w14:textId="77777777" w:rsidTr="008455B5">
        <w:trPr>
          <w:trHeight w:val="494"/>
        </w:trPr>
        <w:tc>
          <w:tcPr>
            <w:tcW w:w="10002" w:type="dxa"/>
            <w:tcBorders>
              <w:top w:val="single" w:sz="4" w:space="0" w:color="auto"/>
              <w:left w:val="single" w:sz="4" w:space="0" w:color="auto"/>
              <w:bottom w:val="single" w:sz="4" w:space="0" w:color="auto"/>
              <w:right w:val="single" w:sz="4" w:space="0" w:color="auto"/>
            </w:tcBorders>
            <w:hideMark/>
          </w:tcPr>
          <w:p w14:paraId="39D4C9AF" w14:textId="77777777" w:rsidR="00CE144D" w:rsidRPr="00416705" w:rsidRDefault="00CE144D" w:rsidP="008455B5">
            <w:pPr>
              <w:spacing w:after="200"/>
              <w:ind w:left="222"/>
              <w:jc w:val="both"/>
              <w:rPr>
                <w:b/>
                <w:lang w:eastAsia="en-US"/>
              </w:rPr>
            </w:pPr>
            <w:r w:rsidRPr="00416705">
              <w:rPr>
                <w:b/>
              </w:rPr>
              <w:t>Anno Scolastico:</w:t>
            </w:r>
            <w:r>
              <w:rPr>
                <w:b/>
              </w:rPr>
              <w:t xml:space="preserve"> 2022-2023</w:t>
            </w:r>
          </w:p>
        </w:tc>
      </w:tr>
      <w:tr w:rsidR="00CE144D" w:rsidRPr="00416705" w14:paraId="0D6D2555" w14:textId="77777777" w:rsidTr="008455B5">
        <w:trPr>
          <w:trHeight w:val="2671"/>
        </w:trPr>
        <w:tc>
          <w:tcPr>
            <w:tcW w:w="10002" w:type="dxa"/>
            <w:tcBorders>
              <w:top w:val="single" w:sz="4" w:space="0" w:color="auto"/>
              <w:left w:val="single" w:sz="4" w:space="0" w:color="auto"/>
              <w:bottom w:val="single" w:sz="4" w:space="0" w:color="auto"/>
              <w:right w:val="single" w:sz="4" w:space="0" w:color="auto"/>
            </w:tcBorders>
          </w:tcPr>
          <w:p w14:paraId="3A5E45C9" w14:textId="77777777" w:rsidR="00CE144D" w:rsidRDefault="00CE144D" w:rsidP="008455B5">
            <w:pPr>
              <w:ind w:left="222"/>
              <w:rPr>
                <w:b/>
              </w:rPr>
            </w:pPr>
            <w:r w:rsidRPr="00416705">
              <w:rPr>
                <w:b/>
              </w:rPr>
              <w:t>Situazione di partenza</w:t>
            </w:r>
          </w:p>
          <w:p w14:paraId="4DA813C0" w14:textId="77777777" w:rsidR="00CE144D" w:rsidRDefault="00CE144D" w:rsidP="008455B5">
            <w:pPr>
              <w:ind w:left="222"/>
              <w:jc w:val="both"/>
            </w:pPr>
            <w:r>
              <w:t xml:space="preserve">Per quanto concerne la composizione del gruppo classe e la presenza di allievi con percorsi didattici e relativi programmi individuali, si rimanda alla presentazione generale insita in questo Documento di Programmazione del </w:t>
            </w:r>
            <w:proofErr w:type="spellStart"/>
            <w:r>
              <w:t>CdC</w:t>
            </w:r>
            <w:proofErr w:type="spellEnd"/>
            <w:r>
              <w:t xml:space="preserve"> e ai singoli PDP e/o PEI ecc.  </w:t>
            </w:r>
          </w:p>
          <w:p w14:paraId="440A7D86" w14:textId="77777777" w:rsidR="00CE144D" w:rsidRDefault="00CE144D" w:rsidP="008455B5">
            <w:pPr>
              <w:ind w:left="222"/>
              <w:jc w:val="both"/>
              <w:rPr>
                <w:rFonts w:asciiTheme="minorHAnsi" w:hAnsiTheme="minorHAnsi"/>
              </w:rPr>
            </w:pPr>
            <w:r>
              <w:rPr>
                <w:rFonts w:asciiTheme="minorHAnsi" w:hAnsiTheme="minorHAnsi"/>
              </w:rPr>
              <w:t xml:space="preserve">La classe, si mostra parzialmente interessata e partecipe: l’eccessiva distanza presente tra la cattedra e le ultime file dei banchi, impedisce una maggiore concentrazione degli studenti collocati in tali postazioni. </w:t>
            </w:r>
          </w:p>
          <w:p w14:paraId="617E502D" w14:textId="77777777" w:rsidR="00CE144D" w:rsidRDefault="00CE144D" w:rsidP="008455B5">
            <w:pPr>
              <w:ind w:left="222"/>
              <w:jc w:val="both"/>
            </w:pPr>
            <w:r>
              <w:rPr>
                <w:rFonts w:asciiTheme="minorHAnsi" w:hAnsiTheme="minorHAnsi"/>
              </w:rPr>
              <w:t>Le prime prove scritte e alcune verifiche estemporanee prodotte oralmente, mostrano discrete capacità di assimilazione e rielaborazione di quanto appreso. Lo svolgimento della programmazione di inizio anno, procede secondo i tempi stabiliti.</w:t>
            </w:r>
          </w:p>
          <w:p w14:paraId="45D6A7AA" w14:textId="77777777" w:rsidR="00CE144D" w:rsidRDefault="00CE144D" w:rsidP="008455B5">
            <w:pPr>
              <w:ind w:left="222"/>
            </w:pPr>
          </w:p>
          <w:p w14:paraId="56EAEC03" w14:textId="77777777" w:rsidR="00CE144D" w:rsidRPr="00416705" w:rsidRDefault="00CE144D" w:rsidP="008455B5">
            <w:pPr>
              <w:ind w:left="222"/>
              <w:rPr>
                <w:b/>
              </w:rPr>
            </w:pPr>
          </w:p>
        </w:tc>
      </w:tr>
      <w:tr w:rsidR="00CE144D" w:rsidRPr="00416705" w14:paraId="71D90A4D" w14:textId="77777777" w:rsidTr="008455B5">
        <w:trPr>
          <w:trHeight w:val="689"/>
        </w:trPr>
        <w:tc>
          <w:tcPr>
            <w:tcW w:w="10002" w:type="dxa"/>
            <w:tcBorders>
              <w:top w:val="single" w:sz="4" w:space="0" w:color="auto"/>
              <w:left w:val="single" w:sz="4" w:space="0" w:color="auto"/>
              <w:bottom w:val="single" w:sz="4" w:space="0" w:color="auto"/>
              <w:right w:val="single" w:sz="4" w:space="0" w:color="auto"/>
            </w:tcBorders>
            <w:hideMark/>
          </w:tcPr>
          <w:p w14:paraId="2F3DD31F" w14:textId="77777777" w:rsidR="00CE144D" w:rsidRPr="00416705" w:rsidRDefault="00CE144D" w:rsidP="008455B5">
            <w:pPr>
              <w:ind w:left="222"/>
              <w:jc w:val="both"/>
              <w:rPr>
                <w:b/>
                <w:lang w:eastAsia="en-US"/>
              </w:rPr>
            </w:pPr>
            <w:r w:rsidRPr="007B6838">
              <w:rPr>
                <w:b/>
              </w:rPr>
              <w:t>Per quanto riguarda obiettivi, metodologie, mezzi, strumenti, spazi, tipologia di verifiche, criteri di valutazione e modalità di recupero/potenziamento, si rimanda a quanto indicato nella Programmazione di Dipartimento</w:t>
            </w:r>
          </w:p>
        </w:tc>
      </w:tr>
      <w:tr w:rsidR="00CE144D" w:rsidRPr="00667EF1" w14:paraId="7E525094" w14:textId="77777777" w:rsidTr="008455B5">
        <w:trPr>
          <w:trHeight w:val="3057"/>
        </w:trPr>
        <w:tc>
          <w:tcPr>
            <w:tcW w:w="10002" w:type="dxa"/>
            <w:tcBorders>
              <w:top w:val="single" w:sz="4" w:space="0" w:color="auto"/>
              <w:left w:val="single" w:sz="4" w:space="0" w:color="auto"/>
              <w:bottom w:val="single" w:sz="4" w:space="0" w:color="auto"/>
              <w:right w:val="single" w:sz="4" w:space="0" w:color="auto"/>
            </w:tcBorders>
          </w:tcPr>
          <w:p w14:paraId="2E6D1519" w14:textId="77777777" w:rsidR="00CE144D" w:rsidRPr="004518B8" w:rsidRDefault="00CE144D" w:rsidP="008455B5">
            <w:pPr>
              <w:ind w:left="155"/>
              <w:jc w:val="center"/>
              <w:rPr>
                <w:rFonts w:asciiTheme="minorHAnsi" w:hAnsiTheme="minorHAnsi" w:cstheme="minorHAnsi"/>
                <w:b/>
              </w:rPr>
            </w:pPr>
            <w:r w:rsidRPr="004518B8">
              <w:rPr>
                <w:rFonts w:asciiTheme="minorHAnsi" w:hAnsiTheme="minorHAnsi" w:cstheme="minorHAnsi"/>
                <w:b/>
              </w:rPr>
              <w:t>PROGRAMMAZIONE</w:t>
            </w:r>
          </w:p>
          <w:p w14:paraId="29CF33EE" w14:textId="77777777" w:rsidR="00CE144D" w:rsidRPr="004518B8" w:rsidRDefault="00CE144D" w:rsidP="008455B5">
            <w:pPr>
              <w:ind w:left="155"/>
              <w:rPr>
                <w:rFonts w:asciiTheme="minorHAnsi" w:hAnsiTheme="minorHAnsi" w:cstheme="minorHAnsi"/>
                <w:i/>
              </w:rPr>
            </w:pPr>
          </w:p>
          <w:p w14:paraId="0D07EEC1" w14:textId="77777777" w:rsidR="00CE144D" w:rsidRPr="004518B8" w:rsidRDefault="00CE144D" w:rsidP="008455B5">
            <w:pPr>
              <w:ind w:left="155"/>
              <w:rPr>
                <w:rFonts w:asciiTheme="minorHAnsi" w:hAnsiTheme="minorHAnsi" w:cstheme="minorHAnsi"/>
                <w:b/>
                <w:i/>
                <w:u w:val="single"/>
              </w:rPr>
            </w:pPr>
            <w:r w:rsidRPr="004518B8">
              <w:rPr>
                <w:rFonts w:asciiTheme="minorHAnsi" w:hAnsiTheme="minorHAnsi" w:cstheme="minorHAnsi"/>
                <w:b/>
                <w:i/>
                <w:u w:val="single"/>
              </w:rPr>
              <w:t>Argomenti da svolgere nell’anno scolastico:</w:t>
            </w:r>
          </w:p>
          <w:p w14:paraId="045F2BEC" w14:textId="77777777" w:rsidR="00CE144D" w:rsidRPr="004518B8" w:rsidRDefault="00CE144D" w:rsidP="008455B5">
            <w:pPr>
              <w:ind w:left="155"/>
              <w:rPr>
                <w:rFonts w:asciiTheme="minorHAnsi" w:hAnsiTheme="minorHAnsi" w:cstheme="minorHAnsi"/>
                <w:i/>
              </w:rPr>
            </w:pPr>
            <w:r w:rsidRPr="004518B8">
              <w:rPr>
                <w:rFonts w:asciiTheme="minorHAnsi" w:hAnsiTheme="minorHAnsi" w:cstheme="minorHAnsi"/>
                <w:i/>
              </w:rPr>
              <w:t>Arte della preistoria</w:t>
            </w:r>
          </w:p>
          <w:p w14:paraId="5224ACFD" w14:textId="77777777" w:rsidR="00CE144D" w:rsidRPr="004518B8" w:rsidRDefault="00CE144D" w:rsidP="008455B5">
            <w:pPr>
              <w:ind w:left="155"/>
              <w:rPr>
                <w:rFonts w:asciiTheme="minorHAnsi" w:hAnsiTheme="minorHAnsi" w:cstheme="minorHAnsi"/>
                <w:i/>
              </w:rPr>
            </w:pPr>
            <w:r w:rsidRPr="004518B8">
              <w:rPr>
                <w:rFonts w:asciiTheme="minorHAnsi" w:hAnsiTheme="minorHAnsi" w:cstheme="minorHAnsi"/>
                <w:i/>
              </w:rPr>
              <w:t>Arte mesopotamica</w:t>
            </w:r>
          </w:p>
          <w:p w14:paraId="640D3ED9" w14:textId="77777777" w:rsidR="00CE144D" w:rsidRPr="004518B8" w:rsidRDefault="00CE144D" w:rsidP="008455B5">
            <w:pPr>
              <w:ind w:left="155"/>
              <w:rPr>
                <w:rFonts w:asciiTheme="minorHAnsi" w:hAnsiTheme="minorHAnsi" w:cstheme="minorHAnsi"/>
                <w:i/>
              </w:rPr>
            </w:pPr>
            <w:r w:rsidRPr="004518B8">
              <w:rPr>
                <w:rFonts w:asciiTheme="minorHAnsi" w:hAnsiTheme="minorHAnsi" w:cstheme="minorHAnsi"/>
                <w:i/>
              </w:rPr>
              <w:t>Arte egizia</w:t>
            </w:r>
          </w:p>
          <w:p w14:paraId="6B30FBF9" w14:textId="77777777" w:rsidR="00CE144D" w:rsidRPr="004518B8" w:rsidRDefault="00CE144D" w:rsidP="008455B5">
            <w:pPr>
              <w:ind w:left="155"/>
              <w:rPr>
                <w:rFonts w:asciiTheme="minorHAnsi" w:hAnsiTheme="minorHAnsi" w:cstheme="minorHAnsi"/>
                <w:i/>
              </w:rPr>
            </w:pPr>
            <w:r w:rsidRPr="004518B8">
              <w:rPr>
                <w:rFonts w:asciiTheme="minorHAnsi" w:hAnsiTheme="minorHAnsi" w:cstheme="minorHAnsi"/>
                <w:i/>
              </w:rPr>
              <w:t>Arte minoica e micenea</w:t>
            </w:r>
          </w:p>
          <w:p w14:paraId="513F63EF" w14:textId="77777777" w:rsidR="00CE144D" w:rsidRPr="004518B8" w:rsidRDefault="00CE144D" w:rsidP="008455B5">
            <w:pPr>
              <w:ind w:left="155"/>
              <w:rPr>
                <w:rFonts w:asciiTheme="minorHAnsi" w:hAnsiTheme="minorHAnsi" w:cstheme="minorHAnsi"/>
                <w:i/>
              </w:rPr>
            </w:pPr>
            <w:r w:rsidRPr="004518B8">
              <w:rPr>
                <w:rFonts w:asciiTheme="minorHAnsi" w:hAnsiTheme="minorHAnsi" w:cstheme="minorHAnsi"/>
                <w:i/>
              </w:rPr>
              <w:t>Arte greca</w:t>
            </w:r>
          </w:p>
          <w:p w14:paraId="07E9B7FF" w14:textId="77777777" w:rsidR="00CE144D" w:rsidRPr="004518B8" w:rsidRDefault="00CE144D" w:rsidP="008455B5">
            <w:pPr>
              <w:ind w:left="155"/>
              <w:rPr>
                <w:rFonts w:asciiTheme="minorHAnsi" w:hAnsiTheme="minorHAnsi" w:cstheme="minorHAnsi"/>
                <w:i/>
              </w:rPr>
            </w:pPr>
            <w:r w:rsidRPr="004518B8">
              <w:rPr>
                <w:rFonts w:asciiTheme="minorHAnsi" w:hAnsiTheme="minorHAnsi" w:cstheme="minorHAnsi"/>
                <w:i/>
              </w:rPr>
              <w:t>Arte etrusca</w:t>
            </w:r>
          </w:p>
          <w:p w14:paraId="2C4461E4" w14:textId="77777777" w:rsidR="00CE144D" w:rsidRPr="004518B8" w:rsidRDefault="00CE144D" w:rsidP="008455B5">
            <w:pPr>
              <w:ind w:left="155"/>
              <w:rPr>
                <w:rFonts w:asciiTheme="minorHAnsi" w:hAnsiTheme="minorHAnsi" w:cstheme="minorHAnsi"/>
                <w:i/>
              </w:rPr>
            </w:pPr>
            <w:r w:rsidRPr="004518B8">
              <w:rPr>
                <w:rFonts w:asciiTheme="minorHAnsi" w:hAnsiTheme="minorHAnsi" w:cstheme="minorHAnsi"/>
                <w:i/>
              </w:rPr>
              <w:t>Arte romana</w:t>
            </w:r>
          </w:p>
          <w:p w14:paraId="566C40C4" w14:textId="77777777" w:rsidR="00CE144D" w:rsidRPr="004518B8" w:rsidRDefault="00CE144D" w:rsidP="008455B5">
            <w:pPr>
              <w:ind w:left="155"/>
              <w:rPr>
                <w:rFonts w:asciiTheme="minorHAnsi" w:hAnsiTheme="minorHAnsi" w:cstheme="minorHAnsi"/>
                <w:i/>
              </w:rPr>
            </w:pPr>
            <w:r w:rsidRPr="004518B8">
              <w:rPr>
                <w:rFonts w:asciiTheme="minorHAnsi" w:hAnsiTheme="minorHAnsi" w:cstheme="minorHAnsi"/>
                <w:i/>
              </w:rPr>
              <w:t>Arte altomedievale</w:t>
            </w:r>
          </w:p>
          <w:p w14:paraId="11FD9059" w14:textId="77777777" w:rsidR="00CE144D" w:rsidRPr="004518B8" w:rsidRDefault="00CE144D" w:rsidP="008455B5">
            <w:pPr>
              <w:ind w:left="155"/>
              <w:rPr>
                <w:rFonts w:asciiTheme="minorHAnsi" w:hAnsiTheme="minorHAnsi" w:cstheme="minorHAnsi"/>
                <w:i/>
              </w:rPr>
            </w:pPr>
            <w:r w:rsidRPr="004518B8">
              <w:rPr>
                <w:rFonts w:asciiTheme="minorHAnsi" w:hAnsiTheme="minorHAnsi" w:cstheme="minorHAnsi"/>
                <w:i/>
              </w:rPr>
              <w:t>Arte romanica e gotica</w:t>
            </w:r>
          </w:p>
          <w:p w14:paraId="47976473" w14:textId="77777777" w:rsidR="00CE144D" w:rsidRPr="004518B8" w:rsidRDefault="00CE144D" w:rsidP="008455B5">
            <w:pPr>
              <w:ind w:left="155"/>
              <w:rPr>
                <w:rFonts w:asciiTheme="minorHAnsi" w:hAnsiTheme="minorHAnsi" w:cstheme="minorHAnsi"/>
                <w:i/>
              </w:rPr>
            </w:pPr>
          </w:p>
          <w:p w14:paraId="15F55982" w14:textId="77777777" w:rsidR="00CE144D" w:rsidRPr="004518B8" w:rsidRDefault="00CE144D" w:rsidP="008455B5">
            <w:pPr>
              <w:ind w:left="155"/>
              <w:rPr>
                <w:rFonts w:asciiTheme="minorHAnsi" w:hAnsiTheme="minorHAnsi" w:cstheme="minorHAnsi"/>
                <w:b/>
                <w:i/>
                <w:u w:val="single"/>
              </w:rPr>
            </w:pPr>
            <w:r w:rsidRPr="004518B8">
              <w:rPr>
                <w:rFonts w:asciiTheme="minorHAnsi" w:hAnsiTheme="minorHAnsi" w:cstheme="minorHAnsi"/>
                <w:b/>
                <w:i/>
                <w:u w:val="single"/>
              </w:rPr>
              <w:t>Contenuti specifici</w:t>
            </w:r>
          </w:p>
          <w:p w14:paraId="00779FE1" w14:textId="77777777" w:rsidR="00CE144D" w:rsidRPr="004518B8" w:rsidRDefault="00CE144D" w:rsidP="008455B5">
            <w:pPr>
              <w:ind w:left="155"/>
              <w:rPr>
                <w:rFonts w:asciiTheme="minorHAnsi" w:hAnsiTheme="minorHAnsi" w:cstheme="minorHAnsi"/>
                <w:b/>
                <w:i/>
                <w:u w:val="single"/>
              </w:rPr>
            </w:pPr>
            <w:r w:rsidRPr="004518B8">
              <w:rPr>
                <w:rFonts w:asciiTheme="minorHAnsi" w:hAnsiTheme="minorHAnsi" w:cstheme="minorHAnsi"/>
                <w:b/>
              </w:rPr>
              <w:t>Arte preistorica</w:t>
            </w:r>
            <w:r w:rsidRPr="004518B8">
              <w:rPr>
                <w:rFonts w:asciiTheme="minorHAnsi" w:hAnsiTheme="minorHAnsi" w:cstheme="minorHAnsi"/>
              </w:rPr>
              <w:t xml:space="preserve">: </w:t>
            </w:r>
          </w:p>
          <w:p w14:paraId="083D3171" w14:textId="77777777" w:rsidR="00CE144D" w:rsidRPr="004518B8" w:rsidRDefault="00CE144D" w:rsidP="008455B5">
            <w:pPr>
              <w:pStyle w:val="NormaleWeb"/>
              <w:shd w:val="clear" w:color="auto" w:fill="FFFFFF"/>
              <w:spacing w:before="0" w:beforeAutospacing="0" w:after="0" w:afterAutospacing="0"/>
              <w:ind w:left="155"/>
              <w:rPr>
                <w:rFonts w:asciiTheme="minorHAnsi" w:hAnsiTheme="minorHAnsi" w:cstheme="minorHAnsi"/>
                <w:sz w:val="22"/>
                <w:szCs w:val="22"/>
              </w:rPr>
            </w:pPr>
            <w:r w:rsidRPr="004518B8">
              <w:rPr>
                <w:rFonts w:asciiTheme="minorHAnsi" w:hAnsiTheme="minorHAnsi" w:cstheme="minorHAnsi"/>
                <w:sz w:val="22"/>
                <w:szCs w:val="22"/>
              </w:rPr>
              <w:t xml:space="preserve">Pitture rupestri, Le Veneri, </w:t>
            </w:r>
          </w:p>
          <w:p w14:paraId="2E9E6018" w14:textId="77777777" w:rsidR="00CE144D" w:rsidRPr="004518B8" w:rsidRDefault="00CE144D" w:rsidP="008455B5">
            <w:pPr>
              <w:pStyle w:val="NormaleWeb"/>
              <w:shd w:val="clear" w:color="auto" w:fill="FFFFFF"/>
              <w:spacing w:before="0" w:beforeAutospacing="0" w:after="0" w:afterAutospacing="0"/>
              <w:ind w:left="155"/>
              <w:rPr>
                <w:rFonts w:asciiTheme="minorHAnsi" w:hAnsiTheme="minorHAnsi" w:cstheme="minorHAnsi"/>
                <w:sz w:val="22"/>
                <w:szCs w:val="22"/>
              </w:rPr>
            </w:pPr>
            <w:r w:rsidRPr="004518B8">
              <w:rPr>
                <w:rFonts w:asciiTheme="minorHAnsi" w:hAnsiTheme="minorHAnsi" w:cstheme="minorHAnsi"/>
                <w:sz w:val="22"/>
                <w:szCs w:val="22"/>
              </w:rPr>
              <w:t>Il Megalitismo del Mesolitico e Neolitico</w:t>
            </w:r>
          </w:p>
          <w:p w14:paraId="0CD945DC" w14:textId="77777777" w:rsidR="00CE144D" w:rsidRPr="004518B8" w:rsidRDefault="00CE144D" w:rsidP="008455B5">
            <w:pPr>
              <w:pStyle w:val="NormaleWeb"/>
              <w:shd w:val="clear" w:color="auto" w:fill="FFFFFF"/>
              <w:spacing w:before="0" w:beforeAutospacing="0" w:after="0" w:afterAutospacing="0"/>
              <w:ind w:left="155"/>
              <w:rPr>
                <w:rFonts w:asciiTheme="minorHAnsi" w:hAnsiTheme="minorHAnsi" w:cstheme="minorHAnsi"/>
                <w:sz w:val="22"/>
                <w:szCs w:val="22"/>
              </w:rPr>
            </w:pPr>
            <w:r w:rsidRPr="004518B8">
              <w:rPr>
                <w:rFonts w:asciiTheme="minorHAnsi" w:hAnsiTheme="minorHAnsi" w:cstheme="minorHAnsi"/>
                <w:sz w:val="22"/>
                <w:szCs w:val="22"/>
              </w:rPr>
              <w:t>Età dei Metalli. Statue stele, Civiltà nuragica.</w:t>
            </w:r>
          </w:p>
          <w:p w14:paraId="0659CF8C" w14:textId="77777777" w:rsidR="00CE144D" w:rsidRPr="004518B8" w:rsidRDefault="00CE144D" w:rsidP="008455B5">
            <w:pPr>
              <w:pStyle w:val="NormaleWeb"/>
              <w:shd w:val="clear" w:color="auto" w:fill="FFFFFF"/>
              <w:spacing w:before="0" w:beforeAutospacing="0" w:after="0" w:afterAutospacing="0"/>
              <w:ind w:left="155"/>
              <w:rPr>
                <w:rFonts w:asciiTheme="minorHAnsi" w:hAnsiTheme="minorHAnsi" w:cstheme="minorHAnsi"/>
                <w:sz w:val="22"/>
                <w:szCs w:val="22"/>
              </w:rPr>
            </w:pPr>
            <w:r w:rsidRPr="004518B8">
              <w:rPr>
                <w:rFonts w:asciiTheme="minorHAnsi" w:hAnsiTheme="minorHAnsi" w:cstheme="minorHAnsi"/>
                <w:sz w:val="22"/>
                <w:szCs w:val="22"/>
              </w:rPr>
              <w:t>I graffiti della Val Camonica. (EDUCAZIONE CIVICA: i siti UNESCO, il patrimonio dell’</w:t>
            </w:r>
            <w:proofErr w:type="spellStart"/>
            <w:r w:rsidRPr="004518B8">
              <w:rPr>
                <w:rFonts w:asciiTheme="minorHAnsi" w:hAnsiTheme="minorHAnsi" w:cstheme="minorHAnsi"/>
                <w:sz w:val="22"/>
                <w:szCs w:val="22"/>
              </w:rPr>
              <w:t>umanita</w:t>
            </w:r>
            <w:proofErr w:type="spellEnd"/>
            <w:r w:rsidRPr="004518B8">
              <w:rPr>
                <w:rFonts w:asciiTheme="minorHAnsi" w:hAnsiTheme="minorHAnsi" w:cstheme="minorHAnsi"/>
                <w:sz w:val="22"/>
                <w:szCs w:val="22"/>
              </w:rPr>
              <w:t xml:space="preserve">̀) </w:t>
            </w:r>
          </w:p>
          <w:p w14:paraId="3E7BD5AF" w14:textId="77777777" w:rsidR="00CE144D" w:rsidRPr="004518B8" w:rsidRDefault="00CE144D" w:rsidP="008455B5">
            <w:pPr>
              <w:pStyle w:val="NormaleWeb"/>
              <w:shd w:val="clear" w:color="auto" w:fill="FFFFFF"/>
              <w:spacing w:before="0" w:beforeAutospacing="0" w:after="0" w:afterAutospacing="0"/>
              <w:ind w:left="155"/>
              <w:rPr>
                <w:rFonts w:asciiTheme="minorHAnsi" w:hAnsiTheme="minorHAnsi" w:cstheme="minorHAnsi"/>
                <w:sz w:val="22"/>
                <w:szCs w:val="22"/>
              </w:rPr>
            </w:pPr>
            <w:r w:rsidRPr="004518B8">
              <w:rPr>
                <w:rFonts w:asciiTheme="minorHAnsi" w:hAnsiTheme="minorHAnsi" w:cstheme="minorHAnsi"/>
                <w:sz w:val="22"/>
                <w:szCs w:val="22"/>
              </w:rPr>
              <w:t>I popoli italici: Il Guerriero di Capestrano</w:t>
            </w:r>
          </w:p>
          <w:p w14:paraId="2FC17607" w14:textId="77777777" w:rsidR="00CE144D" w:rsidRPr="004518B8" w:rsidRDefault="00CE144D" w:rsidP="008455B5">
            <w:pPr>
              <w:pStyle w:val="NormaleWeb"/>
              <w:shd w:val="clear" w:color="auto" w:fill="FFFFFF"/>
              <w:spacing w:before="0" w:beforeAutospacing="0" w:after="0" w:afterAutospacing="0"/>
              <w:ind w:left="155"/>
              <w:rPr>
                <w:rFonts w:asciiTheme="minorHAnsi" w:hAnsiTheme="minorHAnsi" w:cstheme="minorHAnsi"/>
                <w:b/>
                <w:sz w:val="22"/>
                <w:szCs w:val="22"/>
              </w:rPr>
            </w:pPr>
          </w:p>
          <w:p w14:paraId="2BD9A570" w14:textId="77777777" w:rsidR="00CE144D" w:rsidRDefault="00CE144D" w:rsidP="008455B5">
            <w:pPr>
              <w:pStyle w:val="NormaleWeb"/>
              <w:shd w:val="clear" w:color="auto" w:fill="FFFFFF"/>
              <w:spacing w:before="0" w:beforeAutospacing="0" w:after="0" w:afterAutospacing="0"/>
              <w:ind w:left="155"/>
              <w:rPr>
                <w:rFonts w:asciiTheme="minorHAnsi" w:hAnsiTheme="minorHAnsi" w:cstheme="minorHAnsi"/>
                <w:b/>
                <w:sz w:val="22"/>
                <w:szCs w:val="22"/>
              </w:rPr>
            </w:pPr>
          </w:p>
          <w:p w14:paraId="57AC8AAF" w14:textId="77777777" w:rsidR="00CE144D" w:rsidRPr="004518B8" w:rsidRDefault="00CE144D" w:rsidP="008455B5">
            <w:pPr>
              <w:pStyle w:val="NormaleWeb"/>
              <w:shd w:val="clear" w:color="auto" w:fill="FFFFFF"/>
              <w:spacing w:before="0" w:beforeAutospacing="0" w:after="0" w:afterAutospacing="0"/>
              <w:ind w:left="155"/>
              <w:rPr>
                <w:rFonts w:asciiTheme="minorHAnsi" w:hAnsiTheme="minorHAnsi" w:cstheme="minorHAnsi"/>
                <w:b/>
                <w:sz w:val="22"/>
                <w:szCs w:val="22"/>
              </w:rPr>
            </w:pPr>
            <w:r w:rsidRPr="004518B8">
              <w:rPr>
                <w:rFonts w:asciiTheme="minorHAnsi" w:hAnsiTheme="minorHAnsi" w:cstheme="minorHAnsi"/>
                <w:b/>
                <w:sz w:val="22"/>
                <w:szCs w:val="22"/>
              </w:rPr>
              <w:t xml:space="preserve">Arte Mesopotamica </w:t>
            </w:r>
          </w:p>
          <w:p w14:paraId="115142FA" w14:textId="77777777" w:rsidR="00CE144D" w:rsidRPr="004518B8" w:rsidRDefault="00CE144D" w:rsidP="008455B5">
            <w:pPr>
              <w:pStyle w:val="NormaleWeb"/>
              <w:shd w:val="clear" w:color="auto" w:fill="FFFFFF"/>
              <w:spacing w:before="0" w:beforeAutospacing="0" w:after="0" w:afterAutospacing="0"/>
              <w:ind w:left="155"/>
              <w:rPr>
                <w:rFonts w:asciiTheme="minorHAnsi" w:hAnsiTheme="minorHAnsi" w:cstheme="minorHAnsi"/>
                <w:b/>
                <w:sz w:val="22"/>
                <w:szCs w:val="22"/>
              </w:rPr>
            </w:pPr>
            <w:r w:rsidRPr="004518B8">
              <w:rPr>
                <w:rFonts w:asciiTheme="minorHAnsi" w:hAnsiTheme="minorHAnsi" w:cstheme="minorHAnsi"/>
                <w:sz w:val="22"/>
                <w:szCs w:val="22"/>
              </w:rPr>
              <w:t xml:space="preserve">Sumeri, Babilonesi, Assiri: Ziggurat di Ur, Statuette di Oranti; Stele degli avvoltoi, Stendardo di Ur, Stele di    </w:t>
            </w:r>
            <w:proofErr w:type="spellStart"/>
            <w:r w:rsidRPr="004518B8">
              <w:rPr>
                <w:rFonts w:asciiTheme="minorHAnsi" w:hAnsiTheme="minorHAnsi" w:cstheme="minorHAnsi"/>
                <w:sz w:val="22"/>
                <w:szCs w:val="22"/>
              </w:rPr>
              <w:t>Hammurapi</w:t>
            </w:r>
            <w:proofErr w:type="spellEnd"/>
            <w:r w:rsidRPr="004518B8">
              <w:rPr>
                <w:rFonts w:asciiTheme="minorHAnsi" w:hAnsiTheme="minorHAnsi" w:cstheme="minorHAnsi"/>
                <w:sz w:val="22"/>
                <w:szCs w:val="22"/>
              </w:rPr>
              <w:t xml:space="preserve">, Porta di Ishtar. La tecnica della ceramica invetriata, Ziggurat di </w:t>
            </w:r>
            <w:proofErr w:type="spellStart"/>
            <w:r w:rsidRPr="004518B8">
              <w:rPr>
                <w:rFonts w:asciiTheme="minorHAnsi" w:hAnsiTheme="minorHAnsi" w:cstheme="minorHAnsi"/>
                <w:sz w:val="22"/>
                <w:szCs w:val="22"/>
              </w:rPr>
              <w:t>Etemenanki</w:t>
            </w:r>
            <w:proofErr w:type="spellEnd"/>
            <w:r w:rsidRPr="004518B8">
              <w:rPr>
                <w:rFonts w:asciiTheme="minorHAnsi" w:hAnsiTheme="minorHAnsi" w:cstheme="minorHAnsi"/>
                <w:sz w:val="22"/>
                <w:szCs w:val="22"/>
              </w:rPr>
              <w:t xml:space="preserve">. Rilievi Assiri: </w:t>
            </w:r>
            <w:proofErr w:type="spellStart"/>
            <w:r w:rsidRPr="004518B8">
              <w:rPr>
                <w:rFonts w:asciiTheme="minorHAnsi" w:hAnsiTheme="minorHAnsi" w:cstheme="minorHAnsi"/>
                <w:sz w:val="22"/>
                <w:szCs w:val="22"/>
              </w:rPr>
              <w:t>Assurbanipal</w:t>
            </w:r>
            <w:proofErr w:type="spellEnd"/>
            <w:r w:rsidRPr="004518B8">
              <w:rPr>
                <w:rFonts w:asciiTheme="minorHAnsi" w:hAnsiTheme="minorHAnsi" w:cstheme="minorHAnsi"/>
                <w:sz w:val="22"/>
                <w:szCs w:val="22"/>
              </w:rPr>
              <w:t xml:space="preserve"> a cavallo uccide il Leone, </w:t>
            </w:r>
            <w:proofErr w:type="spellStart"/>
            <w:r w:rsidRPr="004518B8">
              <w:rPr>
                <w:rFonts w:asciiTheme="minorHAnsi" w:hAnsiTheme="minorHAnsi" w:cstheme="minorHAnsi"/>
                <w:sz w:val="22"/>
                <w:szCs w:val="22"/>
              </w:rPr>
              <w:t>Lamassu</w:t>
            </w:r>
            <w:proofErr w:type="spellEnd"/>
            <w:r w:rsidRPr="004518B8">
              <w:rPr>
                <w:rFonts w:asciiTheme="minorHAnsi" w:hAnsiTheme="minorHAnsi" w:cstheme="minorHAnsi"/>
                <w:sz w:val="22"/>
                <w:szCs w:val="22"/>
              </w:rPr>
              <w:t xml:space="preserve">̀. </w:t>
            </w:r>
          </w:p>
          <w:p w14:paraId="75833DC5" w14:textId="77777777" w:rsidR="00CE144D" w:rsidRPr="004518B8" w:rsidRDefault="00CE144D" w:rsidP="008455B5">
            <w:pPr>
              <w:pStyle w:val="NormaleWeb"/>
              <w:shd w:val="clear" w:color="auto" w:fill="FFFFFF"/>
              <w:spacing w:before="0" w:beforeAutospacing="0" w:after="0" w:afterAutospacing="0"/>
              <w:ind w:left="155"/>
              <w:rPr>
                <w:rFonts w:asciiTheme="minorHAnsi" w:hAnsiTheme="minorHAnsi" w:cstheme="minorHAnsi"/>
                <w:b/>
                <w:sz w:val="22"/>
                <w:szCs w:val="22"/>
              </w:rPr>
            </w:pPr>
          </w:p>
          <w:p w14:paraId="46E59D4F" w14:textId="77777777" w:rsidR="00CE144D" w:rsidRPr="004518B8" w:rsidRDefault="00CE144D" w:rsidP="008455B5">
            <w:pPr>
              <w:pStyle w:val="NormaleWeb"/>
              <w:shd w:val="clear" w:color="auto" w:fill="FFFFFF"/>
              <w:spacing w:before="0" w:beforeAutospacing="0" w:after="0" w:afterAutospacing="0"/>
              <w:ind w:left="155"/>
              <w:rPr>
                <w:rFonts w:asciiTheme="minorHAnsi" w:hAnsiTheme="minorHAnsi" w:cstheme="minorHAnsi"/>
                <w:b/>
                <w:sz w:val="22"/>
                <w:szCs w:val="22"/>
              </w:rPr>
            </w:pPr>
            <w:r w:rsidRPr="004518B8">
              <w:rPr>
                <w:rFonts w:asciiTheme="minorHAnsi" w:hAnsiTheme="minorHAnsi" w:cstheme="minorHAnsi"/>
                <w:b/>
                <w:sz w:val="22"/>
                <w:szCs w:val="22"/>
              </w:rPr>
              <w:t xml:space="preserve">Arte Egizia </w:t>
            </w:r>
          </w:p>
          <w:p w14:paraId="71D0CB85" w14:textId="77777777" w:rsidR="00CE144D" w:rsidRPr="004518B8" w:rsidRDefault="00CE144D" w:rsidP="008455B5">
            <w:pPr>
              <w:pStyle w:val="NormaleWeb"/>
              <w:shd w:val="clear" w:color="auto" w:fill="FFFFFF"/>
              <w:spacing w:before="0" w:beforeAutospacing="0" w:after="0" w:afterAutospacing="0"/>
              <w:ind w:left="155"/>
              <w:rPr>
                <w:rFonts w:asciiTheme="minorHAnsi" w:hAnsiTheme="minorHAnsi" w:cstheme="minorHAnsi"/>
                <w:sz w:val="22"/>
                <w:szCs w:val="22"/>
              </w:rPr>
            </w:pPr>
            <w:r w:rsidRPr="00426E5C">
              <w:rPr>
                <w:rFonts w:asciiTheme="minorHAnsi" w:hAnsiTheme="minorHAnsi" w:cstheme="minorHAnsi"/>
                <w:i/>
                <w:sz w:val="22"/>
                <w:szCs w:val="22"/>
                <w:u w:val="single"/>
              </w:rPr>
              <w:t>Architettura</w:t>
            </w:r>
            <w:r w:rsidRPr="00426E5C">
              <w:rPr>
                <w:rFonts w:asciiTheme="minorHAnsi" w:hAnsiTheme="minorHAnsi" w:cstheme="minorHAnsi"/>
                <w:sz w:val="22"/>
                <w:szCs w:val="22"/>
                <w:u w:val="single"/>
              </w:rPr>
              <w:t>:</w:t>
            </w:r>
            <w:r w:rsidRPr="004518B8">
              <w:rPr>
                <w:rFonts w:asciiTheme="minorHAnsi" w:hAnsiTheme="minorHAnsi" w:cstheme="minorHAnsi"/>
                <w:sz w:val="22"/>
                <w:szCs w:val="22"/>
              </w:rPr>
              <w:t xml:space="preserve"> Mastabe; Piramidi: a gradoni di </w:t>
            </w:r>
            <w:proofErr w:type="spellStart"/>
            <w:proofErr w:type="gramStart"/>
            <w:r w:rsidRPr="004518B8">
              <w:rPr>
                <w:rFonts w:asciiTheme="minorHAnsi" w:hAnsiTheme="minorHAnsi" w:cstheme="minorHAnsi"/>
                <w:sz w:val="22"/>
                <w:szCs w:val="22"/>
              </w:rPr>
              <w:t>Djoser</w:t>
            </w:r>
            <w:proofErr w:type="spellEnd"/>
            <w:r w:rsidRPr="004518B8">
              <w:rPr>
                <w:rFonts w:asciiTheme="minorHAnsi" w:hAnsiTheme="minorHAnsi" w:cstheme="minorHAnsi"/>
                <w:sz w:val="22"/>
                <w:szCs w:val="22"/>
              </w:rPr>
              <w:t xml:space="preserve">,  </w:t>
            </w:r>
            <w:proofErr w:type="spellStart"/>
            <w:r w:rsidRPr="004518B8">
              <w:rPr>
                <w:rFonts w:asciiTheme="minorHAnsi" w:hAnsiTheme="minorHAnsi" w:cstheme="minorHAnsi"/>
                <w:sz w:val="22"/>
                <w:szCs w:val="22"/>
              </w:rPr>
              <w:t>Chèope</w:t>
            </w:r>
            <w:proofErr w:type="spellEnd"/>
            <w:proofErr w:type="gramEnd"/>
            <w:r w:rsidRPr="004518B8">
              <w:rPr>
                <w:rFonts w:asciiTheme="minorHAnsi" w:hAnsiTheme="minorHAnsi" w:cstheme="minorHAnsi"/>
                <w:sz w:val="22"/>
                <w:szCs w:val="22"/>
              </w:rPr>
              <w:t xml:space="preserve">, Chefren, Micerino. Tempio di </w:t>
            </w:r>
            <w:proofErr w:type="spellStart"/>
            <w:r w:rsidRPr="004518B8">
              <w:rPr>
                <w:rFonts w:asciiTheme="minorHAnsi" w:hAnsiTheme="minorHAnsi" w:cstheme="minorHAnsi"/>
                <w:sz w:val="22"/>
                <w:szCs w:val="22"/>
              </w:rPr>
              <w:t>Amon</w:t>
            </w:r>
            <w:proofErr w:type="spellEnd"/>
            <w:r w:rsidRPr="004518B8">
              <w:rPr>
                <w:rFonts w:asciiTheme="minorHAnsi" w:hAnsiTheme="minorHAnsi" w:cstheme="minorHAnsi"/>
                <w:sz w:val="22"/>
                <w:szCs w:val="22"/>
              </w:rPr>
              <w:t xml:space="preserve"> a Karnak. Tempio di Abu Simbel (EDUCAZIONE CIVICA: tutela del patrimonio artistico e paesaggistico, articolo 9 della costituzione</w:t>
            </w:r>
            <w:proofErr w:type="gramStart"/>
            <w:r w:rsidRPr="004518B8">
              <w:rPr>
                <w:rFonts w:asciiTheme="minorHAnsi" w:hAnsiTheme="minorHAnsi" w:cstheme="minorHAnsi"/>
                <w:sz w:val="22"/>
                <w:szCs w:val="22"/>
              </w:rPr>
              <w:t>) .</w:t>
            </w:r>
            <w:proofErr w:type="gramEnd"/>
            <w:r w:rsidRPr="004518B8">
              <w:rPr>
                <w:rFonts w:asciiTheme="minorHAnsi" w:hAnsiTheme="minorHAnsi" w:cstheme="minorHAnsi"/>
                <w:sz w:val="22"/>
                <w:szCs w:val="22"/>
              </w:rPr>
              <w:t xml:space="preserve"> </w:t>
            </w:r>
            <w:r w:rsidRPr="00426E5C">
              <w:rPr>
                <w:rFonts w:asciiTheme="minorHAnsi" w:hAnsiTheme="minorHAnsi" w:cstheme="minorHAnsi"/>
                <w:i/>
                <w:sz w:val="22"/>
                <w:szCs w:val="22"/>
                <w:u w:val="single"/>
              </w:rPr>
              <w:t>Scultura</w:t>
            </w:r>
            <w:r w:rsidRPr="00426E5C">
              <w:rPr>
                <w:rFonts w:asciiTheme="minorHAnsi" w:hAnsiTheme="minorHAnsi" w:cstheme="minorHAnsi"/>
                <w:i/>
                <w:sz w:val="22"/>
                <w:szCs w:val="22"/>
              </w:rPr>
              <w:t>:</w:t>
            </w:r>
            <w:r w:rsidRPr="004518B8">
              <w:rPr>
                <w:rFonts w:asciiTheme="minorHAnsi" w:hAnsiTheme="minorHAnsi" w:cstheme="minorHAnsi"/>
                <w:sz w:val="22"/>
                <w:szCs w:val="22"/>
              </w:rPr>
              <w:t xml:space="preserve"> la Sfinge; le tavolette e le statue, Micerino e la moglie, Busto della regina Nefertiti. Akhenaton e Nefertiti; maschera di Tutankhamon (EDUCAZIONE CIVICA: il ritrovamento della tomba di Tutankhamon). </w:t>
            </w:r>
            <w:r w:rsidRPr="00426E5C">
              <w:rPr>
                <w:rFonts w:asciiTheme="minorHAnsi" w:hAnsiTheme="minorHAnsi" w:cstheme="minorHAnsi"/>
                <w:i/>
                <w:iCs/>
                <w:sz w:val="22"/>
                <w:szCs w:val="22"/>
                <w:u w:val="single"/>
              </w:rPr>
              <w:t>Pittura</w:t>
            </w:r>
            <w:r w:rsidRPr="004518B8">
              <w:rPr>
                <w:rFonts w:asciiTheme="minorHAnsi" w:hAnsiTheme="minorHAnsi" w:cstheme="minorHAnsi"/>
                <w:sz w:val="22"/>
                <w:szCs w:val="22"/>
              </w:rPr>
              <w:t xml:space="preserve">: le tombe dipinte. Tecnica e stile </w:t>
            </w:r>
            <w:r>
              <w:rPr>
                <w:rFonts w:asciiTheme="minorHAnsi" w:hAnsiTheme="minorHAnsi" w:cstheme="minorHAnsi"/>
                <w:sz w:val="22"/>
                <w:szCs w:val="22"/>
              </w:rPr>
              <w:t>compositivo.</w:t>
            </w:r>
          </w:p>
          <w:p w14:paraId="721C95C4" w14:textId="77777777" w:rsidR="00CE144D" w:rsidRPr="004518B8" w:rsidRDefault="00CE144D" w:rsidP="008455B5">
            <w:pPr>
              <w:pStyle w:val="NormaleWeb"/>
              <w:shd w:val="clear" w:color="auto" w:fill="FFFFFF"/>
              <w:spacing w:before="0" w:beforeAutospacing="0" w:after="0" w:afterAutospacing="0"/>
              <w:ind w:left="155"/>
              <w:rPr>
                <w:rFonts w:asciiTheme="minorHAnsi" w:hAnsiTheme="minorHAnsi" w:cstheme="minorHAnsi"/>
                <w:b/>
                <w:sz w:val="22"/>
                <w:szCs w:val="22"/>
              </w:rPr>
            </w:pPr>
          </w:p>
          <w:p w14:paraId="4DAA6222" w14:textId="77777777" w:rsidR="00CE144D" w:rsidRPr="004518B8" w:rsidRDefault="00CE144D" w:rsidP="008455B5">
            <w:pPr>
              <w:pStyle w:val="NormaleWeb"/>
              <w:shd w:val="clear" w:color="auto" w:fill="FFFFFF"/>
              <w:spacing w:before="0" w:beforeAutospacing="0" w:after="0" w:afterAutospacing="0"/>
              <w:ind w:left="155"/>
              <w:rPr>
                <w:rFonts w:asciiTheme="minorHAnsi" w:hAnsiTheme="minorHAnsi" w:cstheme="minorHAnsi"/>
                <w:sz w:val="22"/>
                <w:szCs w:val="22"/>
              </w:rPr>
            </w:pPr>
            <w:r w:rsidRPr="004518B8">
              <w:rPr>
                <w:rFonts w:asciiTheme="minorHAnsi" w:hAnsiTheme="minorHAnsi" w:cstheme="minorHAnsi"/>
                <w:b/>
                <w:sz w:val="22"/>
                <w:szCs w:val="22"/>
              </w:rPr>
              <w:t>Arte Minoica e Micenea</w:t>
            </w:r>
            <w:r w:rsidRPr="004518B8">
              <w:rPr>
                <w:rFonts w:asciiTheme="minorHAnsi" w:hAnsiTheme="minorHAnsi" w:cstheme="minorHAnsi"/>
                <w:sz w:val="22"/>
                <w:szCs w:val="22"/>
              </w:rPr>
              <w:t xml:space="preserve">. </w:t>
            </w:r>
          </w:p>
          <w:p w14:paraId="1C839BC7" w14:textId="77777777" w:rsidR="00CE144D" w:rsidRPr="00426E5C" w:rsidRDefault="00CE144D" w:rsidP="008455B5">
            <w:pPr>
              <w:pStyle w:val="NormaleWeb"/>
              <w:shd w:val="clear" w:color="auto" w:fill="FFFFFF"/>
              <w:spacing w:before="0" w:beforeAutospacing="0" w:after="0" w:afterAutospacing="0"/>
              <w:ind w:left="155"/>
              <w:rPr>
                <w:rFonts w:asciiTheme="minorHAnsi" w:hAnsiTheme="minorHAnsi" w:cstheme="minorHAnsi"/>
                <w:i/>
                <w:sz w:val="22"/>
                <w:szCs w:val="22"/>
                <w:u w:val="single"/>
              </w:rPr>
            </w:pPr>
            <w:r w:rsidRPr="00426E5C">
              <w:rPr>
                <w:rFonts w:asciiTheme="minorHAnsi" w:hAnsiTheme="minorHAnsi" w:cstheme="minorHAnsi"/>
                <w:i/>
                <w:sz w:val="22"/>
                <w:szCs w:val="22"/>
                <w:u w:val="single"/>
              </w:rPr>
              <w:t>Arte cretese</w:t>
            </w:r>
          </w:p>
          <w:p w14:paraId="7FFBEA92" w14:textId="77777777" w:rsidR="00CE144D" w:rsidRPr="004518B8" w:rsidRDefault="00CE144D" w:rsidP="008455B5">
            <w:pPr>
              <w:pStyle w:val="NormaleWeb"/>
              <w:shd w:val="clear" w:color="auto" w:fill="FFFFFF"/>
              <w:spacing w:before="0" w:beforeAutospacing="0" w:after="0" w:afterAutospacing="0"/>
              <w:ind w:left="155"/>
              <w:rPr>
                <w:rFonts w:asciiTheme="minorHAnsi" w:hAnsiTheme="minorHAnsi" w:cstheme="minorHAnsi"/>
                <w:sz w:val="22"/>
                <w:szCs w:val="22"/>
              </w:rPr>
            </w:pPr>
            <w:r w:rsidRPr="004518B8">
              <w:rPr>
                <w:rFonts w:asciiTheme="minorHAnsi" w:hAnsiTheme="minorHAnsi" w:cstheme="minorHAnsi"/>
                <w:sz w:val="22"/>
                <w:szCs w:val="22"/>
              </w:rPr>
              <w:t xml:space="preserve">Palazzo di Cnosso. </w:t>
            </w:r>
            <w:r w:rsidRPr="004518B8">
              <w:rPr>
                <w:rFonts w:asciiTheme="minorHAnsi" w:hAnsiTheme="minorHAnsi" w:cstheme="minorHAnsi"/>
                <w:i/>
                <w:sz w:val="22"/>
                <w:szCs w:val="22"/>
              </w:rPr>
              <w:t>La ceramica e gli stili pittorici</w:t>
            </w:r>
            <w:r w:rsidRPr="004518B8">
              <w:rPr>
                <w:rFonts w:asciiTheme="minorHAnsi" w:hAnsiTheme="minorHAnsi" w:cstheme="minorHAnsi"/>
                <w:sz w:val="22"/>
                <w:szCs w:val="22"/>
              </w:rPr>
              <w:t xml:space="preserve">: Dea dei Serpenti, Cratere con gigli, Vaso con piovra; Il </w:t>
            </w:r>
            <w:proofErr w:type="spellStart"/>
            <w:r w:rsidRPr="004518B8">
              <w:rPr>
                <w:rFonts w:asciiTheme="minorHAnsi" w:hAnsiTheme="minorHAnsi" w:cstheme="minorHAnsi"/>
                <w:sz w:val="22"/>
                <w:szCs w:val="22"/>
              </w:rPr>
              <w:t>Rhyton</w:t>
            </w:r>
            <w:proofErr w:type="spellEnd"/>
            <w:r w:rsidRPr="004518B8">
              <w:rPr>
                <w:rFonts w:asciiTheme="minorHAnsi" w:hAnsiTheme="minorHAnsi" w:cstheme="minorHAnsi"/>
                <w:sz w:val="22"/>
                <w:szCs w:val="22"/>
              </w:rPr>
              <w:t xml:space="preserve">, Stili: vegetale, marino, palaziale. </w:t>
            </w:r>
            <w:r w:rsidRPr="004518B8">
              <w:rPr>
                <w:rFonts w:asciiTheme="minorHAnsi" w:hAnsiTheme="minorHAnsi" w:cstheme="minorHAnsi"/>
                <w:i/>
                <w:sz w:val="22"/>
                <w:szCs w:val="22"/>
              </w:rPr>
              <w:t>Affreschi:</w:t>
            </w:r>
            <w:r w:rsidRPr="004518B8">
              <w:rPr>
                <w:rFonts w:asciiTheme="minorHAnsi" w:hAnsiTheme="minorHAnsi" w:cstheme="minorHAnsi"/>
                <w:sz w:val="22"/>
                <w:szCs w:val="22"/>
              </w:rPr>
              <w:t xml:space="preserve"> Gioco del toro, Affresco della flotta.</w:t>
            </w:r>
          </w:p>
          <w:p w14:paraId="7E62D59A" w14:textId="77777777" w:rsidR="00CE144D" w:rsidRPr="00426E5C" w:rsidRDefault="00CE144D" w:rsidP="008455B5">
            <w:pPr>
              <w:pStyle w:val="NormaleWeb"/>
              <w:shd w:val="clear" w:color="auto" w:fill="FFFFFF"/>
              <w:spacing w:before="0" w:beforeAutospacing="0" w:after="0" w:afterAutospacing="0"/>
              <w:ind w:left="155"/>
              <w:rPr>
                <w:rFonts w:asciiTheme="minorHAnsi" w:hAnsiTheme="minorHAnsi" w:cstheme="minorHAnsi"/>
                <w:i/>
                <w:sz w:val="22"/>
                <w:szCs w:val="22"/>
                <w:u w:val="single"/>
              </w:rPr>
            </w:pPr>
            <w:r w:rsidRPr="00426E5C">
              <w:rPr>
                <w:rFonts w:asciiTheme="minorHAnsi" w:hAnsiTheme="minorHAnsi" w:cstheme="minorHAnsi"/>
                <w:i/>
                <w:sz w:val="22"/>
                <w:szCs w:val="22"/>
                <w:u w:val="single"/>
              </w:rPr>
              <w:t>Arte micenea</w:t>
            </w:r>
          </w:p>
          <w:p w14:paraId="30A96ACF" w14:textId="77777777" w:rsidR="00CE144D" w:rsidRPr="004518B8" w:rsidRDefault="00CE144D" w:rsidP="008455B5">
            <w:pPr>
              <w:pStyle w:val="NormaleWeb"/>
              <w:shd w:val="clear" w:color="auto" w:fill="FFFFFF"/>
              <w:spacing w:before="0" w:beforeAutospacing="0" w:after="0" w:afterAutospacing="0"/>
              <w:ind w:left="155"/>
              <w:rPr>
                <w:rFonts w:asciiTheme="minorHAnsi" w:hAnsiTheme="minorHAnsi" w:cstheme="minorHAnsi"/>
                <w:sz w:val="22"/>
                <w:szCs w:val="22"/>
              </w:rPr>
            </w:pPr>
            <w:r w:rsidRPr="004518B8">
              <w:rPr>
                <w:rFonts w:asciiTheme="minorHAnsi" w:hAnsiTheme="minorHAnsi" w:cstheme="minorHAnsi"/>
                <w:i/>
                <w:sz w:val="22"/>
                <w:szCs w:val="22"/>
              </w:rPr>
              <w:t xml:space="preserve">La città fortezza: </w:t>
            </w:r>
            <w:r w:rsidRPr="004518B8">
              <w:rPr>
                <w:rFonts w:asciiTheme="minorHAnsi" w:hAnsiTheme="minorHAnsi" w:cstheme="minorHAnsi"/>
                <w:sz w:val="22"/>
                <w:szCs w:val="22"/>
              </w:rPr>
              <w:t>Micene, Porta dei Leoni</w:t>
            </w:r>
            <w:r w:rsidRPr="004518B8">
              <w:rPr>
                <w:rFonts w:asciiTheme="minorHAnsi" w:hAnsiTheme="minorHAnsi" w:cstheme="minorHAnsi"/>
                <w:i/>
                <w:sz w:val="22"/>
                <w:szCs w:val="22"/>
              </w:rPr>
              <w:t xml:space="preserve">, </w:t>
            </w:r>
            <w:proofErr w:type="spellStart"/>
            <w:r w:rsidRPr="004518B8">
              <w:rPr>
                <w:rFonts w:asciiTheme="minorHAnsi" w:hAnsiTheme="minorHAnsi" w:cstheme="minorHAnsi"/>
                <w:sz w:val="22"/>
                <w:szCs w:val="22"/>
              </w:rPr>
              <w:t>Tirinto</w:t>
            </w:r>
            <w:proofErr w:type="spellEnd"/>
            <w:r w:rsidRPr="004518B8">
              <w:rPr>
                <w:rFonts w:asciiTheme="minorHAnsi" w:hAnsiTheme="minorHAnsi" w:cstheme="minorHAnsi"/>
                <w:sz w:val="22"/>
                <w:szCs w:val="22"/>
              </w:rPr>
              <w:t xml:space="preserve"> e le mura ciclopiche. L</w:t>
            </w:r>
            <w:r w:rsidRPr="004518B8">
              <w:rPr>
                <w:rFonts w:asciiTheme="minorHAnsi" w:hAnsiTheme="minorHAnsi" w:cstheme="minorHAnsi"/>
                <w:i/>
                <w:sz w:val="22"/>
                <w:szCs w:val="22"/>
              </w:rPr>
              <w:t xml:space="preserve">a Tomba a </w:t>
            </w:r>
            <w:proofErr w:type="spellStart"/>
            <w:r w:rsidRPr="004518B8">
              <w:rPr>
                <w:rFonts w:asciiTheme="minorHAnsi" w:hAnsiTheme="minorHAnsi" w:cstheme="minorHAnsi"/>
                <w:i/>
                <w:sz w:val="22"/>
                <w:szCs w:val="22"/>
              </w:rPr>
              <w:t>Thòlos</w:t>
            </w:r>
            <w:proofErr w:type="spellEnd"/>
            <w:r w:rsidRPr="004518B8">
              <w:rPr>
                <w:rFonts w:asciiTheme="minorHAnsi" w:hAnsiTheme="minorHAnsi" w:cstheme="minorHAnsi"/>
                <w:i/>
                <w:sz w:val="22"/>
                <w:szCs w:val="22"/>
              </w:rPr>
              <w:t xml:space="preserve">. </w:t>
            </w:r>
            <w:r w:rsidRPr="004518B8">
              <w:rPr>
                <w:rFonts w:asciiTheme="minorHAnsi" w:hAnsiTheme="minorHAnsi" w:cstheme="minorHAnsi"/>
                <w:sz w:val="22"/>
                <w:szCs w:val="22"/>
              </w:rPr>
              <w:t xml:space="preserve">Tesoro di Atreo. </w:t>
            </w:r>
            <w:r w:rsidRPr="004518B8">
              <w:rPr>
                <w:rFonts w:asciiTheme="minorHAnsi" w:hAnsiTheme="minorHAnsi" w:cstheme="minorHAnsi"/>
                <w:i/>
                <w:sz w:val="22"/>
                <w:szCs w:val="22"/>
              </w:rPr>
              <w:t xml:space="preserve"> </w:t>
            </w:r>
            <w:r w:rsidRPr="004518B8">
              <w:rPr>
                <w:rFonts w:asciiTheme="minorHAnsi" w:hAnsiTheme="minorHAnsi" w:cstheme="minorHAnsi"/>
                <w:sz w:val="22"/>
                <w:szCs w:val="22"/>
              </w:rPr>
              <w:t xml:space="preserve">Maschere </w:t>
            </w:r>
            <w:proofErr w:type="gramStart"/>
            <w:r w:rsidRPr="004518B8">
              <w:rPr>
                <w:rFonts w:asciiTheme="minorHAnsi" w:hAnsiTheme="minorHAnsi" w:cstheme="minorHAnsi"/>
                <w:sz w:val="22"/>
                <w:szCs w:val="22"/>
              </w:rPr>
              <w:t>Funebri,  Tazza</w:t>
            </w:r>
            <w:proofErr w:type="gramEnd"/>
            <w:r w:rsidRPr="004518B8">
              <w:rPr>
                <w:rFonts w:asciiTheme="minorHAnsi" w:hAnsiTheme="minorHAnsi" w:cstheme="minorHAnsi"/>
                <w:sz w:val="22"/>
                <w:szCs w:val="22"/>
              </w:rPr>
              <w:t xml:space="preserve"> di </w:t>
            </w:r>
            <w:proofErr w:type="spellStart"/>
            <w:r w:rsidRPr="004518B8">
              <w:rPr>
                <w:rFonts w:asciiTheme="minorHAnsi" w:hAnsiTheme="minorHAnsi" w:cstheme="minorHAnsi"/>
                <w:sz w:val="22"/>
                <w:szCs w:val="22"/>
              </w:rPr>
              <w:t>Vaphio</w:t>
            </w:r>
            <w:proofErr w:type="spellEnd"/>
            <w:r w:rsidRPr="004518B8">
              <w:rPr>
                <w:rFonts w:asciiTheme="minorHAnsi" w:hAnsiTheme="minorHAnsi" w:cstheme="minorHAnsi"/>
                <w:sz w:val="22"/>
                <w:szCs w:val="22"/>
              </w:rPr>
              <w:t xml:space="preserve">̀. </w:t>
            </w:r>
            <w:r w:rsidRPr="004518B8">
              <w:rPr>
                <w:rFonts w:asciiTheme="minorHAnsi" w:hAnsiTheme="minorHAnsi" w:cstheme="minorHAnsi"/>
                <w:i/>
                <w:sz w:val="22"/>
                <w:szCs w:val="22"/>
              </w:rPr>
              <w:t>La ceramica micenea</w:t>
            </w:r>
            <w:r w:rsidRPr="004518B8">
              <w:rPr>
                <w:rFonts w:asciiTheme="minorHAnsi" w:hAnsiTheme="minorHAnsi" w:cstheme="minorHAnsi"/>
                <w:sz w:val="22"/>
                <w:szCs w:val="22"/>
              </w:rPr>
              <w:t>: Cratere con polpo, Cratere con guerrieri.</w:t>
            </w:r>
          </w:p>
          <w:p w14:paraId="6E735665" w14:textId="77777777" w:rsidR="00CE144D" w:rsidRPr="004518B8" w:rsidRDefault="00CE144D" w:rsidP="008455B5">
            <w:pPr>
              <w:pStyle w:val="NormaleWeb"/>
              <w:shd w:val="clear" w:color="auto" w:fill="FFFFFF"/>
              <w:spacing w:before="0" w:beforeAutospacing="0" w:after="0" w:afterAutospacing="0"/>
              <w:ind w:left="155"/>
              <w:rPr>
                <w:rFonts w:asciiTheme="minorHAnsi" w:hAnsiTheme="minorHAnsi" w:cstheme="minorHAnsi"/>
                <w:sz w:val="22"/>
                <w:szCs w:val="22"/>
              </w:rPr>
            </w:pPr>
          </w:p>
          <w:p w14:paraId="59C660AB" w14:textId="77777777" w:rsidR="00CE144D" w:rsidRPr="004518B8" w:rsidRDefault="00CE144D" w:rsidP="008455B5">
            <w:pPr>
              <w:pStyle w:val="NormaleWeb"/>
              <w:shd w:val="clear" w:color="auto" w:fill="FFFFFF"/>
              <w:spacing w:before="0" w:beforeAutospacing="0" w:after="0" w:afterAutospacing="0"/>
              <w:ind w:left="155"/>
              <w:rPr>
                <w:rFonts w:asciiTheme="minorHAnsi" w:hAnsiTheme="minorHAnsi" w:cstheme="minorHAnsi"/>
                <w:b/>
                <w:i/>
                <w:sz w:val="22"/>
                <w:szCs w:val="22"/>
              </w:rPr>
            </w:pPr>
            <w:r w:rsidRPr="004518B8">
              <w:rPr>
                <w:rFonts w:asciiTheme="minorHAnsi" w:hAnsiTheme="minorHAnsi" w:cstheme="minorHAnsi"/>
                <w:b/>
                <w:i/>
                <w:sz w:val="22"/>
                <w:szCs w:val="22"/>
              </w:rPr>
              <w:t>Arte Greca</w:t>
            </w:r>
          </w:p>
          <w:p w14:paraId="2A776341" w14:textId="77777777" w:rsidR="00CE144D" w:rsidRPr="004518B8" w:rsidRDefault="00CE144D" w:rsidP="008455B5">
            <w:pPr>
              <w:pStyle w:val="NormaleWeb"/>
              <w:shd w:val="clear" w:color="auto" w:fill="FFFFFF"/>
              <w:spacing w:before="0" w:beforeAutospacing="0" w:after="0" w:afterAutospacing="0"/>
              <w:ind w:left="155"/>
              <w:rPr>
                <w:rFonts w:asciiTheme="minorHAnsi" w:hAnsiTheme="minorHAnsi" w:cstheme="minorHAnsi"/>
                <w:sz w:val="22"/>
                <w:szCs w:val="22"/>
              </w:rPr>
            </w:pPr>
            <w:r w:rsidRPr="004518B8">
              <w:rPr>
                <w:rFonts w:asciiTheme="minorHAnsi" w:hAnsiTheme="minorHAnsi" w:cstheme="minorHAnsi"/>
                <w:i/>
                <w:sz w:val="22"/>
                <w:szCs w:val="22"/>
                <w:u w:val="single"/>
              </w:rPr>
              <w:t>Età di formazione</w:t>
            </w:r>
            <w:r w:rsidRPr="004518B8">
              <w:rPr>
                <w:rFonts w:asciiTheme="minorHAnsi" w:hAnsiTheme="minorHAnsi" w:cstheme="minorHAnsi"/>
                <w:i/>
                <w:sz w:val="22"/>
                <w:szCs w:val="22"/>
              </w:rPr>
              <w:t>: C</w:t>
            </w:r>
            <w:r w:rsidRPr="004518B8">
              <w:rPr>
                <w:rFonts w:asciiTheme="minorHAnsi" w:hAnsiTheme="minorHAnsi" w:cstheme="minorHAnsi"/>
                <w:sz w:val="22"/>
                <w:szCs w:val="22"/>
              </w:rPr>
              <w:t>eramica in stile proto-</w:t>
            </w:r>
            <w:proofErr w:type="gramStart"/>
            <w:r w:rsidRPr="004518B8">
              <w:rPr>
                <w:rFonts w:asciiTheme="minorHAnsi" w:hAnsiTheme="minorHAnsi" w:cstheme="minorHAnsi"/>
                <w:sz w:val="22"/>
                <w:szCs w:val="22"/>
              </w:rPr>
              <w:t>geometrico  e</w:t>
            </w:r>
            <w:proofErr w:type="gramEnd"/>
            <w:r w:rsidRPr="004518B8">
              <w:rPr>
                <w:rFonts w:asciiTheme="minorHAnsi" w:hAnsiTheme="minorHAnsi" w:cstheme="minorHAnsi"/>
                <w:sz w:val="22"/>
                <w:szCs w:val="22"/>
              </w:rPr>
              <w:t xml:space="preserve"> geometrico. Cratere del Louvre, detto del "Lamento funebre". </w:t>
            </w:r>
          </w:p>
          <w:p w14:paraId="41277401" w14:textId="77777777" w:rsidR="00CE144D" w:rsidRPr="004518B8" w:rsidRDefault="00CE144D" w:rsidP="008455B5">
            <w:pPr>
              <w:pStyle w:val="NormaleWeb"/>
              <w:shd w:val="clear" w:color="auto" w:fill="FFFFFF"/>
              <w:spacing w:before="0" w:beforeAutospacing="0" w:after="0" w:afterAutospacing="0"/>
              <w:ind w:left="155"/>
              <w:rPr>
                <w:rFonts w:asciiTheme="minorHAnsi" w:hAnsiTheme="minorHAnsi" w:cstheme="minorHAnsi"/>
                <w:sz w:val="22"/>
                <w:szCs w:val="22"/>
              </w:rPr>
            </w:pPr>
            <w:r w:rsidRPr="004518B8">
              <w:rPr>
                <w:rFonts w:asciiTheme="minorHAnsi" w:hAnsiTheme="minorHAnsi" w:cstheme="minorHAnsi"/>
                <w:i/>
                <w:sz w:val="22"/>
                <w:szCs w:val="22"/>
                <w:u w:val="single"/>
              </w:rPr>
              <w:t>Età arcaica</w:t>
            </w:r>
            <w:r w:rsidRPr="004518B8">
              <w:rPr>
                <w:rFonts w:asciiTheme="minorHAnsi" w:hAnsiTheme="minorHAnsi" w:cstheme="minorHAnsi"/>
                <w:i/>
                <w:sz w:val="22"/>
                <w:szCs w:val="22"/>
              </w:rPr>
              <w:t>:</w:t>
            </w:r>
            <w:r w:rsidRPr="004518B8">
              <w:rPr>
                <w:rFonts w:asciiTheme="minorHAnsi" w:hAnsiTheme="minorHAnsi" w:cstheme="minorHAnsi"/>
                <w:sz w:val="22"/>
                <w:szCs w:val="22"/>
              </w:rPr>
              <w:t xml:space="preserve"> Templi di Paestum; statuaria, le sculture del tempio, pittura vascolare: ceramica a figure nere e a figure rosse; Kouroi: gemelli </w:t>
            </w:r>
            <w:proofErr w:type="spellStart"/>
            <w:r w:rsidRPr="004518B8">
              <w:rPr>
                <w:rFonts w:asciiTheme="minorHAnsi" w:hAnsiTheme="minorHAnsi" w:cstheme="minorHAnsi"/>
                <w:sz w:val="22"/>
                <w:szCs w:val="22"/>
              </w:rPr>
              <w:t>Cleobis</w:t>
            </w:r>
            <w:proofErr w:type="spellEnd"/>
            <w:r w:rsidRPr="004518B8">
              <w:rPr>
                <w:rFonts w:asciiTheme="minorHAnsi" w:hAnsiTheme="minorHAnsi" w:cstheme="minorHAnsi"/>
                <w:sz w:val="22"/>
                <w:szCs w:val="22"/>
              </w:rPr>
              <w:t xml:space="preserve"> e </w:t>
            </w:r>
            <w:proofErr w:type="spellStart"/>
            <w:r w:rsidRPr="004518B8">
              <w:rPr>
                <w:rFonts w:asciiTheme="minorHAnsi" w:hAnsiTheme="minorHAnsi" w:cstheme="minorHAnsi"/>
                <w:sz w:val="22"/>
                <w:szCs w:val="22"/>
              </w:rPr>
              <w:t>Biton</w:t>
            </w:r>
            <w:proofErr w:type="spellEnd"/>
            <w:r w:rsidRPr="004518B8">
              <w:rPr>
                <w:rFonts w:asciiTheme="minorHAnsi" w:hAnsiTheme="minorHAnsi" w:cstheme="minorHAnsi"/>
                <w:sz w:val="22"/>
                <w:szCs w:val="22"/>
              </w:rPr>
              <w:t xml:space="preserve">. Kouros di Melos. Kore del peplo. Hera di Samo. </w:t>
            </w:r>
            <w:proofErr w:type="spellStart"/>
            <w:r w:rsidRPr="004518B8">
              <w:rPr>
                <w:rFonts w:asciiTheme="minorHAnsi" w:hAnsiTheme="minorHAnsi" w:cstheme="minorHAnsi"/>
                <w:sz w:val="22"/>
                <w:szCs w:val="22"/>
              </w:rPr>
              <w:t>Moschoporos</w:t>
            </w:r>
            <w:proofErr w:type="spellEnd"/>
            <w:r w:rsidRPr="004518B8">
              <w:rPr>
                <w:rFonts w:asciiTheme="minorHAnsi" w:hAnsiTheme="minorHAnsi" w:cstheme="minorHAnsi"/>
                <w:sz w:val="22"/>
                <w:szCs w:val="22"/>
              </w:rPr>
              <w:t xml:space="preserve">. </w:t>
            </w:r>
          </w:p>
          <w:p w14:paraId="219A1777" w14:textId="77777777" w:rsidR="00CE144D" w:rsidRPr="004518B8" w:rsidRDefault="00CE144D" w:rsidP="008455B5">
            <w:pPr>
              <w:pStyle w:val="NormaleWeb"/>
              <w:shd w:val="clear" w:color="auto" w:fill="FFFFFF"/>
              <w:spacing w:before="0" w:beforeAutospacing="0" w:after="0" w:afterAutospacing="0"/>
              <w:ind w:left="155"/>
              <w:rPr>
                <w:rFonts w:asciiTheme="minorHAnsi" w:hAnsiTheme="minorHAnsi" w:cstheme="minorHAnsi"/>
                <w:i/>
                <w:sz w:val="22"/>
                <w:szCs w:val="22"/>
              </w:rPr>
            </w:pPr>
            <w:r w:rsidRPr="004518B8">
              <w:rPr>
                <w:rFonts w:asciiTheme="minorHAnsi" w:hAnsiTheme="minorHAnsi" w:cstheme="minorHAnsi"/>
                <w:i/>
                <w:sz w:val="22"/>
                <w:szCs w:val="22"/>
              </w:rPr>
              <w:t>Passaggio dall’arcaismo alla classicità: S</w:t>
            </w:r>
            <w:r w:rsidRPr="004518B8">
              <w:rPr>
                <w:rFonts w:asciiTheme="minorHAnsi" w:hAnsiTheme="minorHAnsi" w:cstheme="minorHAnsi"/>
                <w:sz w:val="22"/>
                <w:szCs w:val="22"/>
              </w:rPr>
              <w:t xml:space="preserve">tile Severo. I bronzi di Riace. La fusione a cera persa. Auriga di Delfi. </w:t>
            </w:r>
          </w:p>
          <w:p w14:paraId="2F83068D" w14:textId="77777777" w:rsidR="00CE144D" w:rsidRPr="004518B8" w:rsidRDefault="00CE144D" w:rsidP="008455B5">
            <w:pPr>
              <w:pStyle w:val="NormaleWeb"/>
              <w:shd w:val="clear" w:color="auto" w:fill="FFFFFF"/>
              <w:spacing w:before="0" w:beforeAutospacing="0" w:after="0" w:afterAutospacing="0"/>
              <w:ind w:left="155"/>
              <w:rPr>
                <w:rFonts w:asciiTheme="minorHAnsi" w:hAnsiTheme="minorHAnsi" w:cstheme="minorHAnsi"/>
                <w:i/>
                <w:sz w:val="22"/>
                <w:szCs w:val="22"/>
                <w:u w:val="single"/>
              </w:rPr>
            </w:pPr>
            <w:r w:rsidRPr="004518B8">
              <w:rPr>
                <w:rFonts w:asciiTheme="minorHAnsi" w:hAnsiTheme="minorHAnsi" w:cstheme="minorHAnsi"/>
                <w:i/>
                <w:sz w:val="22"/>
                <w:szCs w:val="22"/>
                <w:u w:val="single"/>
              </w:rPr>
              <w:t xml:space="preserve">Età classica </w:t>
            </w:r>
          </w:p>
          <w:p w14:paraId="509F0C4A" w14:textId="77777777" w:rsidR="00CE144D" w:rsidRPr="004518B8" w:rsidRDefault="00CE144D" w:rsidP="008455B5">
            <w:pPr>
              <w:pStyle w:val="NormaleWeb"/>
              <w:shd w:val="clear" w:color="auto" w:fill="FFFFFF"/>
              <w:spacing w:before="0" w:beforeAutospacing="0" w:after="0" w:afterAutospacing="0"/>
              <w:ind w:left="155"/>
              <w:rPr>
                <w:rFonts w:asciiTheme="minorHAnsi" w:hAnsiTheme="minorHAnsi" w:cstheme="minorHAnsi"/>
                <w:sz w:val="22"/>
                <w:szCs w:val="22"/>
              </w:rPr>
            </w:pPr>
            <w:r w:rsidRPr="004518B8">
              <w:rPr>
                <w:rFonts w:asciiTheme="minorHAnsi" w:hAnsiTheme="minorHAnsi" w:cstheme="minorHAnsi"/>
                <w:sz w:val="22"/>
                <w:szCs w:val="22"/>
              </w:rPr>
              <w:t xml:space="preserve">Architettura in </w:t>
            </w:r>
            <w:proofErr w:type="spellStart"/>
            <w:r w:rsidRPr="004518B8">
              <w:rPr>
                <w:rFonts w:asciiTheme="minorHAnsi" w:hAnsiTheme="minorHAnsi" w:cstheme="minorHAnsi"/>
                <w:sz w:val="22"/>
                <w:szCs w:val="22"/>
              </w:rPr>
              <w:t>eta</w:t>
            </w:r>
            <w:proofErr w:type="spellEnd"/>
            <w:r w:rsidRPr="004518B8">
              <w:rPr>
                <w:rFonts w:asciiTheme="minorHAnsi" w:hAnsiTheme="minorHAnsi" w:cstheme="minorHAnsi"/>
                <w:sz w:val="22"/>
                <w:szCs w:val="22"/>
              </w:rPr>
              <w:t xml:space="preserve">̀ classica. Tipologie architettoniche. Ordini architettonici (dorico, ionico, corinzio). Acropoli di Atene. Partenone. Correzioni ottiche. Il teatro. Discobolo di </w:t>
            </w:r>
            <w:proofErr w:type="gramStart"/>
            <w:r w:rsidRPr="004518B8">
              <w:rPr>
                <w:rFonts w:asciiTheme="minorHAnsi" w:hAnsiTheme="minorHAnsi" w:cstheme="minorHAnsi"/>
                <w:sz w:val="22"/>
                <w:szCs w:val="22"/>
              </w:rPr>
              <w:t>Mirone;  Doriforo</w:t>
            </w:r>
            <w:proofErr w:type="gramEnd"/>
            <w:r w:rsidRPr="004518B8">
              <w:rPr>
                <w:rFonts w:asciiTheme="minorHAnsi" w:hAnsiTheme="minorHAnsi" w:cstheme="minorHAnsi"/>
                <w:sz w:val="22"/>
                <w:szCs w:val="22"/>
              </w:rPr>
              <w:t xml:space="preserve"> di Policleto; Fidia e i marmi del Partenone. </w:t>
            </w:r>
            <w:proofErr w:type="spellStart"/>
            <w:r w:rsidRPr="004518B8">
              <w:rPr>
                <w:rFonts w:asciiTheme="minorHAnsi" w:hAnsiTheme="minorHAnsi" w:cstheme="minorHAnsi"/>
                <w:sz w:val="22"/>
                <w:szCs w:val="22"/>
              </w:rPr>
              <w:t>Skopas</w:t>
            </w:r>
            <w:proofErr w:type="spellEnd"/>
            <w:r w:rsidRPr="004518B8">
              <w:rPr>
                <w:rFonts w:asciiTheme="minorHAnsi" w:hAnsiTheme="minorHAnsi" w:cstheme="minorHAnsi"/>
                <w:sz w:val="22"/>
                <w:szCs w:val="22"/>
              </w:rPr>
              <w:t xml:space="preserve">; Prassitele e </w:t>
            </w:r>
            <w:r w:rsidRPr="004518B8">
              <w:rPr>
                <w:rFonts w:asciiTheme="minorHAnsi" w:hAnsiTheme="minorHAnsi" w:cstheme="minorHAnsi"/>
                <w:i/>
                <w:sz w:val="22"/>
                <w:szCs w:val="22"/>
              </w:rPr>
              <w:t xml:space="preserve">Il tardo classicismo: </w:t>
            </w:r>
            <w:r w:rsidRPr="004518B8">
              <w:rPr>
                <w:rFonts w:asciiTheme="minorHAnsi" w:hAnsiTheme="minorHAnsi" w:cstheme="minorHAnsi"/>
                <w:sz w:val="22"/>
                <w:szCs w:val="22"/>
              </w:rPr>
              <w:t xml:space="preserve">Il pugile a riposo (attribuito a Lisippo), La statuetta bronzea di Alessandro (Lisippo). </w:t>
            </w:r>
          </w:p>
          <w:p w14:paraId="00A74E26" w14:textId="77777777" w:rsidR="00CE144D" w:rsidRPr="004518B8" w:rsidRDefault="00CE144D" w:rsidP="008455B5">
            <w:pPr>
              <w:pStyle w:val="NormaleWeb"/>
              <w:shd w:val="clear" w:color="auto" w:fill="FFFFFF"/>
              <w:spacing w:before="0" w:beforeAutospacing="0" w:after="0" w:afterAutospacing="0"/>
              <w:ind w:left="155"/>
              <w:rPr>
                <w:rFonts w:asciiTheme="minorHAnsi" w:hAnsiTheme="minorHAnsi" w:cstheme="minorHAnsi"/>
                <w:sz w:val="22"/>
                <w:szCs w:val="22"/>
              </w:rPr>
            </w:pPr>
            <w:r w:rsidRPr="004518B8">
              <w:rPr>
                <w:rFonts w:asciiTheme="minorHAnsi" w:hAnsiTheme="minorHAnsi" w:cstheme="minorHAnsi"/>
                <w:i/>
                <w:sz w:val="22"/>
                <w:szCs w:val="22"/>
                <w:u w:val="single"/>
              </w:rPr>
              <w:t>Età ellenistica</w:t>
            </w:r>
          </w:p>
          <w:p w14:paraId="2D6DC46C" w14:textId="77777777" w:rsidR="00CE144D" w:rsidRPr="004518B8" w:rsidRDefault="00CE144D" w:rsidP="008455B5">
            <w:pPr>
              <w:pStyle w:val="NormaleWeb"/>
              <w:shd w:val="clear" w:color="auto" w:fill="FFFFFF"/>
              <w:spacing w:before="0" w:beforeAutospacing="0" w:after="0" w:afterAutospacing="0"/>
              <w:ind w:left="155"/>
              <w:rPr>
                <w:rFonts w:asciiTheme="minorHAnsi" w:hAnsiTheme="minorHAnsi" w:cstheme="minorHAnsi"/>
                <w:sz w:val="22"/>
                <w:szCs w:val="22"/>
              </w:rPr>
            </w:pPr>
            <w:r w:rsidRPr="004518B8">
              <w:rPr>
                <w:rFonts w:asciiTheme="minorHAnsi" w:hAnsiTheme="minorHAnsi" w:cstheme="minorHAnsi"/>
                <w:sz w:val="22"/>
                <w:szCs w:val="22"/>
              </w:rPr>
              <w:t>Il tempio ellenistico: Artemision di Efeso; Altare di Pergamo; Scultura: Galata morente, Nike di Samotracia, Laocoonte, Fauno Barberini.</w:t>
            </w:r>
          </w:p>
          <w:p w14:paraId="67153B0D" w14:textId="77777777" w:rsidR="00CE144D" w:rsidRPr="004518B8" w:rsidRDefault="00CE144D" w:rsidP="008455B5">
            <w:pPr>
              <w:pStyle w:val="NormaleWeb"/>
              <w:shd w:val="clear" w:color="auto" w:fill="FFFFFF"/>
              <w:spacing w:before="0" w:beforeAutospacing="0" w:after="0" w:afterAutospacing="0"/>
              <w:ind w:left="155"/>
              <w:rPr>
                <w:rFonts w:asciiTheme="minorHAnsi" w:hAnsiTheme="minorHAnsi" w:cstheme="minorHAnsi"/>
                <w:sz w:val="22"/>
                <w:szCs w:val="22"/>
              </w:rPr>
            </w:pPr>
          </w:p>
          <w:p w14:paraId="34874292" w14:textId="77777777" w:rsidR="00CE144D" w:rsidRPr="004518B8" w:rsidRDefault="00CE144D" w:rsidP="008455B5">
            <w:pPr>
              <w:pStyle w:val="NormaleWeb"/>
              <w:shd w:val="clear" w:color="auto" w:fill="FFFFFF"/>
              <w:spacing w:before="0" w:beforeAutospacing="0" w:after="0" w:afterAutospacing="0"/>
              <w:ind w:left="155"/>
              <w:rPr>
                <w:rFonts w:asciiTheme="minorHAnsi" w:hAnsiTheme="minorHAnsi" w:cstheme="minorHAnsi"/>
                <w:b/>
                <w:sz w:val="22"/>
                <w:szCs w:val="22"/>
              </w:rPr>
            </w:pPr>
            <w:r w:rsidRPr="004518B8">
              <w:rPr>
                <w:rFonts w:asciiTheme="minorHAnsi" w:hAnsiTheme="minorHAnsi" w:cstheme="minorHAnsi"/>
                <w:b/>
                <w:sz w:val="22"/>
                <w:szCs w:val="22"/>
              </w:rPr>
              <w:t xml:space="preserve">Arte etrusca </w:t>
            </w:r>
          </w:p>
          <w:p w14:paraId="441198EE" w14:textId="77777777" w:rsidR="00CE144D" w:rsidRPr="004518B8" w:rsidRDefault="00CE144D" w:rsidP="008455B5">
            <w:pPr>
              <w:pStyle w:val="NormaleWeb"/>
              <w:shd w:val="clear" w:color="auto" w:fill="FFFFFF"/>
              <w:spacing w:before="0" w:beforeAutospacing="0" w:after="0" w:afterAutospacing="0"/>
              <w:ind w:left="155"/>
              <w:rPr>
                <w:rFonts w:asciiTheme="minorHAnsi" w:hAnsiTheme="minorHAnsi" w:cstheme="minorHAnsi"/>
                <w:sz w:val="22"/>
                <w:szCs w:val="22"/>
              </w:rPr>
            </w:pPr>
            <w:r w:rsidRPr="00426E5C">
              <w:rPr>
                <w:rFonts w:asciiTheme="minorHAnsi" w:hAnsiTheme="minorHAnsi" w:cstheme="minorHAnsi"/>
                <w:i/>
                <w:sz w:val="22"/>
                <w:szCs w:val="22"/>
                <w:u w:val="single"/>
              </w:rPr>
              <w:t>Architettura</w:t>
            </w:r>
            <w:r w:rsidRPr="00426E5C">
              <w:rPr>
                <w:rFonts w:asciiTheme="minorHAnsi" w:hAnsiTheme="minorHAnsi" w:cstheme="minorHAnsi"/>
                <w:sz w:val="22"/>
                <w:szCs w:val="22"/>
                <w:u w:val="single"/>
              </w:rPr>
              <w:t>:</w:t>
            </w:r>
            <w:r w:rsidRPr="004518B8">
              <w:rPr>
                <w:rFonts w:asciiTheme="minorHAnsi" w:hAnsiTheme="minorHAnsi" w:cstheme="minorHAnsi"/>
                <w:sz w:val="22"/>
                <w:szCs w:val="22"/>
              </w:rPr>
              <w:t xml:space="preserve"> le porte urbane e l’arco. Il tempio. Le tombe: tipologie. La casa etrusca e le urne cinerarie. </w:t>
            </w:r>
            <w:r w:rsidRPr="00426E5C">
              <w:rPr>
                <w:rFonts w:asciiTheme="minorHAnsi" w:hAnsiTheme="minorHAnsi" w:cstheme="minorHAnsi"/>
                <w:i/>
                <w:sz w:val="22"/>
                <w:szCs w:val="22"/>
                <w:u w:val="single"/>
              </w:rPr>
              <w:t>Scultura:</w:t>
            </w:r>
            <w:r w:rsidRPr="004518B8">
              <w:rPr>
                <w:rFonts w:asciiTheme="minorHAnsi" w:hAnsiTheme="minorHAnsi" w:cstheme="minorHAnsi"/>
                <w:sz w:val="22"/>
                <w:szCs w:val="22"/>
              </w:rPr>
              <w:t xml:space="preserve"> scultura templare: Apollo ed Ercole di </w:t>
            </w:r>
            <w:proofErr w:type="spellStart"/>
            <w:r w:rsidRPr="004518B8">
              <w:rPr>
                <w:rFonts w:asciiTheme="minorHAnsi" w:hAnsiTheme="minorHAnsi" w:cstheme="minorHAnsi"/>
                <w:sz w:val="22"/>
                <w:szCs w:val="22"/>
              </w:rPr>
              <w:t>Veio</w:t>
            </w:r>
            <w:proofErr w:type="spellEnd"/>
            <w:r w:rsidRPr="004518B8">
              <w:rPr>
                <w:rFonts w:asciiTheme="minorHAnsi" w:hAnsiTheme="minorHAnsi" w:cstheme="minorHAnsi"/>
                <w:sz w:val="22"/>
                <w:szCs w:val="22"/>
              </w:rPr>
              <w:t xml:space="preserve">; urne e sarcofagi: Sarcofago degli sposi; scultura bronzea: Lupa capitolina, Chimera di Arezzo, L’arringatore del Trasimeno. </w:t>
            </w:r>
            <w:r w:rsidRPr="004518B8">
              <w:rPr>
                <w:rFonts w:asciiTheme="minorHAnsi" w:hAnsiTheme="minorHAnsi" w:cstheme="minorHAnsi"/>
                <w:i/>
                <w:sz w:val="22"/>
                <w:szCs w:val="22"/>
              </w:rPr>
              <w:t xml:space="preserve">Ceramica: </w:t>
            </w:r>
            <w:r w:rsidRPr="004518B8">
              <w:rPr>
                <w:rFonts w:asciiTheme="minorHAnsi" w:hAnsiTheme="minorHAnsi" w:cstheme="minorHAnsi"/>
                <w:sz w:val="22"/>
                <w:szCs w:val="22"/>
              </w:rPr>
              <w:t xml:space="preserve">d’importazione e autoctona. Il Bucchero. </w:t>
            </w:r>
            <w:r w:rsidRPr="00426E5C">
              <w:rPr>
                <w:rFonts w:asciiTheme="minorHAnsi" w:hAnsiTheme="minorHAnsi" w:cstheme="minorHAnsi"/>
                <w:i/>
                <w:sz w:val="22"/>
                <w:szCs w:val="22"/>
                <w:u w:val="single"/>
              </w:rPr>
              <w:t>Pittura</w:t>
            </w:r>
            <w:r w:rsidRPr="00426E5C">
              <w:rPr>
                <w:rFonts w:asciiTheme="minorHAnsi" w:hAnsiTheme="minorHAnsi" w:cstheme="minorHAnsi"/>
                <w:sz w:val="22"/>
                <w:szCs w:val="22"/>
                <w:u w:val="single"/>
              </w:rPr>
              <w:t>:</w:t>
            </w:r>
            <w:r w:rsidRPr="004518B8">
              <w:rPr>
                <w:rFonts w:asciiTheme="minorHAnsi" w:hAnsiTheme="minorHAnsi" w:cstheme="minorHAnsi"/>
                <w:sz w:val="22"/>
                <w:szCs w:val="22"/>
              </w:rPr>
              <w:t xml:space="preserve"> le tombe di Tarquinia.</w:t>
            </w:r>
          </w:p>
          <w:p w14:paraId="7224BDA5" w14:textId="77777777" w:rsidR="00CE144D" w:rsidRPr="004518B8" w:rsidRDefault="00CE144D" w:rsidP="008455B5">
            <w:pPr>
              <w:pStyle w:val="NormaleWeb"/>
              <w:shd w:val="clear" w:color="auto" w:fill="FFFFFF"/>
              <w:spacing w:before="0" w:beforeAutospacing="0" w:after="0" w:afterAutospacing="0"/>
              <w:ind w:left="155"/>
              <w:rPr>
                <w:rFonts w:asciiTheme="minorHAnsi" w:hAnsiTheme="minorHAnsi" w:cstheme="minorHAnsi"/>
                <w:b/>
                <w:sz w:val="22"/>
                <w:szCs w:val="22"/>
              </w:rPr>
            </w:pPr>
          </w:p>
          <w:p w14:paraId="068C6552" w14:textId="77777777" w:rsidR="00CE144D" w:rsidRPr="004518B8" w:rsidRDefault="00CE144D" w:rsidP="008455B5">
            <w:pPr>
              <w:pStyle w:val="NormaleWeb"/>
              <w:shd w:val="clear" w:color="auto" w:fill="FFFFFF"/>
              <w:spacing w:before="0" w:beforeAutospacing="0" w:after="0" w:afterAutospacing="0"/>
              <w:ind w:left="155"/>
              <w:rPr>
                <w:rFonts w:asciiTheme="minorHAnsi" w:hAnsiTheme="minorHAnsi" w:cstheme="minorHAnsi"/>
                <w:sz w:val="22"/>
                <w:szCs w:val="22"/>
              </w:rPr>
            </w:pPr>
            <w:r w:rsidRPr="004518B8">
              <w:rPr>
                <w:rFonts w:asciiTheme="minorHAnsi" w:hAnsiTheme="minorHAnsi" w:cstheme="minorHAnsi"/>
                <w:b/>
                <w:sz w:val="22"/>
                <w:szCs w:val="22"/>
              </w:rPr>
              <w:t>Arte Romana</w:t>
            </w:r>
          </w:p>
          <w:p w14:paraId="5317B05D" w14:textId="77777777" w:rsidR="00CE144D" w:rsidRPr="00C933E2" w:rsidRDefault="00CE144D" w:rsidP="008455B5">
            <w:pPr>
              <w:pStyle w:val="Contenutotabella"/>
              <w:ind w:left="142"/>
              <w:jc w:val="both"/>
              <w:rPr>
                <w:rFonts w:asciiTheme="minorHAnsi" w:hAnsiTheme="minorHAnsi" w:cstheme="minorHAnsi"/>
                <w:iCs/>
                <w:sz w:val="22"/>
                <w:szCs w:val="22"/>
                <w:u w:val="single"/>
              </w:rPr>
            </w:pPr>
            <w:r w:rsidRPr="00C933E2">
              <w:rPr>
                <w:rFonts w:asciiTheme="minorHAnsi" w:hAnsiTheme="minorHAnsi" w:cstheme="minorHAnsi"/>
                <w:iCs/>
                <w:sz w:val="22"/>
                <w:szCs w:val="22"/>
                <w:u w:val="single"/>
              </w:rPr>
              <w:t xml:space="preserve">Età repubblicana </w:t>
            </w:r>
          </w:p>
          <w:p w14:paraId="4ED5B4C1" w14:textId="77777777" w:rsidR="00CE144D" w:rsidRPr="00C933E2" w:rsidRDefault="00CE144D" w:rsidP="008455B5">
            <w:pPr>
              <w:pStyle w:val="Contenutotabella"/>
              <w:ind w:left="142"/>
              <w:jc w:val="both"/>
              <w:rPr>
                <w:rFonts w:asciiTheme="minorHAnsi" w:hAnsiTheme="minorHAnsi" w:cstheme="minorHAnsi"/>
                <w:i/>
                <w:iCs/>
                <w:sz w:val="22"/>
                <w:szCs w:val="22"/>
              </w:rPr>
            </w:pPr>
            <w:r w:rsidRPr="00C933E2">
              <w:rPr>
                <w:rFonts w:asciiTheme="minorHAnsi" w:hAnsiTheme="minorHAnsi" w:cstheme="minorHAnsi"/>
                <w:i/>
                <w:iCs/>
                <w:sz w:val="22"/>
                <w:szCs w:val="22"/>
                <w:u w:val="single"/>
              </w:rPr>
              <w:t>Urbanistica e Architettura</w:t>
            </w:r>
            <w:r w:rsidRPr="004518B8">
              <w:rPr>
                <w:rFonts w:asciiTheme="minorHAnsi" w:hAnsiTheme="minorHAnsi" w:cstheme="minorHAnsi"/>
                <w:i/>
                <w:iCs/>
                <w:sz w:val="22"/>
                <w:szCs w:val="22"/>
              </w:rPr>
              <w:t>.</w:t>
            </w:r>
            <w:r w:rsidRPr="004518B8">
              <w:rPr>
                <w:rFonts w:asciiTheme="minorHAnsi" w:hAnsiTheme="minorHAnsi" w:cstheme="minorHAnsi"/>
                <w:sz w:val="22"/>
                <w:szCs w:val="22"/>
              </w:rPr>
              <w:t xml:space="preserve"> La città, le infrastrutture (strade, ponti, acquedotti, fognature</w:t>
            </w:r>
            <w:proofErr w:type="gramStart"/>
            <w:r w:rsidRPr="004518B8">
              <w:rPr>
                <w:rFonts w:asciiTheme="minorHAnsi" w:hAnsiTheme="minorHAnsi" w:cstheme="minorHAnsi"/>
                <w:sz w:val="22"/>
                <w:szCs w:val="22"/>
              </w:rPr>
              <w:t>) ,</w:t>
            </w:r>
            <w:proofErr w:type="gramEnd"/>
            <w:r w:rsidRPr="004518B8">
              <w:rPr>
                <w:rFonts w:asciiTheme="minorHAnsi" w:hAnsiTheme="minorHAnsi" w:cstheme="minorHAnsi"/>
                <w:sz w:val="22"/>
                <w:szCs w:val="22"/>
              </w:rPr>
              <w:t xml:space="preserve"> i santuari, i templi, i fori, la basilica, domus e insula, la scultura e la pittura. </w:t>
            </w:r>
            <w:r w:rsidRPr="00C933E2">
              <w:rPr>
                <w:rFonts w:asciiTheme="minorHAnsi" w:hAnsiTheme="minorHAnsi" w:cstheme="minorHAnsi"/>
                <w:i/>
                <w:iCs/>
                <w:sz w:val="22"/>
                <w:szCs w:val="22"/>
                <w:u w:val="single"/>
              </w:rPr>
              <w:t>Tecniche costruttive</w:t>
            </w:r>
            <w:r w:rsidRPr="004518B8">
              <w:rPr>
                <w:rFonts w:asciiTheme="minorHAnsi" w:hAnsiTheme="minorHAnsi" w:cstheme="minorHAnsi"/>
                <w:sz w:val="22"/>
                <w:szCs w:val="22"/>
              </w:rPr>
              <w:t xml:space="preserve">: il calcestruzzo e le opere murarie, architettura e archi, volte e cupole; pavimentazioni e opus </w:t>
            </w:r>
            <w:proofErr w:type="spellStart"/>
            <w:r w:rsidRPr="004518B8">
              <w:rPr>
                <w:rFonts w:asciiTheme="minorHAnsi" w:hAnsiTheme="minorHAnsi" w:cstheme="minorHAnsi"/>
                <w:sz w:val="22"/>
                <w:szCs w:val="22"/>
              </w:rPr>
              <w:t>musivum</w:t>
            </w:r>
            <w:proofErr w:type="spellEnd"/>
            <w:r w:rsidRPr="004518B8">
              <w:rPr>
                <w:rFonts w:asciiTheme="minorHAnsi" w:hAnsiTheme="minorHAnsi" w:cstheme="minorHAnsi"/>
                <w:sz w:val="22"/>
                <w:szCs w:val="22"/>
              </w:rPr>
              <w:t xml:space="preserve">. </w:t>
            </w:r>
            <w:proofErr w:type="gramStart"/>
            <w:r w:rsidRPr="00C933E2">
              <w:rPr>
                <w:rFonts w:asciiTheme="minorHAnsi" w:hAnsiTheme="minorHAnsi" w:cstheme="minorHAnsi"/>
                <w:i/>
                <w:sz w:val="22"/>
                <w:szCs w:val="22"/>
                <w:u w:val="single"/>
              </w:rPr>
              <w:t>Tecniche  e</w:t>
            </w:r>
            <w:proofErr w:type="gramEnd"/>
            <w:r w:rsidRPr="00C933E2">
              <w:rPr>
                <w:rFonts w:asciiTheme="minorHAnsi" w:hAnsiTheme="minorHAnsi" w:cstheme="minorHAnsi"/>
                <w:i/>
                <w:sz w:val="22"/>
                <w:szCs w:val="22"/>
                <w:u w:val="single"/>
              </w:rPr>
              <w:t xml:space="preserve"> stili pittorici</w:t>
            </w:r>
            <w:r w:rsidRPr="004518B8">
              <w:rPr>
                <w:rFonts w:asciiTheme="minorHAnsi" w:hAnsiTheme="minorHAnsi" w:cstheme="minorHAnsi"/>
                <w:sz w:val="22"/>
                <w:szCs w:val="22"/>
              </w:rPr>
              <w:t>: l’affresco; I quattro stili della pittura pompeiana.</w:t>
            </w:r>
          </w:p>
          <w:p w14:paraId="77842933" w14:textId="77777777" w:rsidR="00CE144D" w:rsidRPr="00C933E2" w:rsidRDefault="00CE144D" w:rsidP="008455B5">
            <w:pPr>
              <w:pStyle w:val="Contenutotabella"/>
              <w:ind w:left="142"/>
              <w:jc w:val="both"/>
              <w:rPr>
                <w:rFonts w:asciiTheme="minorHAnsi" w:hAnsiTheme="minorHAnsi" w:cstheme="minorHAnsi"/>
                <w:iCs/>
                <w:sz w:val="22"/>
                <w:szCs w:val="22"/>
                <w:u w:val="single"/>
              </w:rPr>
            </w:pPr>
            <w:r w:rsidRPr="00C933E2">
              <w:rPr>
                <w:rFonts w:asciiTheme="minorHAnsi" w:hAnsiTheme="minorHAnsi" w:cstheme="minorHAnsi"/>
                <w:iCs/>
                <w:sz w:val="22"/>
                <w:szCs w:val="22"/>
                <w:u w:val="single"/>
              </w:rPr>
              <w:t>Età imperiale</w:t>
            </w:r>
          </w:p>
          <w:p w14:paraId="242D889C" w14:textId="77777777" w:rsidR="00CE144D" w:rsidRPr="00C933E2" w:rsidRDefault="00CE144D" w:rsidP="008455B5">
            <w:pPr>
              <w:pStyle w:val="Contenutotabella"/>
              <w:ind w:left="142"/>
              <w:jc w:val="both"/>
              <w:rPr>
                <w:rFonts w:asciiTheme="minorHAnsi" w:hAnsiTheme="minorHAnsi" w:cstheme="minorHAnsi"/>
                <w:i/>
                <w:iCs/>
                <w:sz w:val="22"/>
                <w:szCs w:val="22"/>
              </w:rPr>
            </w:pPr>
            <w:r w:rsidRPr="004518B8">
              <w:rPr>
                <w:rFonts w:asciiTheme="minorHAnsi" w:hAnsiTheme="minorHAnsi" w:cstheme="minorHAnsi"/>
                <w:sz w:val="22"/>
                <w:szCs w:val="22"/>
              </w:rPr>
              <w:t>Vitruvio, De Architettura:</w:t>
            </w:r>
            <w:r w:rsidRPr="004518B8">
              <w:rPr>
                <w:rFonts w:asciiTheme="minorHAnsi" w:hAnsiTheme="minorHAnsi" w:cstheme="minorHAnsi"/>
                <w:i/>
                <w:iCs/>
                <w:sz w:val="22"/>
                <w:szCs w:val="22"/>
              </w:rPr>
              <w:t xml:space="preserve"> </w:t>
            </w:r>
            <w:proofErr w:type="spellStart"/>
            <w:r w:rsidRPr="004518B8">
              <w:rPr>
                <w:rFonts w:asciiTheme="minorHAnsi" w:hAnsiTheme="minorHAnsi" w:cstheme="minorHAnsi"/>
                <w:iCs/>
                <w:sz w:val="22"/>
                <w:szCs w:val="22"/>
              </w:rPr>
              <w:t>venùstas</w:t>
            </w:r>
            <w:proofErr w:type="spellEnd"/>
            <w:r w:rsidRPr="004518B8">
              <w:rPr>
                <w:rFonts w:asciiTheme="minorHAnsi" w:hAnsiTheme="minorHAnsi" w:cstheme="minorHAnsi"/>
                <w:iCs/>
                <w:sz w:val="22"/>
                <w:szCs w:val="22"/>
              </w:rPr>
              <w:t xml:space="preserve">, </w:t>
            </w:r>
            <w:proofErr w:type="spellStart"/>
            <w:r w:rsidRPr="004518B8">
              <w:rPr>
                <w:rFonts w:asciiTheme="minorHAnsi" w:hAnsiTheme="minorHAnsi" w:cstheme="minorHAnsi"/>
                <w:iCs/>
                <w:sz w:val="22"/>
                <w:szCs w:val="22"/>
              </w:rPr>
              <w:t>utilìtas</w:t>
            </w:r>
            <w:proofErr w:type="spellEnd"/>
            <w:r w:rsidRPr="004518B8">
              <w:rPr>
                <w:rFonts w:asciiTheme="minorHAnsi" w:hAnsiTheme="minorHAnsi" w:cstheme="minorHAnsi"/>
                <w:iCs/>
                <w:sz w:val="22"/>
                <w:szCs w:val="22"/>
              </w:rPr>
              <w:t xml:space="preserve">, </w:t>
            </w:r>
            <w:proofErr w:type="spellStart"/>
            <w:r w:rsidRPr="004518B8">
              <w:rPr>
                <w:rFonts w:asciiTheme="minorHAnsi" w:hAnsiTheme="minorHAnsi" w:cstheme="minorHAnsi"/>
                <w:iCs/>
                <w:sz w:val="22"/>
                <w:szCs w:val="22"/>
              </w:rPr>
              <w:t>fìrmitas</w:t>
            </w:r>
            <w:proofErr w:type="spellEnd"/>
            <w:r w:rsidRPr="004518B8">
              <w:rPr>
                <w:rFonts w:asciiTheme="minorHAnsi" w:hAnsiTheme="minorHAnsi" w:cstheme="minorHAnsi"/>
                <w:i/>
                <w:iCs/>
                <w:sz w:val="22"/>
                <w:szCs w:val="22"/>
              </w:rPr>
              <w:t>.</w:t>
            </w:r>
            <w:r>
              <w:rPr>
                <w:rFonts w:asciiTheme="minorHAnsi" w:hAnsiTheme="minorHAnsi" w:cstheme="minorHAnsi"/>
                <w:i/>
                <w:iCs/>
                <w:sz w:val="22"/>
                <w:szCs w:val="22"/>
              </w:rPr>
              <w:t xml:space="preserve"> </w:t>
            </w:r>
            <w:r w:rsidRPr="00C933E2">
              <w:rPr>
                <w:rFonts w:asciiTheme="minorHAnsi" w:hAnsiTheme="minorHAnsi" w:cstheme="minorHAnsi"/>
                <w:i/>
                <w:iCs/>
                <w:sz w:val="22"/>
                <w:szCs w:val="22"/>
                <w:u w:val="single"/>
              </w:rPr>
              <w:t>Scultura</w:t>
            </w:r>
            <w:r w:rsidRPr="004518B8">
              <w:rPr>
                <w:rFonts w:asciiTheme="minorHAnsi" w:hAnsiTheme="minorHAnsi" w:cstheme="minorHAnsi"/>
                <w:i/>
                <w:iCs/>
                <w:sz w:val="22"/>
                <w:szCs w:val="22"/>
              </w:rPr>
              <w:t xml:space="preserve">. Le due anime: arte plebea e arte ufficiale solenne e classicheggiante. Corteo funebre da </w:t>
            </w:r>
            <w:proofErr w:type="spellStart"/>
            <w:r w:rsidRPr="004518B8">
              <w:rPr>
                <w:rFonts w:asciiTheme="minorHAnsi" w:hAnsiTheme="minorHAnsi" w:cstheme="minorHAnsi"/>
                <w:i/>
                <w:iCs/>
                <w:sz w:val="22"/>
                <w:szCs w:val="22"/>
              </w:rPr>
              <w:t>Amiternum</w:t>
            </w:r>
            <w:proofErr w:type="spellEnd"/>
            <w:r w:rsidRPr="004518B8">
              <w:rPr>
                <w:rFonts w:asciiTheme="minorHAnsi" w:hAnsiTheme="minorHAnsi" w:cstheme="minorHAnsi"/>
                <w:i/>
                <w:iCs/>
                <w:sz w:val="22"/>
                <w:szCs w:val="22"/>
              </w:rPr>
              <w:t xml:space="preserve"> </w:t>
            </w:r>
            <w:proofErr w:type="gramStart"/>
            <w:r w:rsidRPr="004518B8">
              <w:rPr>
                <w:rFonts w:asciiTheme="minorHAnsi" w:hAnsiTheme="minorHAnsi" w:cstheme="minorHAnsi"/>
                <w:i/>
                <w:iCs/>
                <w:sz w:val="22"/>
                <w:szCs w:val="22"/>
              </w:rPr>
              <w:t>( I</w:t>
            </w:r>
            <w:proofErr w:type="gramEnd"/>
            <w:r w:rsidRPr="004518B8">
              <w:rPr>
                <w:rFonts w:asciiTheme="minorHAnsi" w:hAnsiTheme="minorHAnsi" w:cstheme="minorHAnsi"/>
                <w:i/>
                <w:iCs/>
                <w:sz w:val="22"/>
                <w:szCs w:val="22"/>
              </w:rPr>
              <w:t xml:space="preserve"> sec. </w:t>
            </w:r>
            <w:proofErr w:type="spellStart"/>
            <w:r w:rsidRPr="004518B8">
              <w:rPr>
                <w:rFonts w:asciiTheme="minorHAnsi" w:hAnsiTheme="minorHAnsi" w:cstheme="minorHAnsi"/>
                <w:i/>
                <w:iCs/>
                <w:sz w:val="22"/>
                <w:szCs w:val="22"/>
              </w:rPr>
              <w:t>a.C</w:t>
            </w:r>
            <w:proofErr w:type="spellEnd"/>
            <w:r w:rsidRPr="004518B8">
              <w:rPr>
                <w:rFonts w:asciiTheme="minorHAnsi" w:hAnsiTheme="minorHAnsi" w:cstheme="minorHAnsi"/>
                <w:i/>
                <w:iCs/>
                <w:sz w:val="22"/>
                <w:szCs w:val="22"/>
              </w:rPr>
              <w:t xml:space="preserve">), </w:t>
            </w:r>
            <w:r w:rsidRPr="004518B8">
              <w:rPr>
                <w:rFonts w:asciiTheme="minorHAnsi" w:hAnsiTheme="minorHAnsi" w:cstheme="minorHAnsi"/>
                <w:sz w:val="22"/>
                <w:szCs w:val="22"/>
              </w:rPr>
              <w:t>Augusto di Prima Porta (</w:t>
            </w:r>
            <w:proofErr w:type="spellStart"/>
            <w:r w:rsidRPr="004518B8">
              <w:rPr>
                <w:rFonts w:asciiTheme="minorHAnsi" w:hAnsiTheme="minorHAnsi" w:cstheme="minorHAnsi"/>
                <w:i/>
                <w:sz w:val="22"/>
                <w:szCs w:val="22"/>
              </w:rPr>
              <w:t>adlocutio</w:t>
            </w:r>
            <w:proofErr w:type="spellEnd"/>
            <w:r w:rsidRPr="004518B8">
              <w:rPr>
                <w:rFonts w:asciiTheme="minorHAnsi" w:hAnsiTheme="minorHAnsi" w:cstheme="minorHAnsi"/>
                <w:sz w:val="22"/>
                <w:szCs w:val="22"/>
              </w:rPr>
              <w:t>) e Augusto di via Labicana (</w:t>
            </w:r>
            <w:r w:rsidRPr="004518B8">
              <w:rPr>
                <w:rFonts w:asciiTheme="minorHAnsi" w:hAnsiTheme="minorHAnsi" w:cstheme="minorHAnsi"/>
                <w:i/>
                <w:sz w:val="22"/>
                <w:szCs w:val="22"/>
              </w:rPr>
              <w:t>pontefice massimo</w:t>
            </w:r>
            <w:r w:rsidRPr="004518B8">
              <w:rPr>
                <w:rFonts w:asciiTheme="minorHAnsi" w:hAnsiTheme="minorHAnsi" w:cstheme="minorHAnsi"/>
                <w:sz w:val="22"/>
                <w:szCs w:val="22"/>
              </w:rPr>
              <w:t xml:space="preserve">). Rilievo storico e verismo: Ara di Domizio Enobarbo e Togato </w:t>
            </w:r>
            <w:proofErr w:type="gramStart"/>
            <w:r w:rsidRPr="004518B8">
              <w:rPr>
                <w:rFonts w:asciiTheme="minorHAnsi" w:hAnsiTheme="minorHAnsi" w:cstheme="minorHAnsi"/>
                <w:sz w:val="22"/>
                <w:szCs w:val="22"/>
              </w:rPr>
              <w:t>Barberini ,</w:t>
            </w:r>
            <w:proofErr w:type="gramEnd"/>
            <w:r w:rsidRPr="004518B8">
              <w:rPr>
                <w:rFonts w:asciiTheme="minorHAnsi" w:hAnsiTheme="minorHAnsi" w:cstheme="minorHAnsi"/>
                <w:sz w:val="22"/>
                <w:szCs w:val="22"/>
              </w:rPr>
              <w:t xml:space="preserve"> i busti. Un altare per la pax augustea: Ara Pacis. Statua equestre di Marco Aurelio.</w:t>
            </w:r>
            <w:r>
              <w:rPr>
                <w:rFonts w:asciiTheme="minorHAnsi" w:hAnsiTheme="minorHAnsi" w:cstheme="minorHAnsi"/>
                <w:sz w:val="22"/>
                <w:szCs w:val="22"/>
              </w:rPr>
              <w:t xml:space="preserve"> </w:t>
            </w:r>
            <w:r w:rsidRPr="00426E5C">
              <w:rPr>
                <w:rFonts w:asciiTheme="minorHAnsi" w:hAnsiTheme="minorHAnsi" w:cstheme="minorHAnsi"/>
                <w:i/>
                <w:sz w:val="22"/>
                <w:szCs w:val="22"/>
                <w:u w:val="single"/>
              </w:rPr>
              <w:t>Architettura</w:t>
            </w:r>
            <w:r w:rsidRPr="00426E5C">
              <w:rPr>
                <w:rFonts w:asciiTheme="minorHAnsi" w:hAnsiTheme="minorHAnsi" w:cstheme="minorHAnsi"/>
                <w:sz w:val="22"/>
                <w:szCs w:val="22"/>
                <w:u w:val="single"/>
              </w:rPr>
              <w:t>:</w:t>
            </w:r>
            <w:r w:rsidRPr="004518B8">
              <w:rPr>
                <w:rFonts w:asciiTheme="minorHAnsi" w:hAnsiTheme="minorHAnsi" w:cstheme="minorHAnsi"/>
                <w:sz w:val="22"/>
                <w:szCs w:val="22"/>
              </w:rPr>
              <w:t xml:space="preserve"> Teatro di Marcello, Anfiteatro Flavio, Arco di Tito, Stadio di Domiziano, Circo Massimo, Colonna Traiana, il Pantheon, villa Adriana.</w:t>
            </w:r>
            <w:r>
              <w:rPr>
                <w:rFonts w:asciiTheme="minorHAnsi" w:hAnsiTheme="minorHAnsi" w:cstheme="minorHAnsi"/>
                <w:sz w:val="22"/>
                <w:szCs w:val="22"/>
              </w:rPr>
              <w:t xml:space="preserve"> </w:t>
            </w:r>
            <w:r w:rsidRPr="00C933E2">
              <w:rPr>
                <w:rFonts w:asciiTheme="minorHAnsi" w:hAnsiTheme="minorHAnsi" w:cstheme="minorHAnsi"/>
                <w:i/>
                <w:sz w:val="22"/>
                <w:szCs w:val="22"/>
                <w:u w:val="single"/>
              </w:rPr>
              <w:t>Il mosaico</w:t>
            </w:r>
            <w:r w:rsidRPr="004518B8">
              <w:rPr>
                <w:rFonts w:asciiTheme="minorHAnsi" w:hAnsiTheme="minorHAnsi" w:cstheme="minorHAnsi"/>
                <w:i/>
                <w:sz w:val="22"/>
                <w:szCs w:val="22"/>
              </w:rPr>
              <w:t xml:space="preserve">. </w:t>
            </w:r>
            <w:proofErr w:type="spellStart"/>
            <w:r w:rsidRPr="004518B8">
              <w:rPr>
                <w:rFonts w:asciiTheme="minorHAnsi" w:hAnsiTheme="minorHAnsi" w:cstheme="minorHAnsi"/>
                <w:sz w:val="22"/>
                <w:szCs w:val="22"/>
              </w:rPr>
              <w:t>Emblèmata</w:t>
            </w:r>
            <w:proofErr w:type="spellEnd"/>
            <w:r w:rsidRPr="004518B8">
              <w:rPr>
                <w:rFonts w:asciiTheme="minorHAnsi" w:hAnsiTheme="minorHAnsi" w:cstheme="minorHAnsi"/>
                <w:sz w:val="22"/>
                <w:szCs w:val="22"/>
              </w:rPr>
              <w:t xml:space="preserve"> e l’opus </w:t>
            </w:r>
            <w:proofErr w:type="spellStart"/>
            <w:r w:rsidRPr="004518B8">
              <w:rPr>
                <w:rFonts w:asciiTheme="minorHAnsi" w:hAnsiTheme="minorHAnsi" w:cstheme="minorHAnsi"/>
                <w:sz w:val="22"/>
                <w:szCs w:val="22"/>
              </w:rPr>
              <w:t>vermicolatum</w:t>
            </w:r>
            <w:proofErr w:type="spellEnd"/>
            <w:r w:rsidRPr="004518B8">
              <w:rPr>
                <w:rFonts w:asciiTheme="minorHAnsi" w:hAnsiTheme="minorHAnsi" w:cstheme="minorHAnsi"/>
                <w:sz w:val="22"/>
                <w:szCs w:val="22"/>
              </w:rPr>
              <w:t xml:space="preserve">: Battaglia di Isso (casa del fauno a Pompei). Nettuno e Anfitrite (Casa di N. e A. da Ercolano); </w:t>
            </w:r>
            <w:proofErr w:type="spellStart"/>
            <w:r w:rsidRPr="004518B8">
              <w:rPr>
                <w:rFonts w:asciiTheme="minorHAnsi" w:hAnsiTheme="minorHAnsi" w:cstheme="minorHAnsi"/>
                <w:sz w:val="22"/>
                <w:szCs w:val="22"/>
              </w:rPr>
              <w:t>èmblema</w:t>
            </w:r>
            <w:proofErr w:type="spellEnd"/>
            <w:r w:rsidRPr="004518B8">
              <w:rPr>
                <w:rFonts w:asciiTheme="minorHAnsi" w:hAnsiTheme="minorHAnsi" w:cstheme="minorHAnsi"/>
                <w:sz w:val="22"/>
                <w:szCs w:val="22"/>
              </w:rPr>
              <w:t xml:space="preserve"> con fauna marina da Pompei. Decorazioni bicromatiche pavimentali</w:t>
            </w:r>
          </w:p>
          <w:p w14:paraId="01DE7E8D" w14:textId="77777777" w:rsidR="00CE144D" w:rsidRDefault="00CE144D" w:rsidP="008455B5">
            <w:pPr>
              <w:pStyle w:val="Contenutotabella"/>
              <w:ind w:left="142"/>
              <w:rPr>
                <w:rFonts w:asciiTheme="minorHAnsi" w:hAnsiTheme="minorHAnsi" w:cstheme="minorHAnsi"/>
                <w:sz w:val="22"/>
                <w:szCs w:val="22"/>
              </w:rPr>
            </w:pPr>
            <w:r w:rsidRPr="00C933E2">
              <w:rPr>
                <w:rFonts w:asciiTheme="minorHAnsi" w:hAnsiTheme="minorHAnsi" w:cstheme="minorHAnsi"/>
                <w:iCs/>
                <w:sz w:val="22"/>
                <w:szCs w:val="22"/>
                <w:u w:val="single"/>
              </w:rPr>
              <w:t>Età tardo imperiale</w:t>
            </w:r>
          </w:p>
          <w:p w14:paraId="4FA98B56" w14:textId="77777777" w:rsidR="00CE144D" w:rsidRPr="004518B8" w:rsidRDefault="00CE144D" w:rsidP="008455B5">
            <w:pPr>
              <w:pStyle w:val="Contenutotabella"/>
              <w:ind w:left="142"/>
              <w:rPr>
                <w:rFonts w:asciiTheme="minorHAnsi" w:hAnsiTheme="minorHAnsi" w:cstheme="minorHAnsi"/>
                <w:sz w:val="22"/>
                <w:szCs w:val="22"/>
              </w:rPr>
            </w:pPr>
            <w:r w:rsidRPr="004518B8">
              <w:rPr>
                <w:rFonts w:asciiTheme="minorHAnsi" w:hAnsiTheme="minorHAnsi" w:cstheme="minorHAnsi"/>
                <w:sz w:val="22"/>
                <w:szCs w:val="22"/>
              </w:rPr>
              <w:t>Diocleziano e la Tetrarchia, Le terme di Diocleziano, Palazzo di Diocleziano, Basilica di Massenzio, Arco di Costantino.</w:t>
            </w:r>
          </w:p>
          <w:p w14:paraId="36535137" w14:textId="77777777" w:rsidR="00CE144D" w:rsidRPr="004518B8" w:rsidRDefault="00CE144D" w:rsidP="008455B5">
            <w:pPr>
              <w:ind w:left="155"/>
              <w:rPr>
                <w:rFonts w:asciiTheme="minorHAnsi" w:hAnsiTheme="minorHAnsi" w:cstheme="minorHAnsi"/>
                <w:b/>
                <w:position w:val="2"/>
              </w:rPr>
            </w:pPr>
          </w:p>
          <w:p w14:paraId="355F75D6" w14:textId="77777777" w:rsidR="00CE144D" w:rsidRDefault="00CE144D" w:rsidP="008455B5">
            <w:pPr>
              <w:ind w:left="155"/>
              <w:rPr>
                <w:rFonts w:asciiTheme="minorHAnsi" w:hAnsiTheme="minorHAnsi" w:cstheme="minorHAnsi"/>
                <w:b/>
                <w:position w:val="2"/>
              </w:rPr>
            </w:pPr>
          </w:p>
          <w:p w14:paraId="2A3857D4" w14:textId="77777777" w:rsidR="00CE144D" w:rsidRPr="004518B8" w:rsidRDefault="00CE144D" w:rsidP="008455B5">
            <w:pPr>
              <w:ind w:left="155"/>
              <w:rPr>
                <w:rFonts w:asciiTheme="minorHAnsi" w:hAnsiTheme="minorHAnsi" w:cstheme="minorHAnsi"/>
                <w:b/>
                <w:i/>
                <w:u w:val="single"/>
              </w:rPr>
            </w:pPr>
            <w:r w:rsidRPr="004518B8">
              <w:rPr>
                <w:rFonts w:asciiTheme="minorHAnsi" w:hAnsiTheme="minorHAnsi" w:cstheme="minorHAnsi"/>
                <w:b/>
                <w:position w:val="2"/>
              </w:rPr>
              <w:t>Arte Paleocristiana</w:t>
            </w:r>
          </w:p>
          <w:p w14:paraId="4E8E25A0" w14:textId="77777777" w:rsidR="00CE144D" w:rsidRDefault="00CE144D" w:rsidP="008455B5">
            <w:pPr>
              <w:pStyle w:val="NormaleWeb"/>
              <w:shd w:val="clear" w:color="auto" w:fill="FFFFFF"/>
              <w:spacing w:before="0" w:beforeAutospacing="0" w:after="0" w:afterAutospacing="0"/>
              <w:ind w:left="155"/>
              <w:rPr>
                <w:rFonts w:asciiTheme="minorHAnsi" w:hAnsiTheme="minorHAnsi" w:cstheme="minorHAnsi"/>
                <w:sz w:val="22"/>
                <w:szCs w:val="22"/>
              </w:rPr>
            </w:pPr>
            <w:r w:rsidRPr="00270136">
              <w:rPr>
                <w:rFonts w:asciiTheme="minorHAnsi" w:hAnsiTheme="minorHAnsi" w:cstheme="minorHAnsi"/>
                <w:i/>
                <w:sz w:val="22"/>
                <w:szCs w:val="22"/>
                <w:u w:val="single"/>
              </w:rPr>
              <w:t>Architettura</w:t>
            </w:r>
            <w:r w:rsidRPr="004518B8">
              <w:rPr>
                <w:rFonts w:asciiTheme="minorHAnsi" w:hAnsiTheme="minorHAnsi" w:cstheme="minorHAnsi"/>
                <w:sz w:val="22"/>
                <w:szCs w:val="22"/>
              </w:rPr>
              <w:t xml:space="preserve"> Le catacombe e la domus </w:t>
            </w:r>
            <w:proofErr w:type="spellStart"/>
            <w:r w:rsidRPr="004518B8">
              <w:rPr>
                <w:rFonts w:asciiTheme="minorHAnsi" w:hAnsiTheme="minorHAnsi" w:cstheme="minorHAnsi"/>
                <w:sz w:val="22"/>
                <w:szCs w:val="22"/>
              </w:rPr>
              <w:t>ecclesiae</w:t>
            </w:r>
            <w:proofErr w:type="spellEnd"/>
            <w:r w:rsidRPr="004518B8">
              <w:rPr>
                <w:rFonts w:asciiTheme="minorHAnsi" w:hAnsiTheme="minorHAnsi" w:cstheme="minorHAnsi"/>
                <w:sz w:val="22"/>
                <w:szCs w:val="22"/>
              </w:rPr>
              <w:t>.</w:t>
            </w:r>
            <w:r>
              <w:rPr>
                <w:rFonts w:asciiTheme="minorHAnsi" w:hAnsiTheme="minorHAnsi" w:cstheme="minorHAnsi"/>
                <w:sz w:val="22"/>
                <w:szCs w:val="22"/>
              </w:rPr>
              <w:t xml:space="preserve"> Forme basilicali. San Pietro in Vaticano, Santa Maria Maggiore, Santa Sabina. </w:t>
            </w:r>
            <w:r w:rsidRPr="004518B8">
              <w:rPr>
                <w:rFonts w:asciiTheme="minorHAnsi" w:hAnsiTheme="minorHAnsi" w:cstheme="minorHAnsi"/>
                <w:sz w:val="22"/>
                <w:szCs w:val="22"/>
              </w:rPr>
              <w:t xml:space="preserve">Edifici religiosi a pianta </w:t>
            </w:r>
            <w:proofErr w:type="gramStart"/>
            <w:r w:rsidRPr="004518B8">
              <w:rPr>
                <w:rFonts w:asciiTheme="minorHAnsi" w:hAnsiTheme="minorHAnsi" w:cstheme="minorHAnsi"/>
                <w:sz w:val="22"/>
                <w:szCs w:val="22"/>
              </w:rPr>
              <w:t xml:space="preserve">centrale: </w:t>
            </w:r>
            <w:r>
              <w:rPr>
                <w:rFonts w:asciiTheme="minorHAnsi" w:hAnsiTheme="minorHAnsi" w:cstheme="minorHAnsi"/>
                <w:sz w:val="22"/>
                <w:szCs w:val="22"/>
              </w:rPr>
              <w:t xml:space="preserve"> Mausoleo</w:t>
            </w:r>
            <w:proofErr w:type="gramEnd"/>
            <w:r>
              <w:rPr>
                <w:rFonts w:asciiTheme="minorHAnsi" w:hAnsiTheme="minorHAnsi" w:cstheme="minorHAnsi"/>
                <w:sz w:val="22"/>
                <w:szCs w:val="22"/>
              </w:rPr>
              <w:t xml:space="preserve"> di Santa Costanza e </w:t>
            </w:r>
            <w:r w:rsidRPr="004518B8">
              <w:rPr>
                <w:rFonts w:asciiTheme="minorHAnsi" w:hAnsiTheme="minorHAnsi" w:cstheme="minorHAnsi"/>
                <w:sz w:val="22"/>
                <w:szCs w:val="22"/>
              </w:rPr>
              <w:t>Il Battistero di san Giovanni in Laterano. San Lorenzo a Milano</w:t>
            </w:r>
            <w:r>
              <w:rPr>
                <w:rFonts w:asciiTheme="minorHAnsi" w:hAnsiTheme="minorHAnsi" w:cstheme="minorHAnsi"/>
                <w:sz w:val="22"/>
                <w:szCs w:val="22"/>
              </w:rPr>
              <w:t xml:space="preserve">. </w:t>
            </w:r>
            <w:r w:rsidRPr="00270136">
              <w:rPr>
                <w:rFonts w:asciiTheme="minorHAnsi" w:hAnsiTheme="minorHAnsi" w:cstheme="minorHAnsi"/>
                <w:i/>
                <w:sz w:val="22"/>
                <w:szCs w:val="22"/>
              </w:rPr>
              <w:t>Mosaici</w:t>
            </w:r>
            <w:r>
              <w:rPr>
                <w:rFonts w:asciiTheme="minorHAnsi" w:hAnsiTheme="minorHAnsi" w:cstheme="minorHAnsi"/>
                <w:sz w:val="22"/>
                <w:szCs w:val="22"/>
              </w:rPr>
              <w:t xml:space="preserve">: Volta anulare di santa Costanza, Santa Pudenziana a Roma; Catino absidale della Cappella di Sant’Aquilino </w:t>
            </w:r>
            <w:proofErr w:type="spellStart"/>
            <w:r>
              <w:rPr>
                <w:rFonts w:asciiTheme="minorHAnsi" w:hAnsiTheme="minorHAnsi" w:cstheme="minorHAnsi"/>
                <w:sz w:val="22"/>
                <w:szCs w:val="22"/>
              </w:rPr>
              <w:t>di</w:t>
            </w:r>
            <w:proofErr w:type="spellEnd"/>
            <w:r>
              <w:rPr>
                <w:rFonts w:asciiTheme="minorHAnsi" w:hAnsiTheme="minorHAnsi" w:cstheme="minorHAnsi"/>
                <w:sz w:val="22"/>
                <w:szCs w:val="22"/>
              </w:rPr>
              <w:t xml:space="preserve"> San Lorenzo a Milano. </w:t>
            </w:r>
            <w:r w:rsidRPr="00270136">
              <w:rPr>
                <w:rFonts w:asciiTheme="minorHAnsi" w:hAnsiTheme="minorHAnsi" w:cstheme="minorHAnsi"/>
                <w:i/>
                <w:sz w:val="22"/>
                <w:szCs w:val="22"/>
                <w:u w:val="single"/>
              </w:rPr>
              <w:t>Simbologia cristiana</w:t>
            </w:r>
            <w:r>
              <w:rPr>
                <w:rFonts w:asciiTheme="minorHAnsi" w:hAnsiTheme="minorHAnsi" w:cstheme="minorHAnsi"/>
                <w:i/>
                <w:sz w:val="22"/>
                <w:szCs w:val="22"/>
                <w:u w:val="single"/>
              </w:rPr>
              <w:t>.</w:t>
            </w:r>
            <w:r>
              <w:rPr>
                <w:rFonts w:asciiTheme="minorHAnsi" w:hAnsiTheme="minorHAnsi" w:cstheme="minorHAnsi"/>
                <w:sz w:val="22"/>
                <w:szCs w:val="22"/>
              </w:rPr>
              <w:t xml:space="preserve"> </w:t>
            </w:r>
          </w:p>
          <w:p w14:paraId="3E463B26" w14:textId="77777777" w:rsidR="00CE144D" w:rsidRPr="004518B8" w:rsidRDefault="00CE144D" w:rsidP="008455B5">
            <w:pPr>
              <w:pStyle w:val="NormaleWeb"/>
              <w:shd w:val="clear" w:color="auto" w:fill="FFFFFF"/>
              <w:spacing w:before="0" w:beforeAutospacing="0" w:after="0" w:afterAutospacing="0"/>
              <w:ind w:left="155"/>
              <w:rPr>
                <w:rFonts w:asciiTheme="minorHAnsi" w:hAnsiTheme="minorHAnsi" w:cstheme="minorHAnsi"/>
                <w:b/>
                <w:sz w:val="22"/>
                <w:szCs w:val="22"/>
              </w:rPr>
            </w:pPr>
            <w:r w:rsidRPr="00270136">
              <w:rPr>
                <w:rFonts w:asciiTheme="minorHAnsi" w:hAnsiTheme="minorHAnsi" w:cstheme="minorHAnsi"/>
                <w:i/>
                <w:sz w:val="22"/>
                <w:szCs w:val="22"/>
                <w:u w:val="single"/>
              </w:rPr>
              <w:t>Scultura:</w:t>
            </w:r>
            <w:r>
              <w:rPr>
                <w:rFonts w:asciiTheme="minorHAnsi" w:hAnsiTheme="minorHAnsi" w:cstheme="minorHAnsi"/>
                <w:sz w:val="22"/>
                <w:szCs w:val="22"/>
              </w:rPr>
              <w:t xml:space="preserve"> sarcofago di Giunio Basso e porta lignea di Santa Sabina a Roma.  </w:t>
            </w:r>
          </w:p>
          <w:p w14:paraId="2757FA59" w14:textId="77777777" w:rsidR="00CE144D" w:rsidRDefault="00CE144D" w:rsidP="008455B5">
            <w:pPr>
              <w:pStyle w:val="NormaleWeb"/>
              <w:shd w:val="clear" w:color="auto" w:fill="FFFFFF"/>
              <w:spacing w:before="0" w:beforeAutospacing="0" w:after="0" w:afterAutospacing="0"/>
              <w:ind w:left="155"/>
              <w:rPr>
                <w:rFonts w:asciiTheme="minorHAnsi" w:hAnsiTheme="minorHAnsi" w:cstheme="minorHAnsi"/>
                <w:b/>
                <w:sz w:val="22"/>
                <w:szCs w:val="22"/>
              </w:rPr>
            </w:pPr>
          </w:p>
          <w:p w14:paraId="752BDE21" w14:textId="77777777" w:rsidR="00CE144D" w:rsidRPr="004518B8" w:rsidRDefault="00CE144D" w:rsidP="008455B5">
            <w:pPr>
              <w:pStyle w:val="NormaleWeb"/>
              <w:shd w:val="clear" w:color="auto" w:fill="FFFFFF"/>
              <w:spacing w:before="0" w:beforeAutospacing="0" w:after="0" w:afterAutospacing="0"/>
              <w:ind w:left="155"/>
              <w:rPr>
                <w:rFonts w:asciiTheme="minorHAnsi" w:hAnsiTheme="minorHAnsi" w:cstheme="minorHAnsi"/>
                <w:sz w:val="22"/>
                <w:szCs w:val="22"/>
              </w:rPr>
            </w:pPr>
            <w:r w:rsidRPr="004518B8">
              <w:rPr>
                <w:rFonts w:asciiTheme="minorHAnsi" w:hAnsiTheme="minorHAnsi" w:cstheme="minorHAnsi"/>
                <w:b/>
                <w:sz w:val="22"/>
                <w:szCs w:val="22"/>
              </w:rPr>
              <w:t>Arte Bizantina</w:t>
            </w:r>
            <w:r w:rsidRPr="004518B8">
              <w:rPr>
                <w:rFonts w:asciiTheme="minorHAnsi" w:hAnsiTheme="minorHAnsi" w:cstheme="minorHAnsi"/>
                <w:sz w:val="22"/>
                <w:szCs w:val="22"/>
              </w:rPr>
              <w:t xml:space="preserve">. </w:t>
            </w:r>
          </w:p>
          <w:p w14:paraId="2EF581DD" w14:textId="77777777" w:rsidR="00CE144D" w:rsidRDefault="00CE144D" w:rsidP="008455B5">
            <w:pPr>
              <w:pStyle w:val="NormaleWeb"/>
              <w:shd w:val="clear" w:color="auto" w:fill="FFFFFF"/>
              <w:spacing w:before="0" w:beforeAutospacing="0" w:after="0" w:afterAutospacing="0"/>
              <w:ind w:left="155"/>
              <w:rPr>
                <w:rFonts w:asciiTheme="minorHAnsi" w:hAnsiTheme="minorHAnsi" w:cstheme="minorHAnsi"/>
                <w:sz w:val="22"/>
                <w:szCs w:val="22"/>
              </w:rPr>
            </w:pPr>
            <w:r w:rsidRPr="004518B8">
              <w:rPr>
                <w:rFonts w:asciiTheme="minorHAnsi" w:hAnsiTheme="minorHAnsi" w:cstheme="minorHAnsi"/>
                <w:sz w:val="22"/>
                <w:szCs w:val="22"/>
              </w:rPr>
              <w:t xml:space="preserve">I tre periodi dell’arte ravennate. </w:t>
            </w:r>
          </w:p>
          <w:p w14:paraId="1B83C817" w14:textId="77777777" w:rsidR="00CE144D" w:rsidRPr="004518B8" w:rsidRDefault="00CE144D" w:rsidP="008455B5">
            <w:pPr>
              <w:pStyle w:val="NormaleWeb"/>
              <w:shd w:val="clear" w:color="auto" w:fill="FFFFFF"/>
              <w:spacing w:before="0" w:beforeAutospacing="0" w:after="0" w:afterAutospacing="0"/>
              <w:ind w:left="155"/>
              <w:rPr>
                <w:rFonts w:asciiTheme="minorHAnsi" w:hAnsiTheme="minorHAnsi" w:cstheme="minorHAnsi"/>
                <w:sz w:val="22"/>
                <w:szCs w:val="22"/>
              </w:rPr>
            </w:pPr>
            <w:r w:rsidRPr="00270136">
              <w:rPr>
                <w:rFonts w:asciiTheme="minorHAnsi" w:hAnsiTheme="minorHAnsi" w:cstheme="minorHAnsi"/>
                <w:i/>
                <w:sz w:val="22"/>
                <w:szCs w:val="22"/>
              </w:rPr>
              <w:t>Architettura e Mosaici:</w:t>
            </w:r>
            <w:r>
              <w:rPr>
                <w:rFonts w:asciiTheme="minorHAnsi" w:hAnsiTheme="minorHAnsi" w:cstheme="minorHAnsi"/>
                <w:sz w:val="22"/>
                <w:szCs w:val="22"/>
              </w:rPr>
              <w:t xml:space="preserve"> </w:t>
            </w:r>
            <w:r w:rsidRPr="004518B8">
              <w:rPr>
                <w:rFonts w:asciiTheme="minorHAnsi" w:hAnsiTheme="minorHAnsi" w:cstheme="minorHAnsi"/>
                <w:sz w:val="22"/>
                <w:szCs w:val="22"/>
              </w:rPr>
              <w:t xml:space="preserve">Mausoleo di Galla Placidia, Battistero degli ortodossi, Sant’Apollinare Nuovo, Mausoleo di Teodorico, San Vitale a Ravenna, Santa Sofia a Costantinopoli </w:t>
            </w:r>
          </w:p>
          <w:p w14:paraId="299FD4CD" w14:textId="77777777" w:rsidR="00CE144D" w:rsidRPr="004518B8" w:rsidRDefault="00CE144D" w:rsidP="008455B5">
            <w:pPr>
              <w:pStyle w:val="Contenutotabella"/>
              <w:ind w:left="142"/>
              <w:rPr>
                <w:rFonts w:asciiTheme="minorHAnsi" w:hAnsiTheme="minorHAnsi" w:cstheme="minorHAnsi"/>
                <w:b/>
                <w:iCs/>
                <w:sz w:val="22"/>
                <w:szCs w:val="22"/>
              </w:rPr>
            </w:pPr>
          </w:p>
          <w:p w14:paraId="73B38A05" w14:textId="77777777" w:rsidR="00CE144D" w:rsidRPr="004518B8" w:rsidRDefault="00CE144D" w:rsidP="008455B5">
            <w:pPr>
              <w:pStyle w:val="Contenutotabella"/>
              <w:ind w:left="142"/>
              <w:rPr>
                <w:rFonts w:asciiTheme="minorHAnsi" w:hAnsiTheme="minorHAnsi" w:cstheme="minorHAnsi"/>
                <w:b/>
                <w:iCs/>
                <w:sz w:val="22"/>
                <w:szCs w:val="22"/>
              </w:rPr>
            </w:pPr>
            <w:r w:rsidRPr="004518B8">
              <w:rPr>
                <w:rFonts w:asciiTheme="minorHAnsi" w:hAnsiTheme="minorHAnsi" w:cstheme="minorHAnsi"/>
                <w:b/>
                <w:iCs/>
                <w:sz w:val="22"/>
                <w:szCs w:val="22"/>
              </w:rPr>
              <w:t>Arte longobarda e carolingia</w:t>
            </w:r>
          </w:p>
          <w:p w14:paraId="49C2E1F2" w14:textId="77777777" w:rsidR="00CE144D" w:rsidRPr="004518B8" w:rsidRDefault="00CE144D" w:rsidP="008455B5">
            <w:pPr>
              <w:pStyle w:val="Contenutotabella"/>
              <w:ind w:left="142"/>
              <w:rPr>
                <w:rFonts w:asciiTheme="minorHAnsi" w:hAnsiTheme="minorHAnsi" w:cstheme="minorHAnsi"/>
                <w:i/>
                <w:iCs/>
                <w:sz w:val="22"/>
                <w:szCs w:val="22"/>
              </w:rPr>
            </w:pPr>
            <w:r w:rsidRPr="004518B8">
              <w:rPr>
                <w:rFonts w:asciiTheme="minorHAnsi" w:hAnsiTheme="minorHAnsi" w:cstheme="minorHAnsi"/>
                <w:sz w:val="22"/>
                <w:szCs w:val="22"/>
              </w:rPr>
              <w:t xml:space="preserve">le chiese, altare di </w:t>
            </w:r>
            <w:proofErr w:type="spellStart"/>
            <w:r w:rsidRPr="004518B8">
              <w:rPr>
                <w:rFonts w:asciiTheme="minorHAnsi" w:hAnsiTheme="minorHAnsi" w:cstheme="minorHAnsi"/>
                <w:sz w:val="22"/>
                <w:szCs w:val="22"/>
              </w:rPr>
              <w:t>Ractis</w:t>
            </w:r>
            <w:proofErr w:type="spellEnd"/>
            <w:r w:rsidRPr="004518B8">
              <w:rPr>
                <w:rFonts w:asciiTheme="minorHAnsi" w:hAnsiTheme="minorHAnsi" w:cstheme="minorHAnsi"/>
                <w:sz w:val="22"/>
                <w:szCs w:val="22"/>
              </w:rPr>
              <w:t>, oreficeria, la cappella palatina di Aquisgrana, la miniatura</w:t>
            </w:r>
            <w:r w:rsidRPr="004518B8">
              <w:rPr>
                <w:rFonts w:asciiTheme="minorHAnsi" w:hAnsiTheme="minorHAnsi" w:cstheme="minorHAnsi"/>
                <w:i/>
                <w:iCs/>
                <w:sz w:val="22"/>
                <w:szCs w:val="22"/>
              </w:rPr>
              <w:t>.</w:t>
            </w:r>
          </w:p>
          <w:p w14:paraId="5462CBC4" w14:textId="77777777" w:rsidR="00CE144D" w:rsidRPr="004518B8" w:rsidRDefault="00CE144D" w:rsidP="008455B5">
            <w:pPr>
              <w:pStyle w:val="NormaleWeb"/>
              <w:shd w:val="clear" w:color="auto" w:fill="FFFFFF"/>
              <w:spacing w:before="0" w:beforeAutospacing="0" w:after="0" w:afterAutospacing="0"/>
              <w:ind w:left="155"/>
              <w:rPr>
                <w:rFonts w:asciiTheme="minorHAnsi" w:hAnsiTheme="minorHAnsi" w:cstheme="minorHAnsi"/>
                <w:b/>
                <w:position w:val="2"/>
                <w:sz w:val="22"/>
                <w:szCs w:val="22"/>
              </w:rPr>
            </w:pPr>
          </w:p>
          <w:p w14:paraId="6D3009A6" w14:textId="77777777" w:rsidR="00CE144D" w:rsidRPr="004518B8" w:rsidRDefault="00CE144D" w:rsidP="008455B5">
            <w:pPr>
              <w:pStyle w:val="NormaleWeb"/>
              <w:shd w:val="clear" w:color="auto" w:fill="FFFFFF"/>
              <w:spacing w:before="0" w:beforeAutospacing="0" w:after="0" w:afterAutospacing="0"/>
              <w:ind w:left="155"/>
              <w:rPr>
                <w:rFonts w:asciiTheme="minorHAnsi" w:hAnsiTheme="minorHAnsi" w:cstheme="minorHAnsi"/>
                <w:b/>
                <w:position w:val="2"/>
                <w:sz w:val="22"/>
                <w:szCs w:val="22"/>
              </w:rPr>
            </w:pPr>
            <w:r w:rsidRPr="004518B8">
              <w:rPr>
                <w:rFonts w:asciiTheme="minorHAnsi" w:hAnsiTheme="minorHAnsi" w:cstheme="minorHAnsi"/>
                <w:b/>
                <w:position w:val="2"/>
                <w:sz w:val="22"/>
                <w:szCs w:val="22"/>
              </w:rPr>
              <w:t>Arte Romanica</w:t>
            </w:r>
          </w:p>
          <w:p w14:paraId="66EF1146" w14:textId="77777777" w:rsidR="00CE144D" w:rsidRPr="004518B8" w:rsidRDefault="00CE144D" w:rsidP="008455B5">
            <w:pPr>
              <w:pStyle w:val="NormaleWeb"/>
              <w:shd w:val="clear" w:color="auto" w:fill="FFFFFF"/>
              <w:spacing w:before="0" w:beforeAutospacing="0" w:after="0" w:afterAutospacing="0"/>
              <w:ind w:left="155"/>
              <w:rPr>
                <w:rFonts w:asciiTheme="minorHAnsi" w:hAnsiTheme="minorHAnsi" w:cstheme="minorHAnsi"/>
                <w:position w:val="2"/>
                <w:sz w:val="22"/>
                <w:szCs w:val="22"/>
              </w:rPr>
            </w:pPr>
            <w:r w:rsidRPr="004518B8">
              <w:rPr>
                <w:rFonts w:asciiTheme="minorHAnsi" w:hAnsiTheme="minorHAnsi" w:cstheme="minorHAnsi"/>
                <w:position w:val="2"/>
                <w:sz w:val="22"/>
                <w:szCs w:val="22"/>
              </w:rPr>
              <w:t xml:space="preserve">Il contesto storico dal 1000 al 1250. </w:t>
            </w:r>
          </w:p>
          <w:p w14:paraId="7C76A0E3" w14:textId="77777777" w:rsidR="00CE144D" w:rsidRPr="004518B8" w:rsidRDefault="00CE144D" w:rsidP="008455B5">
            <w:pPr>
              <w:pStyle w:val="NormaleWeb"/>
              <w:shd w:val="clear" w:color="auto" w:fill="FFFFFF"/>
              <w:spacing w:before="0" w:beforeAutospacing="0" w:after="0" w:afterAutospacing="0"/>
              <w:ind w:left="155"/>
              <w:rPr>
                <w:rFonts w:asciiTheme="minorHAnsi" w:hAnsiTheme="minorHAnsi" w:cstheme="minorHAnsi"/>
                <w:position w:val="2"/>
                <w:sz w:val="22"/>
                <w:szCs w:val="22"/>
              </w:rPr>
            </w:pPr>
            <w:r w:rsidRPr="004518B8">
              <w:rPr>
                <w:rFonts w:asciiTheme="minorHAnsi" w:hAnsiTheme="minorHAnsi" w:cstheme="minorHAnsi"/>
                <w:i/>
                <w:position w:val="2"/>
                <w:sz w:val="22"/>
                <w:szCs w:val="22"/>
              </w:rPr>
              <w:t>Architettura</w:t>
            </w:r>
            <w:r w:rsidRPr="004518B8">
              <w:rPr>
                <w:rFonts w:asciiTheme="minorHAnsi" w:hAnsiTheme="minorHAnsi" w:cstheme="minorHAnsi"/>
                <w:position w:val="2"/>
                <w:sz w:val="22"/>
                <w:szCs w:val="22"/>
              </w:rPr>
              <w:t xml:space="preserve">: Caratteri strutturali della chiesa romanica e suoi elementi architettonici. Sant’Ambrogio a Milano, Lanfranco e il San Geminiano a Modena. San Marco a Venezia, Piazza dei Miracoli a Pisa, Cattedrale di Monreale. </w:t>
            </w:r>
          </w:p>
          <w:p w14:paraId="6E072B55" w14:textId="77777777" w:rsidR="00CE144D" w:rsidRPr="004518B8" w:rsidRDefault="00CE144D" w:rsidP="008455B5">
            <w:pPr>
              <w:pStyle w:val="NormaleWeb"/>
              <w:shd w:val="clear" w:color="auto" w:fill="FFFFFF"/>
              <w:spacing w:before="0" w:beforeAutospacing="0" w:after="0" w:afterAutospacing="0"/>
              <w:ind w:left="155"/>
              <w:rPr>
                <w:rFonts w:asciiTheme="minorHAnsi" w:hAnsiTheme="minorHAnsi" w:cstheme="minorHAnsi"/>
                <w:position w:val="2"/>
                <w:sz w:val="22"/>
                <w:szCs w:val="22"/>
              </w:rPr>
            </w:pPr>
            <w:r w:rsidRPr="004518B8">
              <w:rPr>
                <w:rFonts w:asciiTheme="minorHAnsi" w:hAnsiTheme="minorHAnsi" w:cstheme="minorHAnsi"/>
                <w:position w:val="2"/>
                <w:sz w:val="22"/>
                <w:szCs w:val="22"/>
              </w:rPr>
              <w:t xml:space="preserve">Scultura: Wiligelmo a Modena, Antelami a Parma. Portali di Vezelay e Moissac in Francia. </w:t>
            </w:r>
          </w:p>
          <w:p w14:paraId="24165A49" w14:textId="77777777" w:rsidR="00CE144D" w:rsidRPr="004518B8" w:rsidRDefault="00CE144D" w:rsidP="008455B5">
            <w:pPr>
              <w:pStyle w:val="NormaleWeb"/>
              <w:shd w:val="clear" w:color="auto" w:fill="FFFFFF"/>
              <w:spacing w:before="0" w:beforeAutospacing="0" w:after="0" w:afterAutospacing="0"/>
              <w:ind w:left="155"/>
              <w:rPr>
                <w:rFonts w:asciiTheme="minorHAnsi" w:hAnsiTheme="minorHAnsi" w:cstheme="minorHAnsi"/>
                <w:position w:val="2"/>
                <w:sz w:val="22"/>
                <w:szCs w:val="22"/>
              </w:rPr>
            </w:pPr>
            <w:r w:rsidRPr="004518B8">
              <w:rPr>
                <w:rFonts w:asciiTheme="minorHAnsi" w:hAnsiTheme="minorHAnsi" w:cstheme="minorHAnsi"/>
                <w:position w:val="2"/>
                <w:sz w:val="22"/>
                <w:szCs w:val="22"/>
              </w:rPr>
              <w:t xml:space="preserve">Pittura romanica. La miniatura. Affresco, tempera/pittura su tavola e mosaico. Le croci dipinte: sezioni di una croce e le tecniche. Le due tipologie del Christus </w:t>
            </w:r>
            <w:proofErr w:type="spellStart"/>
            <w:r w:rsidRPr="004518B8">
              <w:rPr>
                <w:rFonts w:asciiTheme="minorHAnsi" w:hAnsiTheme="minorHAnsi" w:cstheme="minorHAnsi"/>
                <w:position w:val="2"/>
                <w:sz w:val="22"/>
                <w:szCs w:val="22"/>
              </w:rPr>
              <w:t>trumphans</w:t>
            </w:r>
            <w:proofErr w:type="spellEnd"/>
            <w:r w:rsidRPr="004518B8">
              <w:rPr>
                <w:rFonts w:asciiTheme="minorHAnsi" w:hAnsiTheme="minorHAnsi" w:cstheme="minorHAnsi"/>
                <w:position w:val="2"/>
                <w:sz w:val="22"/>
                <w:szCs w:val="22"/>
              </w:rPr>
              <w:t xml:space="preserve"> e Christus </w:t>
            </w:r>
            <w:proofErr w:type="spellStart"/>
            <w:r w:rsidRPr="004518B8">
              <w:rPr>
                <w:rFonts w:asciiTheme="minorHAnsi" w:hAnsiTheme="minorHAnsi" w:cstheme="minorHAnsi"/>
                <w:position w:val="2"/>
                <w:sz w:val="22"/>
                <w:szCs w:val="22"/>
              </w:rPr>
              <w:t>patiens</w:t>
            </w:r>
            <w:proofErr w:type="spellEnd"/>
            <w:r w:rsidRPr="004518B8">
              <w:rPr>
                <w:rFonts w:asciiTheme="minorHAnsi" w:hAnsiTheme="minorHAnsi" w:cstheme="minorHAnsi"/>
                <w:position w:val="2"/>
                <w:sz w:val="22"/>
                <w:szCs w:val="22"/>
              </w:rPr>
              <w:t xml:space="preserve">. </w:t>
            </w:r>
          </w:p>
          <w:p w14:paraId="0892667C" w14:textId="77777777" w:rsidR="00CE144D" w:rsidRPr="004518B8" w:rsidRDefault="00CE144D" w:rsidP="008455B5">
            <w:pPr>
              <w:pStyle w:val="Contenutotabella"/>
              <w:ind w:left="142"/>
              <w:rPr>
                <w:rFonts w:asciiTheme="minorHAnsi" w:hAnsiTheme="minorHAnsi" w:cstheme="minorHAnsi"/>
                <w:i/>
                <w:iCs/>
                <w:sz w:val="22"/>
                <w:szCs w:val="22"/>
              </w:rPr>
            </w:pPr>
            <w:r w:rsidRPr="004518B8">
              <w:rPr>
                <w:rFonts w:asciiTheme="minorHAnsi" w:hAnsiTheme="minorHAnsi" w:cstheme="minorHAnsi"/>
                <w:sz w:val="22"/>
                <w:szCs w:val="22"/>
              </w:rPr>
              <w:t>Mosaici: Catino absidale della cattedrale di Cefalù (Palermo) prima metà XII sec; mosaico pavimentale del duomo di Otranto.</w:t>
            </w:r>
          </w:p>
          <w:p w14:paraId="73724CDB" w14:textId="77777777" w:rsidR="00CE144D" w:rsidRPr="004518B8" w:rsidRDefault="00CE144D" w:rsidP="008455B5">
            <w:pPr>
              <w:pStyle w:val="NormaleWeb"/>
              <w:shd w:val="clear" w:color="auto" w:fill="FFFFFF"/>
              <w:spacing w:before="0" w:beforeAutospacing="0" w:after="0" w:afterAutospacing="0"/>
              <w:ind w:left="155"/>
              <w:rPr>
                <w:rFonts w:asciiTheme="minorHAnsi" w:hAnsiTheme="minorHAnsi" w:cstheme="minorHAnsi"/>
                <w:position w:val="2"/>
                <w:sz w:val="22"/>
                <w:szCs w:val="22"/>
              </w:rPr>
            </w:pPr>
          </w:p>
          <w:p w14:paraId="02FB550A" w14:textId="77777777" w:rsidR="00CE144D" w:rsidRPr="004518B8" w:rsidRDefault="00CE144D" w:rsidP="008455B5">
            <w:pPr>
              <w:pStyle w:val="Contenutotabella"/>
              <w:ind w:left="142"/>
              <w:rPr>
                <w:rFonts w:asciiTheme="minorHAnsi" w:hAnsiTheme="minorHAnsi" w:cstheme="minorHAnsi"/>
                <w:b/>
                <w:bCs/>
                <w:sz w:val="22"/>
                <w:szCs w:val="22"/>
              </w:rPr>
            </w:pPr>
            <w:r w:rsidRPr="004518B8">
              <w:rPr>
                <w:rFonts w:asciiTheme="minorHAnsi" w:hAnsiTheme="minorHAnsi" w:cstheme="minorHAnsi"/>
                <w:b/>
                <w:bCs/>
                <w:sz w:val="22"/>
                <w:szCs w:val="22"/>
              </w:rPr>
              <w:t>Arte Gotica.</w:t>
            </w:r>
          </w:p>
          <w:p w14:paraId="7EFA0E43" w14:textId="77777777" w:rsidR="00CE144D" w:rsidRPr="004518B8" w:rsidRDefault="00CE144D" w:rsidP="008455B5">
            <w:pPr>
              <w:pStyle w:val="Contenutotabella"/>
              <w:ind w:left="142"/>
              <w:rPr>
                <w:rFonts w:asciiTheme="minorHAnsi" w:hAnsiTheme="minorHAnsi" w:cstheme="minorHAnsi"/>
                <w:sz w:val="22"/>
                <w:szCs w:val="22"/>
              </w:rPr>
            </w:pPr>
            <w:r w:rsidRPr="004518B8">
              <w:rPr>
                <w:rFonts w:asciiTheme="minorHAnsi" w:hAnsiTheme="minorHAnsi" w:cstheme="minorHAnsi"/>
                <w:i/>
                <w:iCs/>
                <w:sz w:val="22"/>
                <w:szCs w:val="22"/>
              </w:rPr>
              <w:t>Architettura</w:t>
            </w:r>
            <w:r w:rsidRPr="004518B8">
              <w:rPr>
                <w:rFonts w:asciiTheme="minorHAnsi" w:hAnsiTheme="minorHAnsi" w:cstheme="minorHAnsi"/>
                <w:sz w:val="22"/>
                <w:szCs w:val="22"/>
              </w:rPr>
              <w:t>.</w:t>
            </w:r>
          </w:p>
          <w:p w14:paraId="5A0211EF" w14:textId="77777777" w:rsidR="00CE144D" w:rsidRPr="004518B8" w:rsidRDefault="00CE144D" w:rsidP="008455B5">
            <w:pPr>
              <w:pStyle w:val="Contenutotabella"/>
              <w:ind w:left="142"/>
              <w:rPr>
                <w:rFonts w:asciiTheme="minorHAnsi" w:hAnsiTheme="minorHAnsi" w:cstheme="minorHAnsi"/>
                <w:sz w:val="22"/>
                <w:szCs w:val="22"/>
              </w:rPr>
            </w:pPr>
            <w:r w:rsidRPr="004518B8">
              <w:rPr>
                <w:rFonts w:asciiTheme="minorHAnsi" w:hAnsiTheme="minorHAnsi" w:cstheme="minorHAnsi"/>
                <w:sz w:val="22"/>
                <w:szCs w:val="22"/>
              </w:rPr>
              <w:t>il Gotico europeo</w:t>
            </w:r>
            <w:r>
              <w:rPr>
                <w:rFonts w:asciiTheme="minorHAnsi" w:hAnsiTheme="minorHAnsi" w:cstheme="minorHAnsi"/>
                <w:sz w:val="22"/>
                <w:szCs w:val="22"/>
              </w:rPr>
              <w:t xml:space="preserve">: </w:t>
            </w:r>
            <w:r w:rsidRPr="004518B8">
              <w:rPr>
                <w:rFonts w:asciiTheme="minorHAnsi" w:hAnsiTheme="minorHAnsi" w:cstheme="minorHAnsi"/>
                <w:sz w:val="22"/>
                <w:szCs w:val="22"/>
              </w:rPr>
              <w:t>cattedrale di Saint-Denis, cattedrale di Chartres, Notre-Dame, Sainte-</w:t>
            </w:r>
            <w:proofErr w:type="spellStart"/>
            <w:r w:rsidRPr="004518B8">
              <w:rPr>
                <w:rFonts w:asciiTheme="minorHAnsi" w:hAnsiTheme="minorHAnsi" w:cstheme="minorHAnsi"/>
                <w:sz w:val="22"/>
                <w:szCs w:val="22"/>
              </w:rPr>
              <w:t>Chapelle</w:t>
            </w:r>
            <w:proofErr w:type="spellEnd"/>
            <w:r w:rsidRPr="004518B8">
              <w:rPr>
                <w:rFonts w:asciiTheme="minorHAnsi" w:hAnsiTheme="minorHAnsi" w:cstheme="minorHAnsi"/>
                <w:sz w:val="22"/>
                <w:szCs w:val="22"/>
              </w:rPr>
              <w:t xml:space="preserve"> in Francia; cappella del </w:t>
            </w:r>
            <w:proofErr w:type="spellStart"/>
            <w:r w:rsidRPr="004518B8">
              <w:rPr>
                <w:rFonts w:asciiTheme="minorHAnsi" w:hAnsiTheme="minorHAnsi" w:cstheme="minorHAnsi"/>
                <w:sz w:val="22"/>
                <w:szCs w:val="22"/>
              </w:rPr>
              <w:t>King’s</w:t>
            </w:r>
            <w:proofErr w:type="spellEnd"/>
            <w:r w:rsidRPr="004518B8">
              <w:rPr>
                <w:rFonts w:asciiTheme="minorHAnsi" w:hAnsiTheme="minorHAnsi" w:cstheme="minorHAnsi"/>
                <w:sz w:val="22"/>
                <w:szCs w:val="22"/>
              </w:rPr>
              <w:t xml:space="preserve"> College a Cambridge. </w:t>
            </w:r>
          </w:p>
          <w:p w14:paraId="1C76D678" w14:textId="77777777" w:rsidR="00CE144D" w:rsidRPr="005D10F5" w:rsidRDefault="00CE144D" w:rsidP="008455B5">
            <w:pPr>
              <w:pStyle w:val="Contenutotabella"/>
              <w:ind w:left="142"/>
              <w:rPr>
                <w:rFonts w:asciiTheme="minorHAnsi" w:hAnsiTheme="minorHAnsi" w:cstheme="minorHAnsi"/>
                <w:sz w:val="22"/>
                <w:szCs w:val="22"/>
              </w:rPr>
            </w:pPr>
            <w:r w:rsidRPr="004518B8">
              <w:rPr>
                <w:rFonts w:asciiTheme="minorHAnsi" w:hAnsiTheme="minorHAnsi" w:cstheme="minorHAnsi"/>
                <w:sz w:val="22"/>
                <w:szCs w:val="22"/>
              </w:rPr>
              <w:t xml:space="preserve">Il Gotico in Italia: Duomo di Siena, Santa Maria Assunta Orvieto, Santa Maria Novella e Santa Maria del Fiore </w:t>
            </w:r>
            <w:r w:rsidRPr="005D10F5">
              <w:rPr>
                <w:rFonts w:asciiTheme="minorHAnsi" w:hAnsiTheme="minorHAnsi" w:cstheme="minorHAnsi"/>
                <w:sz w:val="22"/>
                <w:szCs w:val="22"/>
              </w:rPr>
              <w:t>a Firenze, Castel del Monte, Duomo di Milano, San Francesco ad Assisi.</w:t>
            </w:r>
          </w:p>
          <w:p w14:paraId="160E6880" w14:textId="77777777" w:rsidR="00CE144D" w:rsidRPr="005D10F5" w:rsidRDefault="00CE144D" w:rsidP="008455B5">
            <w:pPr>
              <w:pStyle w:val="Contenutotabella"/>
              <w:ind w:left="142"/>
              <w:rPr>
                <w:rFonts w:ascii="Calibri" w:hAnsi="Calibri" w:cs="Calibri"/>
                <w:i/>
                <w:iCs/>
                <w:sz w:val="22"/>
                <w:szCs w:val="22"/>
              </w:rPr>
            </w:pPr>
            <w:r w:rsidRPr="005D10F5">
              <w:rPr>
                <w:rFonts w:ascii="Calibri" w:hAnsi="Calibri" w:cs="Calibri"/>
                <w:i/>
                <w:iCs/>
                <w:sz w:val="22"/>
                <w:szCs w:val="22"/>
              </w:rPr>
              <w:t xml:space="preserve">Scultura: </w:t>
            </w:r>
            <w:r w:rsidRPr="005D10F5">
              <w:rPr>
                <w:rFonts w:ascii="Calibri" w:hAnsi="Calibri" w:cs="Calibri"/>
                <w:sz w:val="22"/>
                <w:szCs w:val="22"/>
              </w:rPr>
              <w:t>statue colonna di Chartres, storie di Maria della cattedrale di Reims, Nicola e Giovanni Pisano</w:t>
            </w:r>
            <w:r>
              <w:rPr>
                <w:rFonts w:ascii="Calibri" w:hAnsi="Calibri" w:cs="Calibri"/>
                <w:sz w:val="22"/>
                <w:szCs w:val="22"/>
              </w:rPr>
              <w:t>. Arnolfo di Cambio.</w:t>
            </w:r>
          </w:p>
          <w:p w14:paraId="41CBC51A" w14:textId="77777777" w:rsidR="00CE144D" w:rsidRPr="005D10F5" w:rsidRDefault="00CE144D" w:rsidP="008455B5">
            <w:pPr>
              <w:pStyle w:val="Contenutotabella"/>
              <w:ind w:left="142"/>
              <w:rPr>
                <w:rFonts w:asciiTheme="minorHAnsi" w:hAnsiTheme="minorHAnsi" w:cstheme="minorHAnsi"/>
                <w:sz w:val="22"/>
                <w:szCs w:val="22"/>
              </w:rPr>
            </w:pPr>
            <w:r w:rsidRPr="005D10F5">
              <w:rPr>
                <w:rFonts w:ascii="Calibri" w:hAnsi="Calibri" w:cs="Calibri"/>
                <w:i/>
                <w:iCs/>
                <w:sz w:val="22"/>
                <w:szCs w:val="22"/>
              </w:rPr>
              <w:t xml:space="preserve">Pittura: </w:t>
            </w:r>
            <w:r w:rsidRPr="005D10F5">
              <w:rPr>
                <w:rFonts w:ascii="Calibri" w:hAnsi="Calibri" w:cs="Calibri"/>
                <w:sz w:val="22"/>
                <w:szCs w:val="22"/>
              </w:rPr>
              <w:t>la vetrata, Cimabue e Giotto</w:t>
            </w:r>
            <w:r>
              <w:rPr>
                <w:rFonts w:ascii="Calibri" w:hAnsi="Calibri" w:cs="Calibri"/>
                <w:sz w:val="22"/>
                <w:szCs w:val="22"/>
              </w:rPr>
              <w:t xml:space="preserve">. La scuola senese, Duccio di Buoninsegna: Ambrogio Lorenzetti, Simone Martini. Jacopo </w:t>
            </w:r>
            <w:proofErr w:type="spellStart"/>
            <w:r>
              <w:rPr>
                <w:rFonts w:ascii="Calibri" w:hAnsi="Calibri" w:cs="Calibri"/>
                <w:sz w:val="22"/>
                <w:szCs w:val="22"/>
              </w:rPr>
              <w:t>Torriti</w:t>
            </w:r>
            <w:proofErr w:type="spellEnd"/>
            <w:r>
              <w:rPr>
                <w:rFonts w:ascii="Calibri" w:hAnsi="Calibri" w:cs="Calibri"/>
                <w:sz w:val="22"/>
                <w:szCs w:val="22"/>
              </w:rPr>
              <w:t>: mosaici in Santa Maria Maggiore; Pietro Cavallini in Santa Maria in Trastevere e in Santa Cecelia a Roma. Gotico Internazionale: Gentile da Fabriano: Adorazione dei Magi.</w:t>
            </w:r>
          </w:p>
          <w:p w14:paraId="41553EAD" w14:textId="77777777" w:rsidR="00CE144D" w:rsidRPr="004518B8" w:rsidRDefault="00CE144D" w:rsidP="008455B5">
            <w:pPr>
              <w:pStyle w:val="Contenutotabella"/>
              <w:ind w:left="-15840"/>
              <w:rPr>
                <w:rFonts w:asciiTheme="minorHAnsi" w:hAnsiTheme="minorHAnsi" w:cstheme="minorHAnsi"/>
                <w:i/>
                <w:sz w:val="22"/>
                <w:szCs w:val="22"/>
                <w:lang w:eastAsia="en-US"/>
              </w:rPr>
            </w:pPr>
            <w:r w:rsidRPr="005D10F5">
              <w:rPr>
                <w:rFonts w:asciiTheme="minorHAnsi" w:hAnsiTheme="minorHAnsi" w:cstheme="minorHAnsi"/>
                <w:i/>
                <w:iCs/>
                <w:sz w:val="22"/>
                <w:szCs w:val="22"/>
              </w:rPr>
              <w:t xml:space="preserve">Scultura: </w:t>
            </w:r>
            <w:r w:rsidRPr="005D10F5">
              <w:rPr>
                <w:rFonts w:asciiTheme="minorHAnsi" w:hAnsiTheme="minorHAnsi" w:cstheme="minorHAnsi"/>
                <w:sz w:val="22"/>
                <w:szCs w:val="22"/>
              </w:rPr>
              <w:t>statue colonna di Chartres, storie di Maria della cattedrale di Reims, Nicola e Giovanni Pisano</w:t>
            </w:r>
          </w:p>
        </w:tc>
      </w:tr>
      <w:tr w:rsidR="00CE144D" w:rsidRPr="00236967" w14:paraId="54AE3586" w14:textId="77777777" w:rsidTr="008455B5">
        <w:trPr>
          <w:trHeight w:val="837"/>
        </w:trPr>
        <w:tc>
          <w:tcPr>
            <w:tcW w:w="10002" w:type="dxa"/>
            <w:tcBorders>
              <w:top w:val="single" w:sz="4" w:space="0" w:color="auto"/>
              <w:left w:val="single" w:sz="4" w:space="0" w:color="auto"/>
              <w:bottom w:val="single" w:sz="4" w:space="0" w:color="auto"/>
              <w:right w:val="single" w:sz="4" w:space="0" w:color="auto"/>
            </w:tcBorders>
          </w:tcPr>
          <w:p w14:paraId="36EA46E3" w14:textId="77777777" w:rsidR="00CE144D" w:rsidRPr="004518B8" w:rsidRDefault="00CE144D" w:rsidP="008455B5">
            <w:pPr>
              <w:rPr>
                <w:rFonts w:asciiTheme="minorHAnsi" w:hAnsiTheme="minorHAnsi" w:cstheme="minorHAnsi"/>
                <w:b/>
              </w:rPr>
            </w:pPr>
            <w:r w:rsidRPr="000E5EE9">
              <w:rPr>
                <w:rFonts w:asciiTheme="minorHAnsi" w:hAnsiTheme="minorHAnsi" w:cstheme="minorHAnsi"/>
                <w:b/>
              </w:rPr>
              <w:lastRenderedPageBreak/>
              <w:t>CLIL: Il docente non è coinvolto</w:t>
            </w:r>
          </w:p>
        </w:tc>
      </w:tr>
      <w:tr w:rsidR="00CE144D" w:rsidRPr="00667EF1" w14:paraId="4ADC6B7B" w14:textId="77777777" w:rsidTr="008455B5">
        <w:trPr>
          <w:trHeight w:val="1246"/>
        </w:trPr>
        <w:tc>
          <w:tcPr>
            <w:tcW w:w="10002" w:type="dxa"/>
            <w:tcBorders>
              <w:top w:val="single" w:sz="4" w:space="0" w:color="auto"/>
              <w:left w:val="single" w:sz="4" w:space="0" w:color="auto"/>
              <w:bottom w:val="single" w:sz="4" w:space="0" w:color="auto"/>
              <w:right w:val="single" w:sz="4" w:space="0" w:color="auto"/>
            </w:tcBorders>
          </w:tcPr>
          <w:p w14:paraId="3A484553" w14:textId="77777777" w:rsidR="00CE144D" w:rsidRPr="004B066F" w:rsidRDefault="00CE144D" w:rsidP="008455B5">
            <w:pPr>
              <w:rPr>
                <w:rFonts w:asciiTheme="minorHAnsi" w:hAnsiTheme="minorHAnsi" w:cstheme="minorHAnsi"/>
                <w:b/>
              </w:rPr>
            </w:pPr>
          </w:p>
          <w:p w14:paraId="01984D5C" w14:textId="77777777" w:rsidR="00CE144D" w:rsidRPr="00667EF1" w:rsidRDefault="00CE144D" w:rsidP="008455B5">
            <w:pPr>
              <w:rPr>
                <w:rFonts w:asciiTheme="minorHAnsi" w:hAnsiTheme="minorHAnsi" w:cstheme="minorHAnsi"/>
                <w:b/>
                <w:lang w:eastAsia="en-US"/>
              </w:rPr>
            </w:pPr>
            <w:proofErr w:type="gramStart"/>
            <w:r w:rsidRPr="00667EF1">
              <w:rPr>
                <w:rFonts w:asciiTheme="minorHAnsi" w:hAnsiTheme="minorHAnsi" w:cstheme="minorHAnsi"/>
                <w:b/>
              </w:rPr>
              <w:t>Roma,</w:t>
            </w:r>
            <w:r>
              <w:rPr>
                <w:rFonts w:asciiTheme="minorHAnsi" w:hAnsiTheme="minorHAnsi" w:cstheme="minorHAnsi"/>
                <w:b/>
              </w:rPr>
              <w:t xml:space="preserve">  20</w:t>
            </w:r>
            <w:proofErr w:type="gramEnd"/>
            <w:r>
              <w:rPr>
                <w:rFonts w:asciiTheme="minorHAnsi" w:hAnsiTheme="minorHAnsi" w:cstheme="minorHAnsi"/>
                <w:b/>
              </w:rPr>
              <w:t>/11/2022</w:t>
            </w:r>
            <w:r w:rsidRPr="00667EF1">
              <w:rPr>
                <w:rFonts w:asciiTheme="minorHAnsi" w:hAnsiTheme="minorHAnsi" w:cstheme="minorHAnsi"/>
                <w:b/>
              </w:rPr>
              <w:t xml:space="preserve">                                     </w:t>
            </w:r>
            <w:r>
              <w:rPr>
                <w:rFonts w:asciiTheme="minorHAnsi" w:hAnsiTheme="minorHAnsi" w:cstheme="minorHAnsi"/>
                <w:b/>
              </w:rPr>
              <w:t>Prof. Antonino Flacco</w:t>
            </w:r>
            <w:r w:rsidRPr="00667EF1">
              <w:rPr>
                <w:rFonts w:asciiTheme="minorHAnsi" w:hAnsiTheme="minorHAnsi" w:cstheme="minorHAnsi"/>
                <w:b/>
              </w:rPr>
              <w:t xml:space="preserve">                                                          </w:t>
            </w:r>
          </w:p>
        </w:tc>
      </w:tr>
    </w:tbl>
    <w:p w14:paraId="05143C35" w14:textId="77777777" w:rsidR="00CE144D" w:rsidRPr="00667EF1" w:rsidRDefault="00CE144D" w:rsidP="00CE144D">
      <w:pPr>
        <w:adjustRightInd w:val="0"/>
        <w:spacing w:line="320" w:lineRule="atLeast"/>
        <w:jc w:val="both"/>
        <w:rPr>
          <w:rFonts w:asciiTheme="minorHAnsi" w:hAnsiTheme="minorHAnsi" w:cstheme="minorHAnsi"/>
          <w:bCs/>
        </w:rPr>
      </w:pPr>
    </w:p>
    <w:p w14:paraId="7456791E" w14:textId="77777777" w:rsidR="00CE144D" w:rsidRPr="00667EF1" w:rsidRDefault="00CE144D" w:rsidP="00CE144D">
      <w:pPr>
        <w:tabs>
          <w:tab w:val="left" w:pos="9072"/>
          <w:tab w:val="left" w:pos="9498"/>
        </w:tabs>
        <w:spacing w:after="19"/>
        <w:ind w:left="4956" w:right="-1"/>
        <w:rPr>
          <w:rStyle w:val="Enfasigrassetto"/>
          <w:rFonts w:asciiTheme="minorHAnsi" w:hAnsiTheme="minorHAnsi" w:cstheme="minorHAnsi"/>
          <w:bCs w:val="0"/>
        </w:rPr>
      </w:pPr>
      <w:r w:rsidRPr="00667EF1">
        <w:rPr>
          <w:rFonts w:asciiTheme="minorHAnsi" w:hAnsiTheme="minorHAnsi" w:cstheme="minorHAnsi"/>
          <w:b/>
        </w:rPr>
        <w:t xml:space="preserve">   </w:t>
      </w:r>
    </w:p>
    <w:p w14:paraId="3471791F" w14:textId="77777777" w:rsidR="00CE144D" w:rsidRPr="00EC3A97" w:rsidRDefault="00CE144D" w:rsidP="00CE144D">
      <w:pPr>
        <w:jc w:val="both"/>
        <w:rPr>
          <w:b/>
          <w:sz w:val="24"/>
          <w:szCs w:val="24"/>
        </w:rPr>
      </w:pPr>
      <w:r w:rsidRPr="00667EF1">
        <w:rPr>
          <w:rFonts w:asciiTheme="minorHAnsi" w:hAnsiTheme="minorHAnsi" w:cstheme="minorHAnsi"/>
        </w:rPr>
        <w:tab/>
      </w:r>
      <w:r w:rsidRPr="00667EF1">
        <w:rPr>
          <w:rFonts w:asciiTheme="minorHAnsi" w:hAnsiTheme="minorHAnsi" w:cstheme="minorHAnsi"/>
        </w:rPr>
        <w:tab/>
      </w:r>
      <w:r w:rsidRPr="00EC3A97">
        <w:rPr>
          <w:sz w:val="24"/>
          <w:szCs w:val="24"/>
        </w:rPr>
        <w:tab/>
      </w:r>
      <w:r w:rsidRPr="00EC3A97">
        <w:rPr>
          <w:sz w:val="24"/>
          <w:szCs w:val="24"/>
        </w:rPr>
        <w:tab/>
      </w:r>
      <w:r w:rsidRPr="00EC3A97">
        <w:rPr>
          <w:rFonts w:ascii="MaiandraGT" w:hAnsi="MaiandraGT" w:cs="Arial"/>
          <w:sz w:val="24"/>
          <w:szCs w:val="24"/>
        </w:rPr>
        <w:tab/>
      </w:r>
      <w:r w:rsidRPr="00EC3A97">
        <w:rPr>
          <w:rFonts w:ascii="MaiandraGT" w:hAnsi="MaiandraGT" w:cs="Arial"/>
          <w:sz w:val="24"/>
          <w:szCs w:val="24"/>
        </w:rPr>
        <w:tab/>
      </w:r>
      <w:r w:rsidRPr="00EC3A97">
        <w:rPr>
          <w:rFonts w:ascii="MaiandraGT" w:hAnsi="MaiandraGT" w:cs="Arial"/>
          <w:sz w:val="24"/>
          <w:szCs w:val="24"/>
        </w:rPr>
        <w:tab/>
      </w:r>
    </w:p>
    <w:p w14:paraId="0040729B" w14:textId="77777777" w:rsidR="00CE144D" w:rsidRDefault="00CE144D" w:rsidP="00CE144D">
      <w:pPr>
        <w:spacing w:before="2"/>
        <w:ind w:left="5119" w:right="1501" w:hanging="406"/>
        <w:rPr>
          <w:b/>
          <w:sz w:val="20"/>
        </w:rPr>
      </w:pPr>
    </w:p>
    <w:p w14:paraId="1233C6A3" w14:textId="67581548" w:rsidR="00CE144D" w:rsidRDefault="00CE144D" w:rsidP="00CE144D">
      <w:pPr>
        <w:adjustRightInd w:val="0"/>
        <w:spacing w:line="320" w:lineRule="atLeast"/>
        <w:jc w:val="both"/>
        <w:rPr>
          <w:bCs/>
          <w:sz w:val="24"/>
          <w:szCs w:val="24"/>
        </w:rPr>
      </w:pPr>
    </w:p>
    <w:p w14:paraId="39356298" w14:textId="50142939" w:rsidR="00CE144D" w:rsidRDefault="00CE144D" w:rsidP="00CE144D">
      <w:pPr>
        <w:adjustRightInd w:val="0"/>
        <w:spacing w:line="320" w:lineRule="atLeast"/>
        <w:jc w:val="both"/>
        <w:rPr>
          <w:bCs/>
          <w:sz w:val="24"/>
          <w:szCs w:val="24"/>
        </w:rPr>
      </w:pPr>
    </w:p>
    <w:p w14:paraId="307E5EE7" w14:textId="7B0B8CAC" w:rsidR="00CE144D" w:rsidRDefault="00CE144D" w:rsidP="00CE144D">
      <w:pPr>
        <w:adjustRightInd w:val="0"/>
        <w:spacing w:line="320" w:lineRule="atLeast"/>
        <w:jc w:val="both"/>
        <w:rPr>
          <w:bCs/>
          <w:sz w:val="24"/>
          <w:szCs w:val="24"/>
        </w:rPr>
      </w:pPr>
    </w:p>
    <w:p w14:paraId="05208AA3" w14:textId="4C735546" w:rsidR="00CE144D" w:rsidRDefault="00CE144D" w:rsidP="00CE144D">
      <w:pPr>
        <w:adjustRightInd w:val="0"/>
        <w:spacing w:line="320" w:lineRule="atLeast"/>
        <w:jc w:val="both"/>
        <w:rPr>
          <w:bCs/>
          <w:sz w:val="24"/>
          <w:szCs w:val="24"/>
        </w:rPr>
      </w:pPr>
    </w:p>
    <w:p w14:paraId="7F9B31E5" w14:textId="7FD62BBA" w:rsidR="00CE144D" w:rsidRDefault="00CE144D" w:rsidP="00CE144D">
      <w:pPr>
        <w:adjustRightInd w:val="0"/>
        <w:spacing w:line="320" w:lineRule="atLeast"/>
        <w:jc w:val="both"/>
        <w:rPr>
          <w:bCs/>
          <w:sz w:val="24"/>
          <w:szCs w:val="24"/>
        </w:rPr>
      </w:pPr>
    </w:p>
    <w:p w14:paraId="5658836B" w14:textId="77777777" w:rsidR="00CE144D" w:rsidRDefault="00CE144D" w:rsidP="00CE144D">
      <w:pPr>
        <w:adjustRightInd w:val="0"/>
        <w:spacing w:line="320" w:lineRule="atLeast"/>
        <w:jc w:val="both"/>
        <w:rPr>
          <w:bCs/>
          <w:sz w:val="24"/>
          <w:szCs w:val="24"/>
        </w:rPr>
      </w:pPr>
    </w:p>
    <w:p w14:paraId="0B832651" w14:textId="41619FA8" w:rsidR="00CE144D" w:rsidRDefault="00CE144D" w:rsidP="00CE144D">
      <w:pPr>
        <w:adjustRightInd w:val="0"/>
        <w:spacing w:line="320" w:lineRule="atLeast"/>
        <w:jc w:val="both"/>
        <w:rPr>
          <w:bCs/>
          <w:sz w:val="24"/>
          <w:szCs w:val="24"/>
        </w:rPr>
      </w:pPr>
    </w:p>
    <w:p w14:paraId="5936CCA4" w14:textId="26559CE7" w:rsidR="00CE144D" w:rsidRDefault="00CE144D" w:rsidP="00CE144D">
      <w:pPr>
        <w:adjustRightInd w:val="0"/>
        <w:spacing w:line="320" w:lineRule="atLeast"/>
        <w:jc w:val="both"/>
        <w:rPr>
          <w:bCs/>
          <w:sz w:val="24"/>
          <w:szCs w:val="24"/>
        </w:rPr>
      </w:pPr>
    </w:p>
    <w:p w14:paraId="3D70FDEB" w14:textId="32C9FC76" w:rsidR="00CE144D" w:rsidRDefault="00CE144D" w:rsidP="00CE144D">
      <w:pPr>
        <w:adjustRightInd w:val="0"/>
        <w:spacing w:line="320" w:lineRule="atLeast"/>
        <w:jc w:val="both"/>
        <w:rPr>
          <w:bCs/>
          <w:sz w:val="24"/>
          <w:szCs w:val="24"/>
        </w:rPr>
      </w:pPr>
    </w:p>
    <w:p w14:paraId="09E6F76A" w14:textId="7CAE47FD" w:rsidR="00CE144D" w:rsidRDefault="00CE144D" w:rsidP="00CE144D">
      <w:pPr>
        <w:adjustRightInd w:val="0"/>
        <w:spacing w:line="320" w:lineRule="atLeast"/>
        <w:jc w:val="both"/>
        <w:rPr>
          <w:bCs/>
          <w:sz w:val="24"/>
          <w:szCs w:val="24"/>
        </w:rPr>
      </w:pPr>
    </w:p>
    <w:p w14:paraId="450CB4BD" w14:textId="137E8C02" w:rsidR="00CE144D" w:rsidRDefault="00CE144D" w:rsidP="00CE144D">
      <w:pPr>
        <w:adjustRightInd w:val="0"/>
        <w:spacing w:line="320" w:lineRule="atLeast"/>
        <w:jc w:val="both"/>
        <w:rPr>
          <w:bCs/>
          <w:sz w:val="24"/>
          <w:szCs w:val="24"/>
        </w:rPr>
      </w:pPr>
    </w:p>
    <w:p w14:paraId="78CDD7EE" w14:textId="0BE1AFF0" w:rsidR="00CE144D" w:rsidRDefault="00CE144D" w:rsidP="00CE144D">
      <w:pPr>
        <w:adjustRightInd w:val="0"/>
        <w:spacing w:line="320" w:lineRule="atLeast"/>
        <w:jc w:val="both"/>
        <w:rPr>
          <w:bCs/>
          <w:sz w:val="24"/>
          <w:szCs w:val="24"/>
        </w:rPr>
      </w:pPr>
    </w:p>
    <w:p w14:paraId="6C274202" w14:textId="391C2CEE" w:rsidR="00CE144D" w:rsidRDefault="00CE144D" w:rsidP="00CE144D">
      <w:pPr>
        <w:adjustRightInd w:val="0"/>
        <w:spacing w:line="320" w:lineRule="atLeast"/>
        <w:jc w:val="both"/>
        <w:rPr>
          <w:bCs/>
          <w:sz w:val="24"/>
          <w:szCs w:val="24"/>
        </w:rPr>
      </w:pPr>
    </w:p>
    <w:p w14:paraId="08F47703" w14:textId="25866BAF" w:rsidR="00CE144D" w:rsidRDefault="00CE144D" w:rsidP="00CE144D">
      <w:pPr>
        <w:adjustRightInd w:val="0"/>
        <w:spacing w:line="320" w:lineRule="atLeast"/>
        <w:jc w:val="both"/>
        <w:rPr>
          <w:bCs/>
          <w:sz w:val="24"/>
          <w:szCs w:val="24"/>
        </w:rPr>
      </w:pPr>
    </w:p>
    <w:p w14:paraId="30DDD7E4" w14:textId="49B00BF6" w:rsidR="00CE144D" w:rsidRDefault="00CE144D" w:rsidP="00CE144D">
      <w:pPr>
        <w:adjustRightInd w:val="0"/>
        <w:spacing w:line="320" w:lineRule="atLeast"/>
        <w:jc w:val="both"/>
        <w:rPr>
          <w:bCs/>
          <w:sz w:val="24"/>
          <w:szCs w:val="24"/>
        </w:rPr>
      </w:pPr>
    </w:p>
    <w:p w14:paraId="01C7B6CF" w14:textId="65BCDFE4" w:rsidR="00CE144D" w:rsidRDefault="00CE144D" w:rsidP="00CE144D">
      <w:pPr>
        <w:adjustRightInd w:val="0"/>
        <w:spacing w:line="320" w:lineRule="atLeast"/>
        <w:jc w:val="both"/>
        <w:rPr>
          <w:bCs/>
          <w:sz w:val="24"/>
          <w:szCs w:val="24"/>
        </w:rPr>
      </w:pPr>
    </w:p>
    <w:p w14:paraId="19E60C9E" w14:textId="297ECB43" w:rsidR="00CE144D" w:rsidRDefault="00CE144D" w:rsidP="00CE144D">
      <w:pPr>
        <w:adjustRightInd w:val="0"/>
        <w:spacing w:line="320" w:lineRule="atLeast"/>
        <w:jc w:val="both"/>
        <w:rPr>
          <w:bCs/>
          <w:sz w:val="24"/>
          <w:szCs w:val="24"/>
        </w:rPr>
      </w:pPr>
    </w:p>
    <w:p w14:paraId="00489638" w14:textId="7BB7A3C1" w:rsidR="00CE144D" w:rsidRDefault="00CE144D" w:rsidP="00CE144D">
      <w:pPr>
        <w:adjustRightInd w:val="0"/>
        <w:spacing w:line="320" w:lineRule="atLeast"/>
        <w:jc w:val="both"/>
        <w:rPr>
          <w:bCs/>
          <w:sz w:val="24"/>
          <w:szCs w:val="24"/>
        </w:rPr>
      </w:pPr>
    </w:p>
    <w:p w14:paraId="4F1212E8" w14:textId="036C36CF" w:rsidR="00CE144D" w:rsidRDefault="00CE144D" w:rsidP="00CE144D">
      <w:pPr>
        <w:adjustRightInd w:val="0"/>
        <w:spacing w:line="320" w:lineRule="atLeast"/>
        <w:jc w:val="both"/>
        <w:rPr>
          <w:bCs/>
          <w:sz w:val="24"/>
          <w:szCs w:val="24"/>
        </w:rPr>
      </w:pPr>
    </w:p>
    <w:p w14:paraId="697F6595" w14:textId="576902C8" w:rsidR="00CE144D" w:rsidRDefault="00CE144D" w:rsidP="00CE144D">
      <w:pPr>
        <w:adjustRightInd w:val="0"/>
        <w:spacing w:line="320" w:lineRule="atLeast"/>
        <w:jc w:val="both"/>
        <w:rPr>
          <w:bCs/>
          <w:sz w:val="24"/>
          <w:szCs w:val="24"/>
        </w:rPr>
      </w:pPr>
    </w:p>
    <w:p w14:paraId="729CA3F2" w14:textId="7E4A6D53" w:rsidR="00CE144D" w:rsidRDefault="00CE144D" w:rsidP="00CE144D">
      <w:pPr>
        <w:adjustRightInd w:val="0"/>
        <w:spacing w:line="320" w:lineRule="atLeast"/>
        <w:jc w:val="both"/>
        <w:rPr>
          <w:bCs/>
          <w:sz w:val="24"/>
          <w:szCs w:val="24"/>
        </w:rPr>
      </w:pPr>
    </w:p>
    <w:p w14:paraId="08511772" w14:textId="29FD217E" w:rsidR="00CE144D" w:rsidRDefault="00CE144D" w:rsidP="00CE144D">
      <w:pPr>
        <w:adjustRightInd w:val="0"/>
        <w:spacing w:line="320" w:lineRule="atLeast"/>
        <w:jc w:val="both"/>
        <w:rPr>
          <w:bCs/>
          <w:sz w:val="24"/>
          <w:szCs w:val="24"/>
        </w:rPr>
      </w:pPr>
    </w:p>
    <w:p w14:paraId="6EFAB7A3" w14:textId="2363D264" w:rsidR="00CE144D" w:rsidRDefault="00CE144D" w:rsidP="00CE144D">
      <w:pPr>
        <w:adjustRightInd w:val="0"/>
        <w:spacing w:line="320" w:lineRule="atLeast"/>
        <w:jc w:val="both"/>
        <w:rPr>
          <w:bCs/>
          <w:sz w:val="24"/>
          <w:szCs w:val="24"/>
        </w:rPr>
      </w:pPr>
    </w:p>
    <w:p w14:paraId="478B08A4" w14:textId="3BD74BE7" w:rsidR="00CE144D" w:rsidRDefault="00CE144D" w:rsidP="00CE144D">
      <w:pPr>
        <w:adjustRightInd w:val="0"/>
        <w:spacing w:line="320" w:lineRule="atLeast"/>
        <w:jc w:val="both"/>
        <w:rPr>
          <w:bCs/>
          <w:sz w:val="24"/>
          <w:szCs w:val="24"/>
        </w:rPr>
      </w:pPr>
    </w:p>
    <w:p w14:paraId="4D87ABF8" w14:textId="68DD14C5" w:rsidR="00CE144D" w:rsidRDefault="00CE144D" w:rsidP="00CE144D">
      <w:pPr>
        <w:adjustRightInd w:val="0"/>
        <w:spacing w:line="320" w:lineRule="atLeast"/>
        <w:jc w:val="both"/>
        <w:rPr>
          <w:bCs/>
          <w:sz w:val="24"/>
          <w:szCs w:val="24"/>
        </w:rPr>
      </w:pPr>
    </w:p>
    <w:p w14:paraId="0472B4F1" w14:textId="3F944031" w:rsidR="00CE144D" w:rsidRDefault="00CE144D" w:rsidP="00CE144D">
      <w:pPr>
        <w:adjustRightInd w:val="0"/>
        <w:spacing w:line="320" w:lineRule="atLeast"/>
        <w:jc w:val="both"/>
        <w:rPr>
          <w:bCs/>
          <w:sz w:val="24"/>
          <w:szCs w:val="24"/>
        </w:rPr>
      </w:pPr>
    </w:p>
    <w:p w14:paraId="356F6BF2" w14:textId="0E8CFC15" w:rsidR="00CE144D" w:rsidRDefault="00CE144D" w:rsidP="00CE144D">
      <w:pPr>
        <w:adjustRightInd w:val="0"/>
        <w:spacing w:line="320" w:lineRule="atLeast"/>
        <w:jc w:val="both"/>
        <w:rPr>
          <w:bCs/>
          <w:sz w:val="24"/>
          <w:szCs w:val="24"/>
        </w:rPr>
      </w:pPr>
    </w:p>
    <w:p w14:paraId="51AF6AF3" w14:textId="51A6C464" w:rsidR="00CE144D" w:rsidRDefault="00CE144D" w:rsidP="00CE144D">
      <w:pPr>
        <w:adjustRightInd w:val="0"/>
        <w:spacing w:line="320" w:lineRule="atLeast"/>
        <w:jc w:val="both"/>
        <w:rPr>
          <w:bCs/>
          <w:sz w:val="24"/>
          <w:szCs w:val="24"/>
        </w:rPr>
      </w:pPr>
    </w:p>
    <w:p w14:paraId="05C9218C" w14:textId="1018BCF2" w:rsidR="00CE144D" w:rsidRDefault="00CE144D" w:rsidP="00CE144D">
      <w:pPr>
        <w:adjustRightInd w:val="0"/>
        <w:spacing w:line="320" w:lineRule="atLeast"/>
        <w:jc w:val="both"/>
        <w:rPr>
          <w:bCs/>
          <w:sz w:val="24"/>
          <w:szCs w:val="24"/>
        </w:rPr>
      </w:pPr>
    </w:p>
    <w:p w14:paraId="20155586" w14:textId="6D7EC5B3" w:rsidR="00CE144D" w:rsidRDefault="00CE144D" w:rsidP="00CE144D">
      <w:pPr>
        <w:adjustRightInd w:val="0"/>
        <w:spacing w:line="320" w:lineRule="atLeast"/>
        <w:jc w:val="both"/>
        <w:rPr>
          <w:bCs/>
          <w:sz w:val="24"/>
          <w:szCs w:val="24"/>
        </w:rPr>
      </w:pPr>
    </w:p>
    <w:p w14:paraId="337363EE" w14:textId="6CCD7DB2" w:rsidR="00CE144D" w:rsidRDefault="00CE144D" w:rsidP="00CE144D">
      <w:pPr>
        <w:adjustRightInd w:val="0"/>
        <w:spacing w:line="320" w:lineRule="atLeast"/>
        <w:jc w:val="both"/>
        <w:rPr>
          <w:bCs/>
          <w:sz w:val="24"/>
          <w:szCs w:val="24"/>
        </w:rPr>
      </w:pPr>
    </w:p>
    <w:p w14:paraId="11A0D285" w14:textId="77777777" w:rsidR="00CE144D" w:rsidRPr="00CE144D" w:rsidRDefault="00CE144D" w:rsidP="00CE144D">
      <w:pPr>
        <w:widowControl/>
        <w:autoSpaceDE/>
        <w:autoSpaceDN/>
        <w:jc w:val="center"/>
        <w:rPr>
          <w:rFonts w:ascii="Times New Roman" w:eastAsia="Times New Roman" w:hAnsi="Times New Roman" w:cs="Times New Roman"/>
          <w:sz w:val="24"/>
          <w:szCs w:val="24"/>
          <w:lang w:bidi="ar-SA"/>
        </w:rPr>
      </w:pPr>
      <w:r w:rsidRPr="00CE144D">
        <w:rPr>
          <w:rFonts w:ascii="Arial" w:eastAsia="Times New Roman" w:hAnsi="Arial" w:cs="Arial"/>
          <w:noProof/>
          <w:color w:val="000000"/>
          <w:bdr w:val="none" w:sz="0" w:space="0" w:color="auto" w:frame="1"/>
          <w:lang w:bidi="ar-SA"/>
        </w:rPr>
        <w:drawing>
          <wp:inline distT="0" distB="0" distL="0" distR="0" wp14:anchorId="60EAD372" wp14:editId="2BBE9D99">
            <wp:extent cx="5753100" cy="762000"/>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53100" cy="762000"/>
                    </a:xfrm>
                    <a:prstGeom prst="rect">
                      <a:avLst/>
                    </a:prstGeom>
                    <a:noFill/>
                    <a:ln>
                      <a:noFill/>
                    </a:ln>
                  </pic:spPr>
                </pic:pic>
              </a:graphicData>
            </a:graphic>
          </wp:inline>
        </w:drawing>
      </w:r>
    </w:p>
    <w:p w14:paraId="61B9009F" w14:textId="77777777" w:rsidR="00CE144D" w:rsidRPr="00CE144D" w:rsidRDefault="00CE144D" w:rsidP="00CE144D">
      <w:pPr>
        <w:widowControl/>
        <w:autoSpaceDE/>
        <w:autoSpaceDN/>
        <w:ind w:right="1646"/>
        <w:jc w:val="right"/>
        <w:rPr>
          <w:rFonts w:ascii="Times New Roman" w:eastAsia="Times New Roman" w:hAnsi="Times New Roman" w:cs="Times New Roman"/>
          <w:sz w:val="24"/>
          <w:szCs w:val="24"/>
          <w:lang w:bidi="ar-SA"/>
        </w:rPr>
      </w:pPr>
      <w:r w:rsidRPr="00CE144D">
        <w:rPr>
          <w:rFonts w:ascii="Arial" w:eastAsia="Times New Roman" w:hAnsi="Arial" w:cs="Arial"/>
          <w:b/>
          <w:bCs/>
          <w:color w:val="000000"/>
          <w:lang w:bidi="ar-SA"/>
        </w:rPr>
        <w:t>MINISTERO DELL’ISTRUZIONE, DELL’UNIVERSITA’ E DELLA RICERCA </w:t>
      </w:r>
    </w:p>
    <w:p w14:paraId="1159B878" w14:textId="77777777" w:rsidR="00CE144D" w:rsidRPr="00CE144D" w:rsidRDefault="00CE144D" w:rsidP="00CE144D">
      <w:pPr>
        <w:widowControl/>
        <w:autoSpaceDE/>
        <w:autoSpaceDN/>
        <w:spacing w:before="21"/>
        <w:ind w:right="3481"/>
        <w:jc w:val="right"/>
        <w:rPr>
          <w:rFonts w:ascii="Times New Roman" w:eastAsia="Times New Roman" w:hAnsi="Times New Roman" w:cs="Times New Roman"/>
          <w:sz w:val="24"/>
          <w:szCs w:val="24"/>
          <w:lang w:bidi="ar-SA"/>
        </w:rPr>
      </w:pPr>
      <w:r w:rsidRPr="00CE144D">
        <w:rPr>
          <w:rFonts w:ascii="Arial" w:eastAsia="Times New Roman" w:hAnsi="Arial" w:cs="Arial"/>
          <w:color w:val="000000"/>
          <w:sz w:val="18"/>
          <w:szCs w:val="18"/>
          <w:lang w:bidi="ar-SA"/>
        </w:rPr>
        <w:t>Ufficio Scolastico Regionale per il Lazio </w:t>
      </w:r>
    </w:p>
    <w:p w14:paraId="3A068BDE" w14:textId="77777777" w:rsidR="00CE144D" w:rsidRPr="00CE144D" w:rsidRDefault="00CE144D" w:rsidP="00CE144D">
      <w:pPr>
        <w:widowControl/>
        <w:autoSpaceDE/>
        <w:autoSpaceDN/>
        <w:ind w:right="1663"/>
        <w:jc w:val="right"/>
        <w:rPr>
          <w:rFonts w:ascii="Times New Roman" w:eastAsia="Times New Roman" w:hAnsi="Times New Roman" w:cs="Times New Roman"/>
          <w:sz w:val="24"/>
          <w:szCs w:val="24"/>
          <w:lang w:bidi="ar-SA"/>
        </w:rPr>
      </w:pPr>
      <w:r w:rsidRPr="00CE144D">
        <w:rPr>
          <w:rFonts w:ascii="Arial" w:eastAsia="Times New Roman" w:hAnsi="Arial" w:cs="Arial"/>
          <w:b/>
          <w:bCs/>
          <w:i/>
          <w:iCs/>
          <w:color w:val="000000"/>
          <w:sz w:val="28"/>
          <w:szCs w:val="28"/>
          <w:lang w:bidi="ar-SA"/>
        </w:rPr>
        <w:t>Istituto Istruzione Superiore “VIA DEI PAPARESCHI” </w:t>
      </w:r>
    </w:p>
    <w:p w14:paraId="283086F0" w14:textId="77777777" w:rsidR="00CE144D" w:rsidRPr="00CE144D" w:rsidRDefault="00CE144D" w:rsidP="00CE144D">
      <w:pPr>
        <w:widowControl/>
        <w:autoSpaceDE/>
        <w:autoSpaceDN/>
        <w:spacing w:before="20"/>
        <w:ind w:left="841" w:right="-1"/>
        <w:jc w:val="center"/>
        <w:rPr>
          <w:rFonts w:ascii="Times New Roman" w:eastAsia="Times New Roman" w:hAnsi="Times New Roman" w:cs="Times New Roman"/>
          <w:sz w:val="24"/>
          <w:szCs w:val="24"/>
          <w:lang w:bidi="ar-SA"/>
        </w:rPr>
      </w:pPr>
      <w:r w:rsidRPr="00CE144D">
        <w:rPr>
          <w:rFonts w:ascii="Arial" w:eastAsia="Times New Roman" w:hAnsi="Arial" w:cs="Arial"/>
          <w:b/>
          <w:bCs/>
          <w:color w:val="000000"/>
          <w:sz w:val="20"/>
          <w:szCs w:val="20"/>
          <w:lang w:bidi="ar-SA"/>
        </w:rPr>
        <w:t xml:space="preserve">Liceo Scientifico Scienze Applicate– Liceo Linguistico – Liceo Scienze </w:t>
      </w:r>
      <w:proofErr w:type="spellStart"/>
      <w:r w:rsidRPr="00CE144D">
        <w:rPr>
          <w:rFonts w:ascii="Arial" w:eastAsia="Times New Roman" w:hAnsi="Arial" w:cs="Arial"/>
          <w:b/>
          <w:bCs/>
          <w:color w:val="000000"/>
          <w:sz w:val="20"/>
          <w:szCs w:val="20"/>
          <w:lang w:bidi="ar-SA"/>
        </w:rPr>
        <w:t>Umaneopz</w:t>
      </w:r>
      <w:proofErr w:type="spellEnd"/>
      <w:r w:rsidRPr="00CE144D">
        <w:rPr>
          <w:rFonts w:ascii="Arial" w:eastAsia="Times New Roman" w:hAnsi="Arial" w:cs="Arial"/>
          <w:b/>
          <w:bCs/>
          <w:color w:val="000000"/>
          <w:sz w:val="20"/>
          <w:szCs w:val="20"/>
          <w:lang w:bidi="ar-SA"/>
        </w:rPr>
        <w:t>. Economico Sociale– I.T. Amministrazione Finanza e Marketing </w:t>
      </w:r>
    </w:p>
    <w:p w14:paraId="68B55D02" w14:textId="77777777" w:rsidR="00CE144D" w:rsidRPr="00CE144D" w:rsidRDefault="00CE144D" w:rsidP="00CE144D">
      <w:pPr>
        <w:widowControl/>
        <w:autoSpaceDE/>
        <w:autoSpaceDN/>
        <w:spacing w:before="37"/>
        <w:ind w:left="1088" w:right="1066"/>
        <w:jc w:val="center"/>
        <w:rPr>
          <w:rFonts w:ascii="Times New Roman" w:eastAsia="Times New Roman" w:hAnsi="Times New Roman" w:cs="Times New Roman"/>
          <w:sz w:val="24"/>
          <w:szCs w:val="24"/>
          <w:lang w:bidi="ar-SA"/>
        </w:rPr>
      </w:pPr>
      <w:r w:rsidRPr="00CE144D">
        <w:rPr>
          <w:rFonts w:ascii="Arial" w:eastAsia="Times New Roman" w:hAnsi="Arial" w:cs="Arial"/>
          <w:color w:val="000000"/>
          <w:sz w:val="17"/>
          <w:szCs w:val="17"/>
          <w:lang w:bidi="ar-SA"/>
        </w:rPr>
        <w:t xml:space="preserve">Sede Centrale: Via dei </w:t>
      </w:r>
      <w:proofErr w:type="spellStart"/>
      <w:r w:rsidRPr="00CE144D">
        <w:rPr>
          <w:rFonts w:ascii="Arial" w:eastAsia="Times New Roman" w:hAnsi="Arial" w:cs="Arial"/>
          <w:color w:val="000000"/>
          <w:sz w:val="17"/>
          <w:szCs w:val="17"/>
          <w:lang w:bidi="ar-SA"/>
        </w:rPr>
        <w:t>Papareschi</w:t>
      </w:r>
      <w:proofErr w:type="spellEnd"/>
      <w:r w:rsidRPr="00CE144D">
        <w:rPr>
          <w:rFonts w:ascii="Arial" w:eastAsia="Times New Roman" w:hAnsi="Arial" w:cs="Arial"/>
          <w:color w:val="000000"/>
          <w:sz w:val="17"/>
          <w:szCs w:val="17"/>
          <w:lang w:bidi="ar-SA"/>
        </w:rPr>
        <w:t>, 30/A - 00146 Roma - Tel. 06/12.112.69.05 – 06/55.30.89.13 Fax 06/55.62.</w:t>
      </w:r>
      <w:proofErr w:type="gramStart"/>
      <w:r w:rsidRPr="00CE144D">
        <w:rPr>
          <w:rFonts w:ascii="Arial" w:eastAsia="Times New Roman" w:hAnsi="Arial" w:cs="Arial"/>
          <w:color w:val="000000"/>
          <w:sz w:val="17"/>
          <w:szCs w:val="17"/>
          <w:lang w:bidi="ar-SA"/>
        </w:rPr>
        <w:t>789  Sede</w:t>
      </w:r>
      <w:proofErr w:type="gramEnd"/>
      <w:r w:rsidRPr="00CE144D">
        <w:rPr>
          <w:rFonts w:ascii="Arial" w:eastAsia="Times New Roman" w:hAnsi="Arial" w:cs="Arial"/>
          <w:color w:val="000000"/>
          <w:sz w:val="17"/>
          <w:szCs w:val="17"/>
          <w:lang w:bidi="ar-SA"/>
        </w:rPr>
        <w:t xml:space="preserve"> Succursale: Via delle Vigne, 205 – 00148 Roma – Tel. 06/65.67.81.86 – 06/12.112.66.65 Fax 06/65.67.83.52 C.F. 80227330588 - Cod. Meccanografico: RMIS09100B Cod. Univoco UF3E4N  </w:t>
      </w:r>
    </w:p>
    <w:p w14:paraId="10BDFBEF" w14:textId="77777777" w:rsidR="00CE144D" w:rsidRPr="00CE144D" w:rsidRDefault="00CE144D" w:rsidP="00CE144D">
      <w:pPr>
        <w:widowControl/>
        <w:autoSpaceDE/>
        <w:autoSpaceDN/>
        <w:jc w:val="center"/>
        <w:rPr>
          <w:rFonts w:ascii="Times New Roman" w:eastAsia="Times New Roman" w:hAnsi="Times New Roman" w:cs="Times New Roman"/>
          <w:sz w:val="24"/>
          <w:szCs w:val="24"/>
          <w:lang w:bidi="ar-SA"/>
        </w:rPr>
      </w:pPr>
      <w:r w:rsidRPr="00CE144D">
        <w:rPr>
          <w:rFonts w:ascii="Arial" w:eastAsia="Times New Roman" w:hAnsi="Arial" w:cs="Arial"/>
          <w:color w:val="000000"/>
          <w:sz w:val="15"/>
          <w:szCs w:val="15"/>
          <w:lang w:bidi="ar-SA"/>
        </w:rPr>
        <w:t>E-</w:t>
      </w:r>
      <w:r w:rsidRPr="00CE144D">
        <w:rPr>
          <w:rFonts w:ascii="Arial" w:eastAsia="Times New Roman" w:hAnsi="Arial" w:cs="Arial"/>
          <w:color w:val="000000"/>
          <w:sz w:val="17"/>
          <w:szCs w:val="17"/>
          <w:lang w:bidi="ar-SA"/>
        </w:rPr>
        <w:t xml:space="preserve">Mail: </w:t>
      </w:r>
      <w:r w:rsidRPr="00CE144D">
        <w:rPr>
          <w:rFonts w:ascii="Arial" w:eastAsia="Times New Roman" w:hAnsi="Arial" w:cs="Arial"/>
          <w:color w:val="0000FF"/>
          <w:sz w:val="18"/>
          <w:szCs w:val="18"/>
          <w:u w:val="single"/>
          <w:lang w:bidi="ar-SA"/>
        </w:rPr>
        <w:t>r</w:t>
      </w:r>
      <w:r w:rsidRPr="00CE144D">
        <w:rPr>
          <w:rFonts w:ascii="Arial" w:eastAsia="Times New Roman" w:hAnsi="Arial" w:cs="Arial"/>
          <w:color w:val="0000FF"/>
          <w:sz w:val="17"/>
          <w:szCs w:val="17"/>
          <w:u w:val="single"/>
          <w:lang w:bidi="ar-SA"/>
        </w:rPr>
        <w:t>mi</w:t>
      </w:r>
      <w:r w:rsidRPr="00CE144D">
        <w:rPr>
          <w:rFonts w:ascii="Arial" w:eastAsia="Times New Roman" w:hAnsi="Arial" w:cs="Arial"/>
          <w:color w:val="0000FF"/>
          <w:sz w:val="16"/>
          <w:szCs w:val="16"/>
          <w:u w:val="single"/>
          <w:lang w:bidi="ar-SA"/>
        </w:rPr>
        <w:t>s</w:t>
      </w:r>
      <w:r w:rsidRPr="00CE144D">
        <w:rPr>
          <w:rFonts w:ascii="Arial" w:eastAsia="Times New Roman" w:hAnsi="Arial" w:cs="Arial"/>
          <w:color w:val="0000FF"/>
          <w:sz w:val="17"/>
          <w:szCs w:val="17"/>
          <w:u w:val="single"/>
          <w:lang w:bidi="ar-SA"/>
        </w:rPr>
        <w:t>0</w:t>
      </w:r>
      <w:r w:rsidRPr="00CE144D">
        <w:rPr>
          <w:rFonts w:ascii="Arial" w:eastAsia="Times New Roman" w:hAnsi="Arial" w:cs="Arial"/>
          <w:color w:val="0000FF"/>
          <w:sz w:val="16"/>
          <w:szCs w:val="16"/>
          <w:u w:val="single"/>
          <w:lang w:bidi="ar-SA"/>
        </w:rPr>
        <w:t>91</w:t>
      </w:r>
      <w:r w:rsidRPr="00CE144D">
        <w:rPr>
          <w:rFonts w:ascii="Arial" w:eastAsia="Times New Roman" w:hAnsi="Arial" w:cs="Arial"/>
          <w:color w:val="0000FF"/>
          <w:sz w:val="17"/>
          <w:szCs w:val="17"/>
          <w:u w:val="single"/>
          <w:lang w:bidi="ar-SA"/>
        </w:rPr>
        <w:t>00b@i</w:t>
      </w:r>
      <w:r w:rsidRPr="00CE144D">
        <w:rPr>
          <w:rFonts w:ascii="Arial" w:eastAsia="Times New Roman" w:hAnsi="Arial" w:cs="Arial"/>
          <w:color w:val="0000FF"/>
          <w:sz w:val="16"/>
          <w:szCs w:val="16"/>
          <w:u w:val="single"/>
          <w:lang w:bidi="ar-SA"/>
        </w:rPr>
        <w:t>s</w:t>
      </w:r>
      <w:r w:rsidRPr="00CE144D">
        <w:rPr>
          <w:rFonts w:ascii="Arial" w:eastAsia="Times New Roman" w:hAnsi="Arial" w:cs="Arial"/>
          <w:color w:val="0000FF"/>
          <w:sz w:val="19"/>
          <w:szCs w:val="19"/>
          <w:u w:val="single"/>
          <w:lang w:bidi="ar-SA"/>
        </w:rPr>
        <w:t>tr</w:t>
      </w:r>
      <w:r w:rsidRPr="00CE144D">
        <w:rPr>
          <w:rFonts w:ascii="Arial" w:eastAsia="Times New Roman" w:hAnsi="Arial" w:cs="Arial"/>
          <w:color w:val="0000FF"/>
          <w:sz w:val="17"/>
          <w:szCs w:val="17"/>
          <w:u w:val="single"/>
          <w:lang w:bidi="ar-SA"/>
        </w:rPr>
        <w:t>uzione.i</w:t>
      </w:r>
      <w:r w:rsidRPr="00CE144D">
        <w:rPr>
          <w:rFonts w:ascii="Arial" w:eastAsia="Times New Roman" w:hAnsi="Arial" w:cs="Arial"/>
          <w:color w:val="0000FF"/>
          <w:sz w:val="20"/>
          <w:szCs w:val="20"/>
          <w:u w:val="single"/>
          <w:lang w:bidi="ar-SA"/>
        </w:rPr>
        <w:t xml:space="preserve">t </w:t>
      </w:r>
      <w:r w:rsidRPr="00CE144D">
        <w:rPr>
          <w:rFonts w:ascii="Arial" w:eastAsia="Times New Roman" w:hAnsi="Arial" w:cs="Arial"/>
          <w:color w:val="000000"/>
          <w:sz w:val="16"/>
          <w:szCs w:val="16"/>
          <w:lang w:bidi="ar-SA"/>
        </w:rPr>
        <w:t>P</w:t>
      </w:r>
      <w:r w:rsidRPr="00CE144D">
        <w:rPr>
          <w:rFonts w:ascii="Arial" w:eastAsia="Times New Roman" w:hAnsi="Arial" w:cs="Arial"/>
          <w:color w:val="000000"/>
          <w:sz w:val="15"/>
          <w:szCs w:val="15"/>
          <w:lang w:bidi="ar-SA"/>
        </w:rPr>
        <w:t>EC</w:t>
      </w:r>
      <w:r w:rsidRPr="00CE144D">
        <w:rPr>
          <w:rFonts w:ascii="Arial" w:eastAsia="Times New Roman" w:hAnsi="Arial" w:cs="Arial"/>
          <w:color w:val="000000"/>
          <w:sz w:val="17"/>
          <w:szCs w:val="17"/>
          <w:lang w:bidi="ar-SA"/>
        </w:rPr>
        <w:t xml:space="preserve">: </w:t>
      </w:r>
      <w:r w:rsidRPr="00CE144D">
        <w:rPr>
          <w:rFonts w:ascii="Arial" w:eastAsia="Times New Roman" w:hAnsi="Arial" w:cs="Arial"/>
          <w:color w:val="0000FF"/>
          <w:sz w:val="18"/>
          <w:szCs w:val="18"/>
          <w:u w:val="single"/>
          <w:lang w:bidi="ar-SA"/>
        </w:rPr>
        <w:t>r</w:t>
      </w:r>
      <w:r w:rsidRPr="00CE144D">
        <w:rPr>
          <w:rFonts w:ascii="Arial" w:eastAsia="Times New Roman" w:hAnsi="Arial" w:cs="Arial"/>
          <w:color w:val="0000FF"/>
          <w:sz w:val="17"/>
          <w:szCs w:val="17"/>
          <w:u w:val="single"/>
          <w:lang w:bidi="ar-SA"/>
        </w:rPr>
        <w:t>mi</w:t>
      </w:r>
      <w:r w:rsidRPr="00CE144D">
        <w:rPr>
          <w:rFonts w:ascii="Arial" w:eastAsia="Times New Roman" w:hAnsi="Arial" w:cs="Arial"/>
          <w:color w:val="0000FF"/>
          <w:sz w:val="16"/>
          <w:szCs w:val="16"/>
          <w:u w:val="single"/>
          <w:lang w:bidi="ar-SA"/>
        </w:rPr>
        <w:t>s</w:t>
      </w:r>
      <w:r w:rsidRPr="00CE144D">
        <w:rPr>
          <w:rFonts w:ascii="Arial" w:eastAsia="Times New Roman" w:hAnsi="Arial" w:cs="Arial"/>
          <w:color w:val="0000FF"/>
          <w:sz w:val="17"/>
          <w:szCs w:val="17"/>
          <w:u w:val="single"/>
          <w:lang w:bidi="ar-SA"/>
        </w:rPr>
        <w:t>09</w:t>
      </w:r>
      <w:r w:rsidRPr="00CE144D">
        <w:rPr>
          <w:rFonts w:ascii="Arial" w:eastAsia="Times New Roman" w:hAnsi="Arial" w:cs="Arial"/>
          <w:color w:val="0000FF"/>
          <w:sz w:val="14"/>
          <w:szCs w:val="14"/>
          <w:u w:val="single"/>
          <w:lang w:bidi="ar-SA"/>
        </w:rPr>
        <w:t>1</w:t>
      </w:r>
      <w:r w:rsidRPr="00CE144D">
        <w:rPr>
          <w:rFonts w:ascii="Arial" w:eastAsia="Times New Roman" w:hAnsi="Arial" w:cs="Arial"/>
          <w:color w:val="0000FF"/>
          <w:sz w:val="17"/>
          <w:szCs w:val="17"/>
          <w:u w:val="single"/>
          <w:lang w:bidi="ar-SA"/>
        </w:rPr>
        <w:t>00b@pec.is</w:t>
      </w:r>
      <w:r w:rsidRPr="00CE144D">
        <w:rPr>
          <w:rFonts w:ascii="Arial" w:eastAsia="Times New Roman" w:hAnsi="Arial" w:cs="Arial"/>
          <w:color w:val="0000FF"/>
          <w:sz w:val="19"/>
          <w:szCs w:val="19"/>
          <w:u w:val="single"/>
          <w:lang w:bidi="ar-SA"/>
        </w:rPr>
        <w:t>tr</w:t>
      </w:r>
      <w:r w:rsidRPr="00CE144D">
        <w:rPr>
          <w:rFonts w:ascii="Arial" w:eastAsia="Times New Roman" w:hAnsi="Arial" w:cs="Arial"/>
          <w:color w:val="0000FF"/>
          <w:sz w:val="17"/>
          <w:szCs w:val="17"/>
          <w:u w:val="single"/>
          <w:lang w:bidi="ar-SA"/>
        </w:rPr>
        <w:t>uzione.i</w:t>
      </w:r>
      <w:r w:rsidRPr="00CE144D">
        <w:rPr>
          <w:rFonts w:ascii="Arial" w:eastAsia="Times New Roman" w:hAnsi="Arial" w:cs="Arial"/>
          <w:color w:val="0000FF"/>
          <w:sz w:val="20"/>
          <w:szCs w:val="20"/>
          <w:u w:val="single"/>
          <w:lang w:bidi="ar-SA"/>
        </w:rPr>
        <w:t>t</w:t>
      </w:r>
      <w:r w:rsidRPr="00CE144D">
        <w:rPr>
          <w:rFonts w:ascii="Arial" w:eastAsia="Times New Roman" w:hAnsi="Arial" w:cs="Arial"/>
          <w:color w:val="0000FF"/>
          <w:sz w:val="20"/>
          <w:szCs w:val="20"/>
          <w:lang w:bidi="ar-SA"/>
        </w:rPr>
        <w:t> </w:t>
      </w:r>
    </w:p>
    <w:p w14:paraId="6376AA02" w14:textId="77777777" w:rsidR="00CE144D" w:rsidRPr="00CE144D" w:rsidRDefault="00CE144D" w:rsidP="00CE144D">
      <w:pPr>
        <w:widowControl/>
        <w:autoSpaceDE/>
        <w:autoSpaceDN/>
        <w:spacing w:before="301"/>
        <w:ind w:right="2348"/>
        <w:jc w:val="right"/>
        <w:rPr>
          <w:rFonts w:ascii="Times New Roman" w:eastAsia="Times New Roman" w:hAnsi="Times New Roman" w:cs="Times New Roman"/>
          <w:sz w:val="24"/>
          <w:szCs w:val="24"/>
          <w:lang w:bidi="ar-SA"/>
        </w:rPr>
      </w:pPr>
      <w:r w:rsidRPr="00CE144D">
        <w:rPr>
          <w:rFonts w:eastAsia="Times New Roman"/>
          <w:b/>
          <w:bCs/>
          <w:color w:val="000000"/>
          <w:lang w:bidi="ar-SA"/>
        </w:rPr>
        <w:t>PROGRAMMAZIONE INDIVIDUALE DOCENTE A.S 2022-2023</w:t>
      </w:r>
    </w:p>
    <w:tbl>
      <w:tblPr>
        <w:tblW w:w="0" w:type="auto"/>
        <w:tblCellMar>
          <w:top w:w="15" w:type="dxa"/>
          <w:left w:w="15" w:type="dxa"/>
          <w:bottom w:w="15" w:type="dxa"/>
          <w:right w:w="15" w:type="dxa"/>
        </w:tblCellMar>
        <w:tblLook w:val="04A0" w:firstRow="1" w:lastRow="0" w:firstColumn="1" w:lastColumn="0" w:noHBand="0" w:noVBand="1"/>
      </w:tblPr>
      <w:tblGrid>
        <w:gridCol w:w="10300"/>
      </w:tblGrid>
      <w:tr w:rsidR="00CE144D" w:rsidRPr="00CE144D" w14:paraId="6DBEE2E3" w14:textId="77777777" w:rsidTr="00CE144D">
        <w:trPr>
          <w:trHeight w:val="50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64F2AE" w14:textId="77777777" w:rsidR="00CE144D" w:rsidRPr="00CE144D" w:rsidRDefault="00CE144D" w:rsidP="00CE144D">
            <w:pPr>
              <w:widowControl/>
              <w:autoSpaceDE/>
              <w:autoSpaceDN/>
              <w:ind w:left="313"/>
              <w:rPr>
                <w:rFonts w:ascii="Times New Roman" w:eastAsia="Times New Roman" w:hAnsi="Times New Roman" w:cs="Times New Roman"/>
                <w:sz w:val="24"/>
                <w:szCs w:val="24"/>
                <w:lang w:bidi="ar-SA"/>
              </w:rPr>
            </w:pPr>
            <w:r w:rsidRPr="00CE144D">
              <w:rPr>
                <w:rFonts w:eastAsia="Times New Roman"/>
                <w:b/>
                <w:bCs/>
                <w:color w:val="000000"/>
                <w:lang w:bidi="ar-SA"/>
              </w:rPr>
              <w:t>Docente: Cristina Serafin</w:t>
            </w:r>
          </w:p>
        </w:tc>
      </w:tr>
      <w:tr w:rsidR="00CE144D" w:rsidRPr="00CE144D" w14:paraId="289859CF" w14:textId="77777777" w:rsidTr="00CE144D">
        <w:trPr>
          <w:trHeight w:val="50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130AF6" w14:textId="77777777" w:rsidR="00CE144D" w:rsidRPr="00CE144D" w:rsidRDefault="00CE144D" w:rsidP="00CE144D">
            <w:pPr>
              <w:widowControl/>
              <w:autoSpaceDE/>
              <w:autoSpaceDN/>
              <w:ind w:left="313"/>
              <w:rPr>
                <w:rFonts w:ascii="Times New Roman" w:eastAsia="Times New Roman" w:hAnsi="Times New Roman" w:cs="Times New Roman"/>
                <w:sz w:val="24"/>
                <w:szCs w:val="24"/>
                <w:lang w:bidi="ar-SA"/>
              </w:rPr>
            </w:pPr>
            <w:r w:rsidRPr="00CE144D">
              <w:rPr>
                <w:rFonts w:eastAsia="Times New Roman"/>
                <w:b/>
                <w:bCs/>
                <w:color w:val="000000"/>
                <w:lang w:bidi="ar-SA"/>
              </w:rPr>
              <w:t>Disciplina: LINGUA E CULTURA SPAGNOLA</w:t>
            </w:r>
          </w:p>
        </w:tc>
      </w:tr>
      <w:tr w:rsidR="00CE144D" w:rsidRPr="00CE144D" w14:paraId="390D079D" w14:textId="77777777" w:rsidTr="00CE144D">
        <w:trPr>
          <w:trHeight w:val="50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BA16E3" w14:textId="77777777" w:rsidR="00CE144D" w:rsidRPr="00CE144D" w:rsidRDefault="00CE144D" w:rsidP="00CE144D">
            <w:pPr>
              <w:widowControl/>
              <w:autoSpaceDE/>
              <w:autoSpaceDN/>
              <w:ind w:left="306"/>
              <w:rPr>
                <w:rFonts w:ascii="Times New Roman" w:eastAsia="Times New Roman" w:hAnsi="Times New Roman" w:cs="Times New Roman"/>
                <w:sz w:val="24"/>
                <w:szCs w:val="24"/>
                <w:lang w:bidi="ar-SA"/>
              </w:rPr>
            </w:pPr>
            <w:r w:rsidRPr="00CE144D">
              <w:rPr>
                <w:rFonts w:eastAsia="Times New Roman"/>
                <w:b/>
                <w:bCs/>
                <w:color w:val="000000"/>
                <w:lang w:bidi="ar-SA"/>
              </w:rPr>
              <w:t>Classe: 3CL</w:t>
            </w:r>
          </w:p>
        </w:tc>
      </w:tr>
      <w:tr w:rsidR="00CE144D" w:rsidRPr="00CE144D" w14:paraId="7EC310C9" w14:textId="77777777" w:rsidTr="00CE144D">
        <w:trPr>
          <w:trHeight w:val="50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E9E355" w14:textId="77777777" w:rsidR="00CE144D" w:rsidRPr="00CE144D" w:rsidRDefault="00CE144D" w:rsidP="00CE144D">
            <w:pPr>
              <w:widowControl/>
              <w:autoSpaceDE/>
              <w:autoSpaceDN/>
              <w:ind w:left="300"/>
              <w:rPr>
                <w:rFonts w:ascii="Times New Roman" w:eastAsia="Times New Roman" w:hAnsi="Times New Roman" w:cs="Times New Roman"/>
                <w:sz w:val="24"/>
                <w:szCs w:val="24"/>
                <w:lang w:bidi="ar-SA"/>
              </w:rPr>
            </w:pPr>
            <w:r w:rsidRPr="00CE144D">
              <w:rPr>
                <w:rFonts w:eastAsia="Times New Roman"/>
                <w:b/>
                <w:bCs/>
                <w:color w:val="000000"/>
                <w:lang w:bidi="ar-SA"/>
              </w:rPr>
              <w:t>Anno Scolastico: 2022-2023</w:t>
            </w:r>
          </w:p>
        </w:tc>
      </w:tr>
      <w:tr w:rsidR="00CE144D" w:rsidRPr="00CE144D" w14:paraId="5BAA1FEF" w14:textId="77777777" w:rsidTr="00CE144D">
        <w:trPr>
          <w:trHeight w:val="242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67F837" w14:textId="77777777" w:rsidR="00CE144D" w:rsidRPr="00CE144D" w:rsidRDefault="00CE144D" w:rsidP="00CE144D">
            <w:pPr>
              <w:widowControl/>
              <w:autoSpaceDE/>
              <w:autoSpaceDN/>
              <w:ind w:left="302" w:right="59" w:hanging="3"/>
              <w:rPr>
                <w:rFonts w:ascii="Times New Roman" w:eastAsia="Times New Roman" w:hAnsi="Times New Roman" w:cs="Times New Roman"/>
                <w:sz w:val="24"/>
                <w:szCs w:val="24"/>
                <w:lang w:bidi="ar-SA"/>
              </w:rPr>
            </w:pPr>
            <w:r w:rsidRPr="00CE144D">
              <w:rPr>
                <w:rFonts w:eastAsia="Times New Roman"/>
                <w:b/>
                <w:bCs/>
                <w:color w:val="000000"/>
                <w:lang w:bidi="ar-SA"/>
              </w:rPr>
              <w:lastRenderedPageBreak/>
              <w:t xml:space="preserve">Situazione di partenza: </w:t>
            </w:r>
            <w:r w:rsidRPr="00CE144D">
              <w:rPr>
                <w:rFonts w:eastAsia="Times New Roman"/>
                <w:color w:val="000000"/>
                <w:lang w:bidi="ar-SA"/>
              </w:rPr>
              <w:t xml:space="preserve">Ho preso in carico la classe quest’anno, che è composta da 25 alunni, di cui due non frequentanti ed un alunno che si avvale del sostegno, che sembrano abbastanza motivati ed interessati allo studio della lingua spagnola. Il rendimento appare non del tutto omogeneo, alcuni alunni hanno qualche difficoltà, per le quali saranno </w:t>
            </w:r>
            <w:proofErr w:type="gramStart"/>
            <w:r w:rsidRPr="00CE144D">
              <w:rPr>
                <w:rFonts w:eastAsia="Times New Roman"/>
                <w:color w:val="000000"/>
                <w:lang w:bidi="ar-SA"/>
              </w:rPr>
              <w:t>necessari  continui</w:t>
            </w:r>
            <w:proofErr w:type="gramEnd"/>
            <w:r w:rsidRPr="00CE144D">
              <w:rPr>
                <w:rFonts w:eastAsia="Times New Roman"/>
                <w:color w:val="000000"/>
                <w:lang w:bidi="ar-SA"/>
              </w:rPr>
              <w:t xml:space="preserve"> ripassi in itinere; complessivamente il livello del gruppo classe è discreto. La partecipazione è vivace e collaborativa. In questa prima parte dell’anno scolastico si è svolto un </w:t>
            </w:r>
            <w:proofErr w:type="gramStart"/>
            <w:r w:rsidRPr="00CE144D">
              <w:rPr>
                <w:rFonts w:eastAsia="Times New Roman"/>
                <w:color w:val="000000"/>
                <w:lang w:bidi="ar-SA"/>
              </w:rPr>
              <w:t>ripasso  approfondito</w:t>
            </w:r>
            <w:proofErr w:type="gramEnd"/>
            <w:r w:rsidRPr="00CE144D">
              <w:rPr>
                <w:rFonts w:eastAsia="Times New Roman"/>
                <w:color w:val="000000"/>
                <w:lang w:bidi="ar-SA"/>
              </w:rPr>
              <w:t xml:space="preserve"> degli argomenti fondamentali del programma dello scorso anno, volto al consolidamento  delle strutture linguistiche e comunicative di base. Gli studenti appaiono desiderosi di iniziare lo </w:t>
            </w:r>
            <w:proofErr w:type="gramStart"/>
            <w:r w:rsidRPr="00CE144D">
              <w:rPr>
                <w:rFonts w:eastAsia="Times New Roman"/>
                <w:color w:val="000000"/>
                <w:lang w:bidi="ar-SA"/>
              </w:rPr>
              <w:t>studio  della</w:t>
            </w:r>
            <w:proofErr w:type="gramEnd"/>
            <w:r w:rsidRPr="00CE144D">
              <w:rPr>
                <w:rFonts w:eastAsia="Times New Roman"/>
                <w:color w:val="000000"/>
                <w:lang w:bidi="ar-SA"/>
              </w:rPr>
              <w:t xml:space="preserve"> letteratura e di ampliare le proprie conoscenze sulla civiltà e la cultura ispaniche.</w:t>
            </w:r>
          </w:p>
        </w:tc>
      </w:tr>
      <w:tr w:rsidR="00CE144D" w:rsidRPr="00CE144D" w14:paraId="692071EF" w14:textId="77777777" w:rsidTr="00CE144D">
        <w:trPr>
          <w:trHeight w:val="69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97F861" w14:textId="77777777" w:rsidR="00CE144D" w:rsidRPr="00CE144D" w:rsidRDefault="00CE144D" w:rsidP="00CE144D">
            <w:pPr>
              <w:widowControl/>
              <w:autoSpaceDE/>
              <w:autoSpaceDN/>
              <w:ind w:left="311" w:right="20" w:firstLine="2"/>
              <w:rPr>
                <w:rFonts w:ascii="Times New Roman" w:eastAsia="Times New Roman" w:hAnsi="Times New Roman" w:cs="Times New Roman"/>
                <w:sz w:val="24"/>
                <w:szCs w:val="24"/>
                <w:lang w:bidi="ar-SA"/>
              </w:rPr>
            </w:pPr>
            <w:r w:rsidRPr="00CE144D">
              <w:rPr>
                <w:rFonts w:eastAsia="Times New Roman"/>
                <w:b/>
                <w:bCs/>
                <w:color w:val="000000"/>
                <w:lang w:bidi="ar-SA"/>
              </w:rPr>
              <w:t xml:space="preserve">Per quanto riguarda obiettivi, tipologie di verifiche e criteri di valutazione si rimanda a quanto </w:t>
            </w:r>
            <w:proofErr w:type="gramStart"/>
            <w:r w:rsidRPr="00CE144D">
              <w:rPr>
                <w:rFonts w:eastAsia="Times New Roman"/>
                <w:b/>
                <w:bCs/>
                <w:color w:val="000000"/>
                <w:lang w:bidi="ar-SA"/>
              </w:rPr>
              <w:t>indicato  nella</w:t>
            </w:r>
            <w:proofErr w:type="gramEnd"/>
            <w:r w:rsidRPr="00CE144D">
              <w:rPr>
                <w:rFonts w:eastAsia="Times New Roman"/>
                <w:b/>
                <w:bCs/>
                <w:color w:val="000000"/>
                <w:lang w:bidi="ar-SA"/>
              </w:rPr>
              <w:t xml:space="preserve"> programmazione di dipartimento.</w:t>
            </w:r>
          </w:p>
        </w:tc>
      </w:tr>
      <w:tr w:rsidR="00CE144D" w:rsidRPr="00CE144D" w14:paraId="57912001" w14:textId="77777777" w:rsidTr="00CE144D">
        <w:trPr>
          <w:trHeight w:val="609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BFCFB8" w14:textId="77777777" w:rsidR="00CE144D" w:rsidRPr="00CE144D" w:rsidRDefault="00CE144D" w:rsidP="00CE144D">
            <w:pPr>
              <w:widowControl/>
              <w:autoSpaceDE/>
              <w:autoSpaceDN/>
              <w:ind w:right="3950"/>
              <w:jc w:val="right"/>
              <w:rPr>
                <w:rFonts w:ascii="Times New Roman" w:eastAsia="Times New Roman" w:hAnsi="Times New Roman" w:cs="Times New Roman"/>
                <w:sz w:val="24"/>
                <w:szCs w:val="24"/>
                <w:lang w:bidi="ar-SA"/>
              </w:rPr>
            </w:pPr>
            <w:r w:rsidRPr="00CE144D">
              <w:rPr>
                <w:rFonts w:eastAsia="Times New Roman"/>
                <w:b/>
                <w:bCs/>
                <w:color w:val="000000"/>
                <w:lang w:bidi="ar-SA"/>
              </w:rPr>
              <w:t>PROGRAMMAZIONE </w:t>
            </w:r>
          </w:p>
          <w:p w14:paraId="05907CEC" w14:textId="77777777" w:rsidR="00CE144D" w:rsidRPr="00CE144D" w:rsidRDefault="00CE144D" w:rsidP="00CE144D">
            <w:pPr>
              <w:widowControl/>
              <w:autoSpaceDE/>
              <w:autoSpaceDN/>
              <w:spacing w:before="451"/>
              <w:ind w:left="313"/>
              <w:rPr>
                <w:rFonts w:ascii="Times New Roman" w:eastAsia="Times New Roman" w:hAnsi="Times New Roman" w:cs="Times New Roman"/>
                <w:sz w:val="24"/>
                <w:szCs w:val="24"/>
                <w:lang w:bidi="ar-SA"/>
              </w:rPr>
            </w:pPr>
            <w:r w:rsidRPr="00CE144D">
              <w:rPr>
                <w:rFonts w:eastAsia="Times New Roman"/>
                <w:b/>
                <w:bCs/>
                <w:color w:val="000000"/>
                <w:u w:val="single"/>
                <w:lang w:bidi="ar-SA"/>
              </w:rPr>
              <w:t>Modulo di ripasso</w:t>
            </w:r>
            <w:r w:rsidRPr="00CE144D">
              <w:rPr>
                <w:rFonts w:eastAsia="Times New Roman"/>
                <w:b/>
                <w:bCs/>
                <w:color w:val="000000"/>
                <w:lang w:bidi="ar-SA"/>
              </w:rPr>
              <w:t> </w:t>
            </w:r>
          </w:p>
          <w:p w14:paraId="13150A42" w14:textId="77777777" w:rsidR="00CE144D" w:rsidRPr="00CE144D" w:rsidRDefault="00CE144D" w:rsidP="00CE144D">
            <w:pPr>
              <w:widowControl/>
              <w:autoSpaceDE/>
              <w:autoSpaceDN/>
              <w:spacing w:before="11"/>
              <w:ind w:left="306"/>
              <w:rPr>
                <w:rFonts w:ascii="Times New Roman" w:eastAsia="Times New Roman" w:hAnsi="Times New Roman" w:cs="Times New Roman"/>
                <w:sz w:val="24"/>
                <w:szCs w:val="24"/>
                <w:lang w:bidi="ar-SA"/>
              </w:rPr>
            </w:pPr>
            <w:r w:rsidRPr="00CE144D">
              <w:rPr>
                <w:rFonts w:eastAsia="Times New Roman"/>
                <w:b/>
                <w:bCs/>
                <w:color w:val="000000"/>
                <w:lang w:bidi="ar-SA"/>
              </w:rPr>
              <w:t>Contenuti:  </w:t>
            </w:r>
          </w:p>
          <w:p w14:paraId="29373303" w14:textId="77777777" w:rsidR="00CE144D" w:rsidRPr="00CE144D" w:rsidRDefault="00CE144D" w:rsidP="00CE144D">
            <w:pPr>
              <w:widowControl/>
              <w:autoSpaceDE/>
              <w:autoSpaceDN/>
              <w:spacing w:before="9"/>
              <w:ind w:left="314"/>
              <w:rPr>
                <w:rFonts w:ascii="Times New Roman" w:eastAsia="Times New Roman" w:hAnsi="Times New Roman" w:cs="Times New Roman"/>
                <w:sz w:val="24"/>
                <w:szCs w:val="24"/>
                <w:lang w:bidi="ar-SA"/>
              </w:rPr>
            </w:pPr>
            <w:proofErr w:type="spellStart"/>
            <w:r w:rsidRPr="00CE144D">
              <w:rPr>
                <w:rFonts w:eastAsia="Times New Roman"/>
                <w:color w:val="000000"/>
                <w:lang w:bidi="ar-SA"/>
              </w:rPr>
              <w:t>pretérito</w:t>
            </w:r>
            <w:proofErr w:type="spellEnd"/>
            <w:r w:rsidRPr="00CE144D">
              <w:rPr>
                <w:rFonts w:eastAsia="Times New Roman"/>
                <w:color w:val="000000"/>
                <w:lang w:bidi="ar-SA"/>
              </w:rPr>
              <w:t xml:space="preserve"> </w:t>
            </w:r>
            <w:proofErr w:type="spellStart"/>
            <w:r w:rsidRPr="00CE144D">
              <w:rPr>
                <w:rFonts w:eastAsia="Times New Roman"/>
                <w:color w:val="000000"/>
                <w:lang w:bidi="ar-SA"/>
              </w:rPr>
              <w:t>perfecto</w:t>
            </w:r>
            <w:proofErr w:type="spellEnd"/>
            <w:r w:rsidRPr="00CE144D">
              <w:rPr>
                <w:rFonts w:eastAsia="Times New Roman"/>
                <w:color w:val="000000"/>
                <w:lang w:bidi="ar-SA"/>
              </w:rPr>
              <w:t xml:space="preserve"> </w:t>
            </w:r>
            <w:proofErr w:type="spellStart"/>
            <w:r w:rsidRPr="00CE144D">
              <w:rPr>
                <w:rFonts w:eastAsia="Times New Roman"/>
                <w:color w:val="000000"/>
                <w:lang w:bidi="ar-SA"/>
              </w:rPr>
              <w:t>compuesto</w:t>
            </w:r>
            <w:proofErr w:type="spellEnd"/>
            <w:r w:rsidRPr="00CE144D">
              <w:rPr>
                <w:rFonts w:eastAsia="Times New Roman"/>
                <w:color w:val="000000"/>
                <w:lang w:bidi="ar-SA"/>
              </w:rPr>
              <w:t> </w:t>
            </w:r>
          </w:p>
          <w:p w14:paraId="45ACB3EF" w14:textId="77777777" w:rsidR="00CE144D" w:rsidRPr="00CE144D" w:rsidRDefault="00CE144D" w:rsidP="00CE144D">
            <w:pPr>
              <w:widowControl/>
              <w:autoSpaceDE/>
              <w:autoSpaceDN/>
              <w:spacing w:before="11"/>
              <w:ind w:left="314"/>
              <w:rPr>
                <w:rFonts w:ascii="Times New Roman" w:eastAsia="Times New Roman" w:hAnsi="Times New Roman" w:cs="Times New Roman"/>
                <w:sz w:val="24"/>
                <w:szCs w:val="24"/>
                <w:lang w:bidi="ar-SA"/>
              </w:rPr>
            </w:pPr>
            <w:proofErr w:type="spellStart"/>
            <w:r w:rsidRPr="00CE144D">
              <w:rPr>
                <w:rFonts w:eastAsia="Times New Roman"/>
                <w:color w:val="000000"/>
                <w:lang w:bidi="ar-SA"/>
              </w:rPr>
              <w:t>pretérito</w:t>
            </w:r>
            <w:proofErr w:type="spellEnd"/>
            <w:r w:rsidRPr="00CE144D">
              <w:rPr>
                <w:rFonts w:eastAsia="Times New Roman"/>
                <w:color w:val="000000"/>
                <w:lang w:bidi="ar-SA"/>
              </w:rPr>
              <w:t xml:space="preserve"> </w:t>
            </w:r>
            <w:proofErr w:type="spellStart"/>
            <w:r w:rsidRPr="00CE144D">
              <w:rPr>
                <w:rFonts w:eastAsia="Times New Roman"/>
                <w:color w:val="000000"/>
                <w:lang w:bidi="ar-SA"/>
              </w:rPr>
              <w:t>imperfecto</w:t>
            </w:r>
            <w:proofErr w:type="spellEnd"/>
            <w:r w:rsidRPr="00CE144D">
              <w:rPr>
                <w:rFonts w:eastAsia="Times New Roman"/>
                <w:color w:val="000000"/>
                <w:lang w:bidi="ar-SA"/>
              </w:rPr>
              <w:t>  </w:t>
            </w:r>
          </w:p>
          <w:p w14:paraId="0D7FBA5C" w14:textId="77777777" w:rsidR="00CE144D" w:rsidRPr="00CE144D" w:rsidRDefault="00CE144D" w:rsidP="00CE144D">
            <w:pPr>
              <w:widowControl/>
              <w:autoSpaceDE/>
              <w:autoSpaceDN/>
              <w:spacing w:before="11"/>
              <w:ind w:left="314"/>
              <w:rPr>
                <w:rFonts w:ascii="Times New Roman" w:eastAsia="Times New Roman" w:hAnsi="Times New Roman" w:cs="Times New Roman"/>
                <w:sz w:val="24"/>
                <w:szCs w:val="24"/>
                <w:lang w:bidi="ar-SA"/>
              </w:rPr>
            </w:pPr>
            <w:proofErr w:type="spellStart"/>
            <w:r w:rsidRPr="00CE144D">
              <w:rPr>
                <w:rFonts w:eastAsia="Times New Roman"/>
                <w:color w:val="000000"/>
                <w:lang w:bidi="ar-SA"/>
              </w:rPr>
              <w:t>pretérito</w:t>
            </w:r>
            <w:proofErr w:type="spellEnd"/>
            <w:r w:rsidRPr="00CE144D">
              <w:rPr>
                <w:rFonts w:eastAsia="Times New Roman"/>
                <w:color w:val="000000"/>
                <w:lang w:bidi="ar-SA"/>
              </w:rPr>
              <w:t xml:space="preserve"> </w:t>
            </w:r>
            <w:proofErr w:type="spellStart"/>
            <w:r w:rsidRPr="00CE144D">
              <w:rPr>
                <w:rFonts w:eastAsia="Times New Roman"/>
                <w:color w:val="000000"/>
                <w:lang w:bidi="ar-SA"/>
              </w:rPr>
              <w:t>pluscuamperfecto</w:t>
            </w:r>
            <w:proofErr w:type="spellEnd"/>
            <w:r w:rsidRPr="00CE144D">
              <w:rPr>
                <w:rFonts w:eastAsia="Times New Roman"/>
                <w:color w:val="000000"/>
                <w:lang w:bidi="ar-SA"/>
              </w:rPr>
              <w:t> </w:t>
            </w:r>
          </w:p>
          <w:p w14:paraId="781D096D" w14:textId="77777777" w:rsidR="00CE144D" w:rsidRPr="00CE144D" w:rsidRDefault="00CE144D" w:rsidP="00CE144D">
            <w:pPr>
              <w:widowControl/>
              <w:autoSpaceDE/>
              <w:autoSpaceDN/>
              <w:spacing w:before="11"/>
              <w:ind w:left="314"/>
              <w:rPr>
                <w:rFonts w:ascii="Times New Roman" w:eastAsia="Times New Roman" w:hAnsi="Times New Roman" w:cs="Times New Roman"/>
                <w:sz w:val="24"/>
                <w:szCs w:val="24"/>
                <w:lang w:bidi="ar-SA"/>
              </w:rPr>
            </w:pPr>
            <w:proofErr w:type="spellStart"/>
            <w:r w:rsidRPr="00CE144D">
              <w:rPr>
                <w:rFonts w:eastAsia="Times New Roman"/>
                <w:color w:val="000000"/>
                <w:lang w:bidi="ar-SA"/>
              </w:rPr>
              <w:t>pretérito</w:t>
            </w:r>
            <w:proofErr w:type="spellEnd"/>
            <w:r w:rsidRPr="00CE144D">
              <w:rPr>
                <w:rFonts w:eastAsia="Times New Roman"/>
                <w:color w:val="000000"/>
                <w:lang w:bidi="ar-SA"/>
              </w:rPr>
              <w:t xml:space="preserve"> </w:t>
            </w:r>
            <w:proofErr w:type="spellStart"/>
            <w:r w:rsidRPr="00CE144D">
              <w:rPr>
                <w:rFonts w:eastAsia="Times New Roman"/>
                <w:color w:val="000000"/>
                <w:lang w:bidi="ar-SA"/>
              </w:rPr>
              <w:t>perfecto</w:t>
            </w:r>
            <w:proofErr w:type="spellEnd"/>
            <w:r w:rsidRPr="00CE144D">
              <w:rPr>
                <w:rFonts w:eastAsia="Times New Roman"/>
                <w:color w:val="000000"/>
                <w:lang w:bidi="ar-SA"/>
              </w:rPr>
              <w:t xml:space="preserve"> </w:t>
            </w:r>
            <w:proofErr w:type="spellStart"/>
            <w:r w:rsidRPr="00CE144D">
              <w:rPr>
                <w:rFonts w:eastAsia="Times New Roman"/>
                <w:color w:val="000000"/>
                <w:lang w:bidi="ar-SA"/>
              </w:rPr>
              <w:t>simple</w:t>
            </w:r>
            <w:proofErr w:type="spellEnd"/>
            <w:r w:rsidRPr="00CE144D">
              <w:rPr>
                <w:rFonts w:eastAsia="Times New Roman"/>
                <w:color w:val="000000"/>
                <w:lang w:bidi="ar-SA"/>
              </w:rPr>
              <w:t xml:space="preserve"> o </w:t>
            </w:r>
            <w:proofErr w:type="spellStart"/>
            <w:r w:rsidRPr="00CE144D">
              <w:rPr>
                <w:rFonts w:eastAsia="Times New Roman"/>
                <w:color w:val="000000"/>
                <w:lang w:bidi="ar-SA"/>
              </w:rPr>
              <w:t>indefinido</w:t>
            </w:r>
            <w:proofErr w:type="spellEnd"/>
            <w:r w:rsidRPr="00CE144D">
              <w:rPr>
                <w:rFonts w:eastAsia="Times New Roman"/>
                <w:color w:val="000000"/>
                <w:lang w:bidi="ar-SA"/>
              </w:rPr>
              <w:t>. </w:t>
            </w:r>
          </w:p>
          <w:p w14:paraId="0CFF88AC" w14:textId="77777777" w:rsidR="00CE144D" w:rsidRPr="00CE144D" w:rsidRDefault="00CE144D" w:rsidP="00CE144D">
            <w:pPr>
              <w:widowControl/>
              <w:autoSpaceDE/>
              <w:autoSpaceDN/>
              <w:spacing w:before="11"/>
              <w:ind w:left="316"/>
              <w:rPr>
                <w:rFonts w:ascii="Times New Roman" w:eastAsia="Times New Roman" w:hAnsi="Times New Roman" w:cs="Times New Roman"/>
                <w:sz w:val="24"/>
                <w:szCs w:val="24"/>
                <w:lang w:bidi="ar-SA"/>
              </w:rPr>
            </w:pPr>
            <w:r w:rsidRPr="00CE144D">
              <w:rPr>
                <w:rFonts w:eastAsia="Times New Roman"/>
                <w:color w:val="000000"/>
                <w:lang w:bidi="ar-SA"/>
              </w:rPr>
              <w:t xml:space="preserve">Uso contrastivo. </w:t>
            </w:r>
            <w:proofErr w:type="spellStart"/>
            <w:r w:rsidRPr="00CE144D">
              <w:rPr>
                <w:rFonts w:eastAsia="Times New Roman"/>
                <w:color w:val="000000"/>
                <w:lang w:bidi="ar-SA"/>
              </w:rPr>
              <w:t>Marcadores</w:t>
            </w:r>
            <w:proofErr w:type="spellEnd"/>
            <w:r w:rsidRPr="00CE144D">
              <w:rPr>
                <w:rFonts w:eastAsia="Times New Roman"/>
                <w:color w:val="000000"/>
                <w:lang w:bidi="ar-SA"/>
              </w:rPr>
              <w:t xml:space="preserve"> </w:t>
            </w:r>
            <w:proofErr w:type="spellStart"/>
            <w:r w:rsidRPr="00CE144D">
              <w:rPr>
                <w:rFonts w:eastAsia="Times New Roman"/>
                <w:color w:val="000000"/>
                <w:lang w:bidi="ar-SA"/>
              </w:rPr>
              <w:t>temporales</w:t>
            </w:r>
            <w:proofErr w:type="spellEnd"/>
            <w:r w:rsidRPr="00CE144D">
              <w:rPr>
                <w:rFonts w:eastAsia="Times New Roman"/>
                <w:color w:val="000000"/>
                <w:lang w:bidi="ar-SA"/>
              </w:rPr>
              <w:t>. </w:t>
            </w:r>
          </w:p>
          <w:p w14:paraId="422ADB84" w14:textId="77777777" w:rsidR="00CE144D" w:rsidRPr="00CE144D" w:rsidRDefault="00CE144D" w:rsidP="00CE144D">
            <w:pPr>
              <w:widowControl/>
              <w:autoSpaceDE/>
              <w:autoSpaceDN/>
              <w:spacing w:before="549"/>
              <w:ind w:left="291"/>
              <w:rPr>
                <w:rFonts w:ascii="Times New Roman" w:eastAsia="Times New Roman" w:hAnsi="Times New Roman" w:cs="Times New Roman"/>
                <w:sz w:val="24"/>
                <w:szCs w:val="24"/>
                <w:lang w:bidi="ar-SA"/>
              </w:rPr>
            </w:pPr>
            <w:r w:rsidRPr="00CE144D">
              <w:rPr>
                <w:rFonts w:eastAsia="Times New Roman"/>
                <w:b/>
                <w:bCs/>
                <w:i/>
                <w:iCs/>
                <w:color w:val="000000"/>
                <w:lang w:bidi="ar-SA"/>
              </w:rPr>
              <w:t>A</w:t>
            </w:r>
            <w:r w:rsidRPr="00CE144D">
              <w:rPr>
                <w:rFonts w:eastAsia="Times New Roman"/>
                <w:b/>
                <w:bCs/>
                <w:i/>
                <w:iCs/>
                <w:color w:val="000000"/>
                <w:u w:val="single"/>
                <w:lang w:bidi="ar-SA"/>
              </w:rPr>
              <w:t>rgomenti da svolgere nell’anno scolastico:</w:t>
            </w:r>
            <w:r w:rsidRPr="00CE144D">
              <w:rPr>
                <w:rFonts w:eastAsia="Times New Roman"/>
                <w:b/>
                <w:bCs/>
                <w:i/>
                <w:iCs/>
                <w:color w:val="000000"/>
                <w:lang w:bidi="ar-SA"/>
              </w:rPr>
              <w:t> </w:t>
            </w:r>
          </w:p>
          <w:p w14:paraId="0134372A" w14:textId="77777777" w:rsidR="00CE144D" w:rsidRPr="00CE144D" w:rsidRDefault="00CE144D" w:rsidP="00CE144D">
            <w:pPr>
              <w:widowControl/>
              <w:autoSpaceDE/>
              <w:autoSpaceDN/>
              <w:spacing w:before="280"/>
              <w:ind w:left="308"/>
              <w:rPr>
                <w:rFonts w:ascii="Times New Roman" w:eastAsia="Times New Roman" w:hAnsi="Times New Roman" w:cs="Times New Roman"/>
                <w:sz w:val="24"/>
                <w:szCs w:val="24"/>
                <w:lang w:bidi="ar-SA"/>
              </w:rPr>
            </w:pPr>
            <w:r w:rsidRPr="00CE144D">
              <w:rPr>
                <w:rFonts w:eastAsia="Times New Roman"/>
                <w:b/>
                <w:bCs/>
                <w:i/>
                <w:iCs/>
                <w:color w:val="000000"/>
                <w:lang w:bidi="ar-SA"/>
              </w:rPr>
              <w:t>Contenuti: </w:t>
            </w:r>
          </w:p>
          <w:p w14:paraId="4B35026D" w14:textId="77777777" w:rsidR="00CE144D" w:rsidRPr="00CE144D" w:rsidRDefault="00CE144D" w:rsidP="00CE144D">
            <w:pPr>
              <w:widowControl/>
              <w:autoSpaceDE/>
              <w:autoSpaceDN/>
              <w:spacing w:before="9"/>
              <w:ind w:left="299" w:right="1006" w:hanging="2"/>
              <w:rPr>
                <w:rFonts w:ascii="Times New Roman" w:eastAsia="Times New Roman" w:hAnsi="Times New Roman" w:cs="Times New Roman"/>
                <w:sz w:val="24"/>
                <w:szCs w:val="24"/>
                <w:lang w:bidi="ar-SA"/>
              </w:rPr>
            </w:pPr>
            <w:r w:rsidRPr="00CE144D">
              <w:rPr>
                <w:rFonts w:eastAsia="Times New Roman"/>
                <w:b/>
                <w:bCs/>
                <w:color w:val="000000"/>
                <w:lang w:bidi="ar-SA"/>
              </w:rPr>
              <w:t xml:space="preserve">Titolo: IPOTESI - Contenuti: </w:t>
            </w:r>
            <w:proofErr w:type="spellStart"/>
            <w:r w:rsidRPr="00CE144D">
              <w:rPr>
                <w:rFonts w:eastAsia="Times New Roman"/>
                <w:color w:val="000000"/>
                <w:lang w:bidi="ar-SA"/>
              </w:rPr>
              <w:t>repaso</w:t>
            </w:r>
            <w:proofErr w:type="spellEnd"/>
            <w:r w:rsidRPr="00CE144D">
              <w:rPr>
                <w:rFonts w:eastAsia="Times New Roman"/>
                <w:color w:val="000000"/>
                <w:lang w:bidi="ar-SA"/>
              </w:rPr>
              <w:t xml:space="preserve"> del futuro, presente de </w:t>
            </w:r>
            <w:proofErr w:type="spellStart"/>
            <w:r w:rsidRPr="00CE144D">
              <w:rPr>
                <w:rFonts w:eastAsia="Times New Roman"/>
                <w:color w:val="000000"/>
                <w:lang w:bidi="ar-SA"/>
              </w:rPr>
              <w:t>subjuntivo</w:t>
            </w:r>
            <w:proofErr w:type="spellEnd"/>
            <w:r w:rsidRPr="00CE144D">
              <w:rPr>
                <w:rFonts w:eastAsia="Times New Roman"/>
                <w:color w:val="000000"/>
                <w:lang w:bidi="ar-SA"/>
              </w:rPr>
              <w:t xml:space="preserve">, </w:t>
            </w:r>
            <w:proofErr w:type="spellStart"/>
            <w:r w:rsidRPr="00CE144D">
              <w:rPr>
                <w:rFonts w:eastAsia="Times New Roman"/>
                <w:color w:val="000000"/>
                <w:lang w:bidi="ar-SA"/>
              </w:rPr>
              <w:t>indefinidos</w:t>
            </w:r>
            <w:proofErr w:type="spellEnd"/>
            <w:r w:rsidRPr="00CE144D">
              <w:rPr>
                <w:rFonts w:eastAsia="Times New Roman"/>
                <w:color w:val="000000"/>
                <w:lang w:bidi="ar-SA"/>
              </w:rPr>
              <w:t xml:space="preserve">, </w:t>
            </w:r>
            <w:proofErr w:type="spellStart"/>
            <w:proofErr w:type="gramStart"/>
            <w:r w:rsidRPr="00CE144D">
              <w:rPr>
                <w:rFonts w:eastAsia="Times New Roman"/>
                <w:color w:val="000000"/>
                <w:lang w:bidi="ar-SA"/>
              </w:rPr>
              <w:t>subordinadas</w:t>
            </w:r>
            <w:proofErr w:type="spellEnd"/>
            <w:r w:rsidRPr="00CE144D">
              <w:rPr>
                <w:rFonts w:eastAsia="Times New Roman"/>
                <w:color w:val="000000"/>
                <w:lang w:bidi="ar-SA"/>
              </w:rPr>
              <w:t xml:space="preserve">  </w:t>
            </w:r>
            <w:proofErr w:type="spellStart"/>
            <w:r w:rsidRPr="00CE144D">
              <w:rPr>
                <w:rFonts w:eastAsia="Times New Roman"/>
                <w:color w:val="000000"/>
                <w:lang w:bidi="ar-SA"/>
              </w:rPr>
              <w:t>temporales</w:t>
            </w:r>
            <w:proofErr w:type="spellEnd"/>
            <w:proofErr w:type="gramEnd"/>
            <w:r w:rsidRPr="00CE144D">
              <w:rPr>
                <w:rFonts w:eastAsia="Times New Roman"/>
                <w:color w:val="000000"/>
                <w:lang w:bidi="ar-SA"/>
              </w:rPr>
              <w:t xml:space="preserve">, </w:t>
            </w:r>
            <w:proofErr w:type="spellStart"/>
            <w:r w:rsidRPr="00CE144D">
              <w:rPr>
                <w:rFonts w:eastAsia="Times New Roman"/>
                <w:color w:val="000000"/>
                <w:lang w:bidi="ar-SA"/>
              </w:rPr>
              <w:t>conectores</w:t>
            </w:r>
            <w:proofErr w:type="spellEnd"/>
            <w:r w:rsidRPr="00CE144D">
              <w:rPr>
                <w:rFonts w:eastAsia="Times New Roman"/>
                <w:color w:val="000000"/>
                <w:lang w:bidi="ar-SA"/>
              </w:rPr>
              <w:t>. </w:t>
            </w:r>
          </w:p>
          <w:p w14:paraId="4BAAE3F8" w14:textId="77777777" w:rsidR="00CE144D" w:rsidRPr="00CE144D" w:rsidRDefault="00CE144D" w:rsidP="00CE144D">
            <w:pPr>
              <w:widowControl/>
              <w:autoSpaceDE/>
              <w:autoSpaceDN/>
              <w:spacing w:before="8"/>
              <w:ind w:left="299" w:right="242" w:hanging="8"/>
              <w:rPr>
                <w:rFonts w:ascii="Times New Roman" w:eastAsia="Times New Roman" w:hAnsi="Times New Roman" w:cs="Times New Roman"/>
                <w:sz w:val="24"/>
                <w:szCs w:val="24"/>
                <w:lang w:bidi="ar-SA"/>
              </w:rPr>
            </w:pPr>
            <w:r w:rsidRPr="00CE144D">
              <w:rPr>
                <w:rFonts w:eastAsia="Times New Roman"/>
                <w:b/>
                <w:bCs/>
                <w:color w:val="000000"/>
                <w:lang w:bidi="ar-SA"/>
              </w:rPr>
              <w:t xml:space="preserve">Titolo: RESOCONTI - Contenuti: </w:t>
            </w:r>
            <w:r w:rsidRPr="00CE144D">
              <w:rPr>
                <w:rFonts w:eastAsia="Times New Roman"/>
                <w:color w:val="000000"/>
                <w:lang w:bidi="ar-SA"/>
              </w:rPr>
              <w:t xml:space="preserve">imperativo de </w:t>
            </w:r>
            <w:proofErr w:type="spellStart"/>
            <w:r w:rsidRPr="00CE144D">
              <w:rPr>
                <w:rFonts w:eastAsia="Times New Roman"/>
                <w:color w:val="000000"/>
                <w:lang w:bidi="ar-SA"/>
              </w:rPr>
              <w:t>cortesía</w:t>
            </w:r>
            <w:proofErr w:type="spellEnd"/>
            <w:r w:rsidRPr="00CE144D">
              <w:rPr>
                <w:rFonts w:eastAsia="Times New Roman"/>
                <w:color w:val="000000"/>
                <w:lang w:bidi="ar-SA"/>
              </w:rPr>
              <w:t xml:space="preserve">, imperativo negativo, </w:t>
            </w:r>
            <w:proofErr w:type="spellStart"/>
            <w:r w:rsidRPr="00CE144D">
              <w:rPr>
                <w:rFonts w:eastAsia="Times New Roman"/>
                <w:color w:val="000000"/>
                <w:lang w:bidi="ar-SA"/>
              </w:rPr>
              <w:t>indefinidos</w:t>
            </w:r>
            <w:proofErr w:type="spellEnd"/>
            <w:r w:rsidRPr="00CE144D">
              <w:rPr>
                <w:rFonts w:eastAsia="Times New Roman"/>
                <w:color w:val="000000"/>
                <w:lang w:bidi="ar-SA"/>
              </w:rPr>
              <w:t xml:space="preserve"> (</w:t>
            </w:r>
            <w:proofErr w:type="spellStart"/>
            <w:r w:rsidRPr="00CE144D">
              <w:rPr>
                <w:rFonts w:eastAsia="Times New Roman"/>
                <w:color w:val="000000"/>
                <w:lang w:bidi="ar-SA"/>
              </w:rPr>
              <w:t>segunda</w:t>
            </w:r>
            <w:proofErr w:type="spellEnd"/>
            <w:r w:rsidRPr="00CE144D">
              <w:rPr>
                <w:rFonts w:eastAsia="Times New Roman"/>
                <w:color w:val="000000"/>
                <w:lang w:bidi="ar-SA"/>
              </w:rPr>
              <w:t xml:space="preserve"> parte</w:t>
            </w:r>
            <w:proofErr w:type="gramStart"/>
            <w:r w:rsidRPr="00CE144D">
              <w:rPr>
                <w:rFonts w:eastAsia="Times New Roman"/>
                <w:color w:val="000000"/>
                <w:lang w:bidi="ar-SA"/>
              </w:rPr>
              <w:t xml:space="preserve">),  </w:t>
            </w:r>
            <w:proofErr w:type="spellStart"/>
            <w:r w:rsidRPr="00CE144D">
              <w:rPr>
                <w:rFonts w:eastAsia="Times New Roman"/>
                <w:color w:val="000000"/>
                <w:lang w:bidi="ar-SA"/>
              </w:rPr>
              <w:t>subordinadas</w:t>
            </w:r>
            <w:proofErr w:type="spellEnd"/>
            <w:proofErr w:type="gramEnd"/>
            <w:r w:rsidRPr="00CE144D">
              <w:rPr>
                <w:rFonts w:eastAsia="Times New Roman"/>
                <w:color w:val="000000"/>
                <w:lang w:bidi="ar-SA"/>
              </w:rPr>
              <w:t xml:space="preserve"> </w:t>
            </w:r>
            <w:proofErr w:type="spellStart"/>
            <w:r w:rsidRPr="00CE144D">
              <w:rPr>
                <w:rFonts w:eastAsia="Times New Roman"/>
                <w:color w:val="000000"/>
                <w:lang w:bidi="ar-SA"/>
              </w:rPr>
              <w:t>causales</w:t>
            </w:r>
            <w:proofErr w:type="spellEnd"/>
            <w:r w:rsidRPr="00CE144D">
              <w:rPr>
                <w:rFonts w:eastAsia="Times New Roman"/>
                <w:color w:val="000000"/>
                <w:lang w:bidi="ar-SA"/>
              </w:rPr>
              <w:t xml:space="preserve"> y </w:t>
            </w:r>
            <w:proofErr w:type="spellStart"/>
            <w:r w:rsidRPr="00CE144D">
              <w:rPr>
                <w:rFonts w:eastAsia="Times New Roman"/>
                <w:color w:val="000000"/>
                <w:lang w:bidi="ar-SA"/>
              </w:rPr>
              <w:t>finales</w:t>
            </w:r>
            <w:proofErr w:type="spellEnd"/>
            <w:r w:rsidRPr="00CE144D">
              <w:rPr>
                <w:rFonts w:eastAsia="Times New Roman"/>
                <w:color w:val="000000"/>
                <w:lang w:bidi="ar-SA"/>
              </w:rPr>
              <w:t>. </w:t>
            </w:r>
          </w:p>
          <w:p w14:paraId="75F87443" w14:textId="77777777" w:rsidR="00CE144D" w:rsidRPr="00CE144D" w:rsidRDefault="00CE144D" w:rsidP="00CE144D">
            <w:pPr>
              <w:widowControl/>
              <w:autoSpaceDE/>
              <w:autoSpaceDN/>
              <w:spacing w:before="8"/>
              <w:ind w:left="299" w:right="396" w:hanging="8"/>
              <w:rPr>
                <w:rFonts w:ascii="Times New Roman" w:eastAsia="Times New Roman" w:hAnsi="Times New Roman" w:cs="Times New Roman"/>
                <w:sz w:val="24"/>
                <w:szCs w:val="24"/>
                <w:lang w:bidi="ar-SA"/>
              </w:rPr>
            </w:pPr>
            <w:r w:rsidRPr="00CE144D">
              <w:rPr>
                <w:rFonts w:eastAsia="Times New Roman"/>
                <w:b/>
                <w:bCs/>
                <w:color w:val="000000"/>
                <w:lang w:bidi="ar-SA"/>
              </w:rPr>
              <w:t xml:space="preserve">Titolo: OPINIONI - Contenuti: </w:t>
            </w:r>
            <w:proofErr w:type="spellStart"/>
            <w:r w:rsidRPr="00CE144D">
              <w:rPr>
                <w:rFonts w:eastAsia="Times New Roman"/>
                <w:color w:val="000000"/>
                <w:lang w:bidi="ar-SA"/>
              </w:rPr>
              <w:t>condicional</w:t>
            </w:r>
            <w:proofErr w:type="spellEnd"/>
            <w:r w:rsidRPr="00CE144D">
              <w:rPr>
                <w:rFonts w:eastAsia="Times New Roman"/>
                <w:color w:val="000000"/>
                <w:lang w:bidi="ar-SA"/>
              </w:rPr>
              <w:t xml:space="preserve"> </w:t>
            </w:r>
            <w:proofErr w:type="spellStart"/>
            <w:r w:rsidRPr="00CE144D">
              <w:rPr>
                <w:rFonts w:eastAsia="Times New Roman"/>
                <w:color w:val="000000"/>
                <w:lang w:bidi="ar-SA"/>
              </w:rPr>
              <w:t>simple</w:t>
            </w:r>
            <w:proofErr w:type="spellEnd"/>
            <w:r w:rsidRPr="00CE144D">
              <w:rPr>
                <w:rFonts w:eastAsia="Times New Roman"/>
                <w:color w:val="000000"/>
                <w:lang w:bidi="ar-SA"/>
              </w:rPr>
              <w:t xml:space="preserve"> y </w:t>
            </w:r>
            <w:proofErr w:type="spellStart"/>
            <w:r w:rsidRPr="00CE144D">
              <w:rPr>
                <w:rFonts w:eastAsia="Times New Roman"/>
                <w:color w:val="000000"/>
                <w:lang w:bidi="ar-SA"/>
              </w:rPr>
              <w:t>compuesto</w:t>
            </w:r>
            <w:proofErr w:type="spellEnd"/>
            <w:r w:rsidRPr="00CE144D">
              <w:rPr>
                <w:rFonts w:eastAsia="Times New Roman"/>
                <w:color w:val="000000"/>
                <w:lang w:bidi="ar-SA"/>
              </w:rPr>
              <w:t xml:space="preserve">, uso del </w:t>
            </w:r>
            <w:proofErr w:type="spellStart"/>
            <w:r w:rsidRPr="00CE144D">
              <w:rPr>
                <w:rFonts w:eastAsia="Times New Roman"/>
                <w:color w:val="000000"/>
                <w:lang w:bidi="ar-SA"/>
              </w:rPr>
              <w:t>condicional</w:t>
            </w:r>
            <w:proofErr w:type="spellEnd"/>
            <w:r w:rsidRPr="00CE144D">
              <w:rPr>
                <w:rFonts w:eastAsia="Times New Roman"/>
                <w:color w:val="000000"/>
                <w:lang w:bidi="ar-SA"/>
              </w:rPr>
              <w:t xml:space="preserve">, </w:t>
            </w:r>
            <w:proofErr w:type="spellStart"/>
            <w:proofErr w:type="gramStart"/>
            <w:r w:rsidRPr="00CE144D">
              <w:rPr>
                <w:rFonts w:eastAsia="Times New Roman"/>
                <w:color w:val="000000"/>
                <w:lang w:bidi="ar-SA"/>
              </w:rPr>
              <w:t>subordinadas</w:t>
            </w:r>
            <w:proofErr w:type="spellEnd"/>
            <w:r w:rsidRPr="00CE144D">
              <w:rPr>
                <w:rFonts w:eastAsia="Times New Roman"/>
                <w:color w:val="000000"/>
                <w:lang w:bidi="ar-SA"/>
              </w:rPr>
              <w:t xml:space="preserve">  </w:t>
            </w:r>
            <w:proofErr w:type="spellStart"/>
            <w:r w:rsidRPr="00CE144D">
              <w:rPr>
                <w:rFonts w:eastAsia="Times New Roman"/>
                <w:color w:val="000000"/>
                <w:lang w:bidi="ar-SA"/>
              </w:rPr>
              <w:t>sustantivas</w:t>
            </w:r>
            <w:proofErr w:type="spellEnd"/>
            <w:proofErr w:type="gramEnd"/>
            <w:r w:rsidRPr="00CE144D">
              <w:rPr>
                <w:rFonts w:eastAsia="Times New Roman"/>
                <w:color w:val="000000"/>
                <w:lang w:bidi="ar-SA"/>
              </w:rPr>
              <w:t xml:space="preserve">, </w:t>
            </w:r>
            <w:proofErr w:type="spellStart"/>
            <w:r w:rsidRPr="00CE144D">
              <w:rPr>
                <w:rFonts w:eastAsia="Times New Roman"/>
                <w:color w:val="000000"/>
                <w:lang w:bidi="ar-SA"/>
              </w:rPr>
              <w:t>el</w:t>
            </w:r>
            <w:proofErr w:type="spellEnd"/>
            <w:r w:rsidRPr="00CE144D">
              <w:rPr>
                <w:rFonts w:eastAsia="Times New Roman"/>
                <w:color w:val="000000"/>
                <w:lang w:bidi="ar-SA"/>
              </w:rPr>
              <w:t xml:space="preserve"> neutro. </w:t>
            </w:r>
            <w:proofErr w:type="spellStart"/>
            <w:r w:rsidRPr="00CE144D">
              <w:rPr>
                <w:rFonts w:eastAsia="Times New Roman"/>
                <w:color w:val="000000"/>
                <w:lang w:bidi="ar-SA"/>
              </w:rPr>
              <w:t>Imperfecto</w:t>
            </w:r>
            <w:proofErr w:type="spellEnd"/>
            <w:r w:rsidRPr="00CE144D">
              <w:rPr>
                <w:rFonts w:eastAsia="Times New Roman"/>
                <w:color w:val="000000"/>
                <w:lang w:bidi="ar-SA"/>
              </w:rPr>
              <w:t xml:space="preserve"> de </w:t>
            </w:r>
            <w:proofErr w:type="spellStart"/>
            <w:r w:rsidRPr="00CE144D">
              <w:rPr>
                <w:rFonts w:eastAsia="Times New Roman"/>
                <w:color w:val="000000"/>
                <w:lang w:bidi="ar-SA"/>
              </w:rPr>
              <w:t>subjuntivo</w:t>
            </w:r>
            <w:proofErr w:type="spellEnd"/>
            <w:r w:rsidRPr="00CE144D">
              <w:rPr>
                <w:rFonts w:eastAsia="Times New Roman"/>
                <w:color w:val="000000"/>
                <w:lang w:bidi="ar-SA"/>
              </w:rPr>
              <w:t xml:space="preserve">, </w:t>
            </w:r>
            <w:proofErr w:type="spellStart"/>
            <w:r w:rsidRPr="00CE144D">
              <w:rPr>
                <w:rFonts w:eastAsia="Times New Roman"/>
                <w:color w:val="000000"/>
                <w:lang w:bidi="ar-SA"/>
              </w:rPr>
              <w:t>pluscuamperfecto</w:t>
            </w:r>
            <w:proofErr w:type="spellEnd"/>
            <w:r w:rsidRPr="00CE144D">
              <w:rPr>
                <w:rFonts w:eastAsia="Times New Roman"/>
                <w:color w:val="000000"/>
                <w:lang w:bidi="ar-SA"/>
              </w:rPr>
              <w:t xml:space="preserve"> de </w:t>
            </w:r>
            <w:proofErr w:type="spellStart"/>
            <w:r w:rsidRPr="00CE144D">
              <w:rPr>
                <w:rFonts w:eastAsia="Times New Roman"/>
                <w:color w:val="000000"/>
                <w:lang w:bidi="ar-SA"/>
              </w:rPr>
              <w:t>subjuntivo</w:t>
            </w:r>
            <w:proofErr w:type="spellEnd"/>
            <w:r w:rsidRPr="00CE144D">
              <w:rPr>
                <w:rFonts w:eastAsia="Times New Roman"/>
                <w:color w:val="000000"/>
                <w:lang w:bidi="ar-SA"/>
              </w:rPr>
              <w:t xml:space="preserve">. </w:t>
            </w:r>
            <w:proofErr w:type="spellStart"/>
            <w:r w:rsidRPr="00CE144D">
              <w:rPr>
                <w:rFonts w:eastAsia="Times New Roman"/>
                <w:color w:val="000000"/>
                <w:lang w:bidi="ar-SA"/>
              </w:rPr>
              <w:t>Expresar</w:t>
            </w:r>
            <w:proofErr w:type="spellEnd"/>
            <w:r w:rsidRPr="00CE144D">
              <w:rPr>
                <w:rFonts w:eastAsia="Times New Roman"/>
                <w:color w:val="000000"/>
                <w:lang w:bidi="ar-SA"/>
              </w:rPr>
              <w:t xml:space="preserve"> </w:t>
            </w:r>
            <w:proofErr w:type="spellStart"/>
            <w:proofErr w:type="gramStart"/>
            <w:r w:rsidRPr="00CE144D">
              <w:rPr>
                <w:rFonts w:eastAsia="Times New Roman"/>
                <w:color w:val="000000"/>
                <w:lang w:bidi="ar-SA"/>
              </w:rPr>
              <w:t>condiciones</w:t>
            </w:r>
            <w:proofErr w:type="spellEnd"/>
            <w:r w:rsidRPr="00CE144D">
              <w:rPr>
                <w:rFonts w:eastAsia="Times New Roman"/>
                <w:color w:val="000000"/>
                <w:lang w:bidi="ar-SA"/>
              </w:rPr>
              <w:t xml:space="preserve">  </w:t>
            </w:r>
            <w:proofErr w:type="spellStart"/>
            <w:r w:rsidRPr="00CE144D">
              <w:rPr>
                <w:rFonts w:eastAsia="Times New Roman"/>
                <w:color w:val="000000"/>
                <w:lang w:bidi="ar-SA"/>
              </w:rPr>
              <w:t>posibles</w:t>
            </w:r>
            <w:proofErr w:type="spellEnd"/>
            <w:proofErr w:type="gramEnd"/>
            <w:r w:rsidRPr="00CE144D">
              <w:rPr>
                <w:rFonts w:eastAsia="Times New Roman"/>
                <w:color w:val="000000"/>
                <w:lang w:bidi="ar-SA"/>
              </w:rPr>
              <w:t xml:space="preserve">, </w:t>
            </w:r>
            <w:proofErr w:type="spellStart"/>
            <w:r w:rsidRPr="00CE144D">
              <w:rPr>
                <w:rFonts w:eastAsia="Times New Roman"/>
                <w:color w:val="000000"/>
                <w:lang w:bidi="ar-SA"/>
              </w:rPr>
              <w:t>improbables</w:t>
            </w:r>
            <w:proofErr w:type="spellEnd"/>
            <w:r w:rsidRPr="00CE144D">
              <w:rPr>
                <w:rFonts w:eastAsia="Times New Roman"/>
                <w:color w:val="000000"/>
                <w:lang w:bidi="ar-SA"/>
              </w:rPr>
              <w:t xml:space="preserve">, </w:t>
            </w:r>
            <w:proofErr w:type="spellStart"/>
            <w:r w:rsidRPr="00CE144D">
              <w:rPr>
                <w:rFonts w:eastAsia="Times New Roman"/>
                <w:color w:val="000000"/>
                <w:lang w:bidi="ar-SA"/>
              </w:rPr>
              <w:t>imposibles</w:t>
            </w:r>
            <w:proofErr w:type="spellEnd"/>
            <w:r w:rsidRPr="00CE144D">
              <w:rPr>
                <w:rFonts w:eastAsia="Times New Roman"/>
                <w:color w:val="000000"/>
                <w:lang w:bidi="ar-SA"/>
              </w:rPr>
              <w:t>.</w:t>
            </w:r>
          </w:p>
        </w:tc>
      </w:tr>
    </w:tbl>
    <w:p w14:paraId="7585B554" w14:textId="77777777" w:rsidR="00CE144D" w:rsidRPr="00CE144D" w:rsidRDefault="00CE144D" w:rsidP="00CE144D">
      <w:pPr>
        <w:widowControl/>
        <w:autoSpaceDE/>
        <w:autoSpaceDN/>
        <w:spacing w:after="240"/>
        <w:rPr>
          <w:rFonts w:ascii="Times New Roman" w:eastAsia="Times New Roman" w:hAnsi="Times New Roman" w:cs="Times New Roman"/>
          <w:sz w:val="24"/>
          <w:szCs w:val="24"/>
          <w:lang w:bidi="ar-SA"/>
        </w:rPr>
      </w:pPr>
    </w:p>
    <w:tbl>
      <w:tblPr>
        <w:tblW w:w="0" w:type="auto"/>
        <w:tblCellMar>
          <w:top w:w="15" w:type="dxa"/>
          <w:left w:w="15" w:type="dxa"/>
          <w:bottom w:w="15" w:type="dxa"/>
          <w:right w:w="15" w:type="dxa"/>
        </w:tblCellMar>
        <w:tblLook w:val="04A0" w:firstRow="1" w:lastRow="0" w:firstColumn="1" w:lastColumn="0" w:noHBand="0" w:noVBand="1"/>
      </w:tblPr>
      <w:tblGrid>
        <w:gridCol w:w="10300"/>
      </w:tblGrid>
      <w:tr w:rsidR="00CE144D" w:rsidRPr="00CE144D" w14:paraId="04DD6BE1" w14:textId="77777777" w:rsidTr="00CE144D">
        <w:trPr>
          <w:trHeight w:val="430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8A5818" w14:textId="77777777" w:rsidR="00CE144D" w:rsidRPr="00CE144D" w:rsidRDefault="00CE144D" w:rsidP="00CE144D">
            <w:pPr>
              <w:widowControl/>
              <w:autoSpaceDE/>
              <w:autoSpaceDN/>
              <w:ind w:left="299" w:right="450" w:hanging="15"/>
              <w:rPr>
                <w:rFonts w:ascii="Times New Roman" w:eastAsia="Times New Roman" w:hAnsi="Times New Roman" w:cs="Times New Roman"/>
                <w:sz w:val="24"/>
                <w:szCs w:val="24"/>
                <w:lang w:bidi="ar-SA"/>
              </w:rPr>
            </w:pPr>
            <w:r w:rsidRPr="00CE144D">
              <w:rPr>
                <w:rFonts w:eastAsia="Times New Roman"/>
                <w:b/>
                <w:bCs/>
                <w:color w:val="000000"/>
                <w:lang w:bidi="ar-SA"/>
              </w:rPr>
              <w:t xml:space="preserve">Titolo: La letteratura? Perché? - Contenuti: </w:t>
            </w:r>
            <w:r w:rsidRPr="00CE144D">
              <w:rPr>
                <w:rFonts w:eastAsia="Times New Roman"/>
                <w:color w:val="000000"/>
                <w:lang w:bidi="ar-SA"/>
              </w:rPr>
              <w:t xml:space="preserve">Los </w:t>
            </w:r>
            <w:proofErr w:type="spellStart"/>
            <w:r w:rsidRPr="00CE144D">
              <w:rPr>
                <w:rFonts w:eastAsia="Times New Roman"/>
                <w:color w:val="000000"/>
                <w:lang w:bidi="ar-SA"/>
              </w:rPr>
              <w:t>géneros</w:t>
            </w:r>
            <w:proofErr w:type="spellEnd"/>
            <w:r w:rsidRPr="00CE144D">
              <w:rPr>
                <w:rFonts w:eastAsia="Times New Roman"/>
                <w:color w:val="000000"/>
                <w:lang w:bidi="ar-SA"/>
              </w:rPr>
              <w:t xml:space="preserve"> </w:t>
            </w:r>
            <w:proofErr w:type="spellStart"/>
            <w:r w:rsidRPr="00CE144D">
              <w:rPr>
                <w:rFonts w:eastAsia="Times New Roman"/>
                <w:color w:val="000000"/>
                <w:lang w:bidi="ar-SA"/>
              </w:rPr>
              <w:t>literarios</w:t>
            </w:r>
            <w:proofErr w:type="spellEnd"/>
            <w:r w:rsidRPr="00CE144D">
              <w:rPr>
                <w:rFonts w:eastAsia="Times New Roman"/>
                <w:color w:val="000000"/>
                <w:lang w:bidi="ar-SA"/>
              </w:rPr>
              <w:t xml:space="preserve">: </w:t>
            </w:r>
            <w:proofErr w:type="spellStart"/>
            <w:r w:rsidRPr="00CE144D">
              <w:rPr>
                <w:rFonts w:eastAsia="Times New Roman"/>
                <w:color w:val="000000"/>
                <w:lang w:bidi="ar-SA"/>
              </w:rPr>
              <w:t>poesía</w:t>
            </w:r>
            <w:proofErr w:type="spellEnd"/>
            <w:r w:rsidRPr="00CE144D">
              <w:rPr>
                <w:rFonts w:eastAsia="Times New Roman"/>
                <w:color w:val="000000"/>
                <w:lang w:bidi="ar-SA"/>
              </w:rPr>
              <w:t xml:space="preserve">, narrativa, teatro. Las </w:t>
            </w:r>
            <w:proofErr w:type="spellStart"/>
            <w:proofErr w:type="gramStart"/>
            <w:r w:rsidRPr="00CE144D">
              <w:rPr>
                <w:rFonts w:eastAsia="Times New Roman"/>
                <w:color w:val="000000"/>
                <w:lang w:bidi="ar-SA"/>
              </w:rPr>
              <w:t>figuras</w:t>
            </w:r>
            <w:proofErr w:type="spellEnd"/>
            <w:r w:rsidRPr="00CE144D">
              <w:rPr>
                <w:rFonts w:eastAsia="Times New Roman"/>
                <w:color w:val="000000"/>
                <w:lang w:bidi="ar-SA"/>
              </w:rPr>
              <w:t xml:space="preserve">  </w:t>
            </w:r>
            <w:proofErr w:type="spellStart"/>
            <w:r w:rsidRPr="00CE144D">
              <w:rPr>
                <w:rFonts w:eastAsia="Times New Roman"/>
                <w:color w:val="000000"/>
                <w:lang w:bidi="ar-SA"/>
              </w:rPr>
              <w:t>literarias</w:t>
            </w:r>
            <w:proofErr w:type="spellEnd"/>
            <w:proofErr w:type="gramEnd"/>
            <w:r w:rsidRPr="00CE144D">
              <w:rPr>
                <w:rFonts w:eastAsia="Times New Roman"/>
                <w:color w:val="000000"/>
                <w:lang w:bidi="ar-SA"/>
              </w:rPr>
              <w:t>.  </w:t>
            </w:r>
          </w:p>
          <w:p w14:paraId="47625EDE" w14:textId="77777777" w:rsidR="00CE144D" w:rsidRPr="00CE144D" w:rsidRDefault="00CE144D" w:rsidP="00CE144D">
            <w:pPr>
              <w:widowControl/>
              <w:autoSpaceDE/>
              <w:autoSpaceDN/>
              <w:spacing w:before="8"/>
              <w:ind w:left="74"/>
              <w:rPr>
                <w:rFonts w:ascii="Times New Roman" w:eastAsia="Times New Roman" w:hAnsi="Times New Roman" w:cs="Times New Roman"/>
                <w:sz w:val="24"/>
                <w:szCs w:val="24"/>
                <w:lang w:bidi="ar-SA"/>
              </w:rPr>
            </w:pPr>
            <w:r w:rsidRPr="00CE144D">
              <w:rPr>
                <w:rFonts w:eastAsia="Times New Roman"/>
                <w:color w:val="000000"/>
                <w:lang w:bidi="ar-SA"/>
              </w:rPr>
              <w:t> </w:t>
            </w:r>
            <w:r w:rsidRPr="00CE144D">
              <w:rPr>
                <w:rFonts w:eastAsia="Times New Roman"/>
                <w:b/>
                <w:bCs/>
                <w:color w:val="000000"/>
                <w:lang w:bidi="ar-SA"/>
              </w:rPr>
              <w:t>Titolo: dall’XI al XV secolo: il Medioevo </w:t>
            </w:r>
          </w:p>
          <w:p w14:paraId="23DE55CC" w14:textId="77777777" w:rsidR="00CE144D" w:rsidRPr="00CE144D" w:rsidRDefault="00CE144D" w:rsidP="00CE144D">
            <w:pPr>
              <w:widowControl/>
              <w:autoSpaceDE/>
              <w:autoSpaceDN/>
              <w:spacing w:before="11"/>
              <w:ind w:left="74"/>
              <w:rPr>
                <w:rFonts w:ascii="Times New Roman" w:eastAsia="Times New Roman" w:hAnsi="Times New Roman" w:cs="Times New Roman"/>
                <w:sz w:val="24"/>
                <w:szCs w:val="24"/>
                <w:lang w:bidi="ar-SA"/>
              </w:rPr>
            </w:pPr>
            <w:r w:rsidRPr="00CE144D">
              <w:rPr>
                <w:rFonts w:eastAsia="Times New Roman"/>
                <w:b/>
                <w:bCs/>
                <w:color w:val="000000"/>
                <w:lang w:bidi="ar-SA"/>
              </w:rPr>
              <w:t> </w:t>
            </w:r>
            <w:r w:rsidRPr="00CE144D">
              <w:rPr>
                <w:rFonts w:eastAsia="Times New Roman"/>
                <w:color w:val="000000"/>
                <w:lang w:bidi="ar-SA"/>
              </w:rPr>
              <w:t xml:space="preserve">Los </w:t>
            </w:r>
            <w:proofErr w:type="spellStart"/>
            <w:r w:rsidRPr="00CE144D">
              <w:rPr>
                <w:rFonts w:eastAsia="Times New Roman"/>
                <w:color w:val="000000"/>
                <w:lang w:bidi="ar-SA"/>
              </w:rPr>
              <w:t>orígenes</w:t>
            </w:r>
            <w:proofErr w:type="spellEnd"/>
            <w:r w:rsidRPr="00CE144D">
              <w:rPr>
                <w:rFonts w:eastAsia="Times New Roman"/>
                <w:color w:val="000000"/>
                <w:lang w:bidi="ar-SA"/>
              </w:rPr>
              <w:t xml:space="preserve">. La </w:t>
            </w:r>
            <w:proofErr w:type="spellStart"/>
            <w:r w:rsidRPr="00CE144D">
              <w:rPr>
                <w:rFonts w:eastAsia="Times New Roman"/>
                <w:color w:val="000000"/>
                <w:lang w:bidi="ar-SA"/>
              </w:rPr>
              <w:t>lírica</w:t>
            </w:r>
            <w:proofErr w:type="spellEnd"/>
            <w:r w:rsidRPr="00CE144D">
              <w:rPr>
                <w:rFonts w:eastAsia="Times New Roman"/>
                <w:color w:val="000000"/>
                <w:lang w:bidi="ar-SA"/>
              </w:rPr>
              <w:t xml:space="preserve"> en la </w:t>
            </w:r>
            <w:proofErr w:type="spellStart"/>
            <w:r w:rsidRPr="00CE144D">
              <w:rPr>
                <w:rFonts w:eastAsia="Times New Roman"/>
                <w:color w:val="000000"/>
                <w:lang w:bidi="ar-SA"/>
              </w:rPr>
              <w:t>Edad</w:t>
            </w:r>
            <w:proofErr w:type="spellEnd"/>
            <w:r w:rsidRPr="00CE144D">
              <w:rPr>
                <w:rFonts w:eastAsia="Times New Roman"/>
                <w:color w:val="000000"/>
                <w:lang w:bidi="ar-SA"/>
              </w:rPr>
              <w:t xml:space="preserve"> Media: </w:t>
            </w:r>
            <w:proofErr w:type="spellStart"/>
            <w:r w:rsidRPr="00CE144D">
              <w:rPr>
                <w:rFonts w:eastAsia="Times New Roman"/>
                <w:color w:val="000000"/>
                <w:lang w:bidi="ar-SA"/>
              </w:rPr>
              <w:t>jarchas</w:t>
            </w:r>
            <w:proofErr w:type="spellEnd"/>
            <w:r w:rsidRPr="00CE144D">
              <w:rPr>
                <w:rFonts w:eastAsia="Times New Roman"/>
                <w:color w:val="000000"/>
                <w:lang w:bidi="ar-SA"/>
              </w:rPr>
              <w:t xml:space="preserve">, </w:t>
            </w:r>
            <w:proofErr w:type="spellStart"/>
            <w:proofErr w:type="gramStart"/>
            <w:r w:rsidRPr="00CE144D">
              <w:rPr>
                <w:rFonts w:eastAsia="Times New Roman"/>
                <w:color w:val="000000"/>
                <w:lang w:bidi="ar-SA"/>
              </w:rPr>
              <w:t>cantigas,villancicos</w:t>
            </w:r>
            <w:proofErr w:type="spellEnd"/>
            <w:proofErr w:type="gramEnd"/>
            <w:r w:rsidRPr="00CE144D">
              <w:rPr>
                <w:rFonts w:eastAsia="Times New Roman"/>
                <w:color w:val="000000"/>
                <w:lang w:bidi="ar-SA"/>
              </w:rPr>
              <w:t>. </w:t>
            </w:r>
          </w:p>
          <w:p w14:paraId="238E4336" w14:textId="77777777" w:rsidR="00CE144D" w:rsidRPr="00CE144D" w:rsidRDefault="00CE144D" w:rsidP="00CE144D">
            <w:pPr>
              <w:widowControl/>
              <w:autoSpaceDE/>
              <w:autoSpaceDN/>
              <w:spacing w:before="9"/>
              <w:ind w:left="74"/>
              <w:rPr>
                <w:rFonts w:ascii="Times New Roman" w:eastAsia="Times New Roman" w:hAnsi="Times New Roman" w:cs="Times New Roman"/>
                <w:sz w:val="24"/>
                <w:szCs w:val="24"/>
                <w:lang w:bidi="ar-SA"/>
              </w:rPr>
            </w:pPr>
            <w:r w:rsidRPr="00CE144D">
              <w:rPr>
                <w:rFonts w:eastAsia="Times New Roman"/>
                <w:color w:val="000000"/>
                <w:lang w:bidi="ar-SA"/>
              </w:rPr>
              <w:t> </w:t>
            </w:r>
            <w:proofErr w:type="spellStart"/>
            <w:r w:rsidRPr="00CE144D">
              <w:rPr>
                <w:rFonts w:eastAsia="Times New Roman"/>
                <w:color w:val="000000"/>
                <w:lang w:bidi="ar-SA"/>
              </w:rPr>
              <w:t>Mester</w:t>
            </w:r>
            <w:proofErr w:type="spellEnd"/>
            <w:r w:rsidRPr="00CE144D">
              <w:rPr>
                <w:rFonts w:eastAsia="Times New Roman"/>
                <w:color w:val="000000"/>
                <w:lang w:bidi="ar-SA"/>
              </w:rPr>
              <w:t xml:space="preserve"> de </w:t>
            </w:r>
            <w:proofErr w:type="spellStart"/>
            <w:r w:rsidRPr="00CE144D">
              <w:rPr>
                <w:rFonts w:eastAsia="Times New Roman"/>
                <w:color w:val="000000"/>
                <w:lang w:bidi="ar-SA"/>
              </w:rPr>
              <w:t>juglaría</w:t>
            </w:r>
            <w:proofErr w:type="spellEnd"/>
            <w:r w:rsidRPr="00CE144D">
              <w:rPr>
                <w:rFonts w:eastAsia="Times New Roman"/>
                <w:color w:val="000000"/>
                <w:lang w:bidi="ar-SA"/>
              </w:rPr>
              <w:t>: Cantar de Mio Cid. </w:t>
            </w:r>
          </w:p>
          <w:p w14:paraId="23B528C3" w14:textId="77777777" w:rsidR="00CE144D" w:rsidRPr="00CE144D" w:rsidRDefault="00CE144D" w:rsidP="00CE144D">
            <w:pPr>
              <w:widowControl/>
              <w:autoSpaceDE/>
              <w:autoSpaceDN/>
              <w:spacing w:before="12"/>
              <w:ind w:left="74" w:right="89"/>
              <w:rPr>
                <w:rFonts w:ascii="Times New Roman" w:eastAsia="Times New Roman" w:hAnsi="Times New Roman" w:cs="Times New Roman"/>
                <w:sz w:val="24"/>
                <w:szCs w:val="24"/>
                <w:lang w:bidi="ar-SA"/>
              </w:rPr>
            </w:pPr>
            <w:r w:rsidRPr="00CE144D">
              <w:rPr>
                <w:rFonts w:eastAsia="Times New Roman"/>
                <w:color w:val="000000"/>
                <w:lang w:bidi="ar-SA"/>
              </w:rPr>
              <w:t> </w:t>
            </w:r>
            <w:proofErr w:type="spellStart"/>
            <w:r w:rsidRPr="00CE144D">
              <w:rPr>
                <w:rFonts w:eastAsia="Times New Roman"/>
                <w:color w:val="000000"/>
                <w:lang w:bidi="ar-SA"/>
              </w:rPr>
              <w:t>Mester</w:t>
            </w:r>
            <w:proofErr w:type="spellEnd"/>
            <w:r w:rsidRPr="00CE144D">
              <w:rPr>
                <w:rFonts w:eastAsia="Times New Roman"/>
                <w:color w:val="000000"/>
                <w:lang w:bidi="ar-SA"/>
              </w:rPr>
              <w:t xml:space="preserve"> de </w:t>
            </w:r>
            <w:proofErr w:type="spellStart"/>
            <w:r w:rsidRPr="00CE144D">
              <w:rPr>
                <w:rFonts w:eastAsia="Times New Roman"/>
                <w:color w:val="000000"/>
                <w:lang w:bidi="ar-SA"/>
              </w:rPr>
              <w:t>clerecia</w:t>
            </w:r>
            <w:proofErr w:type="spellEnd"/>
            <w:r w:rsidRPr="00CE144D">
              <w:rPr>
                <w:rFonts w:eastAsia="Times New Roman"/>
                <w:color w:val="000000"/>
                <w:lang w:bidi="ar-SA"/>
              </w:rPr>
              <w:t xml:space="preserve">: </w:t>
            </w:r>
            <w:proofErr w:type="spellStart"/>
            <w:r w:rsidRPr="00CE144D">
              <w:rPr>
                <w:rFonts w:eastAsia="Times New Roman"/>
                <w:color w:val="000000"/>
                <w:lang w:bidi="ar-SA"/>
              </w:rPr>
              <w:t>Arcipreste</w:t>
            </w:r>
            <w:proofErr w:type="spellEnd"/>
            <w:r w:rsidRPr="00CE144D">
              <w:rPr>
                <w:rFonts w:eastAsia="Times New Roman"/>
                <w:color w:val="000000"/>
                <w:lang w:bidi="ar-SA"/>
              </w:rPr>
              <w:t xml:space="preserve"> de </w:t>
            </w:r>
            <w:proofErr w:type="spellStart"/>
            <w:r w:rsidRPr="00CE144D">
              <w:rPr>
                <w:rFonts w:eastAsia="Times New Roman"/>
                <w:color w:val="000000"/>
                <w:lang w:bidi="ar-SA"/>
              </w:rPr>
              <w:t>Hita</w:t>
            </w:r>
            <w:proofErr w:type="spellEnd"/>
            <w:r w:rsidRPr="00CE144D">
              <w:rPr>
                <w:rFonts w:eastAsia="Times New Roman"/>
                <w:color w:val="000000"/>
                <w:lang w:bidi="ar-SA"/>
              </w:rPr>
              <w:t xml:space="preserve"> “Libro de </w:t>
            </w:r>
            <w:proofErr w:type="spellStart"/>
            <w:r w:rsidRPr="00CE144D">
              <w:rPr>
                <w:rFonts w:eastAsia="Times New Roman"/>
                <w:color w:val="000000"/>
                <w:lang w:bidi="ar-SA"/>
              </w:rPr>
              <w:t>buen</w:t>
            </w:r>
            <w:proofErr w:type="spellEnd"/>
            <w:r w:rsidRPr="00CE144D">
              <w:rPr>
                <w:rFonts w:eastAsia="Times New Roman"/>
                <w:color w:val="000000"/>
                <w:lang w:bidi="ar-SA"/>
              </w:rPr>
              <w:t xml:space="preserve"> amor”. La lirica culta: Jorge </w:t>
            </w:r>
            <w:proofErr w:type="spellStart"/>
            <w:r w:rsidRPr="00CE144D">
              <w:rPr>
                <w:rFonts w:eastAsia="Times New Roman"/>
                <w:color w:val="000000"/>
                <w:lang w:bidi="ar-SA"/>
              </w:rPr>
              <w:t>Manrique</w:t>
            </w:r>
            <w:proofErr w:type="spellEnd"/>
            <w:r w:rsidRPr="00CE144D">
              <w:rPr>
                <w:rFonts w:eastAsia="Times New Roman"/>
                <w:color w:val="000000"/>
                <w:lang w:bidi="ar-SA"/>
              </w:rPr>
              <w:t>. El Romancero.   La narrativa: Don Juan Manuel. El teatro: La Celestina. </w:t>
            </w:r>
          </w:p>
          <w:p w14:paraId="77E998E1" w14:textId="77777777" w:rsidR="00CE144D" w:rsidRPr="00CE144D" w:rsidRDefault="00CE144D" w:rsidP="00CE144D">
            <w:pPr>
              <w:widowControl/>
              <w:autoSpaceDE/>
              <w:autoSpaceDN/>
              <w:spacing w:before="277"/>
              <w:ind w:left="303" w:right="867" w:hanging="13"/>
              <w:rPr>
                <w:rFonts w:ascii="Times New Roman" w:eastAsia="Times New Roman" w:hAnsi="Times New Roman" w:cs="Times New Roman"/>
                <w:sz w:val="24"/>
                <w:szCs w:val="24"/>
                <w:lang w:bidi="ar-SA"/>
              </w:rPr>
            </w:pPr>
            <w:r w:rsidRPr="00CE144D">
              <w:rPr>
                <w:rFonts w:eastAsia="Times New Roman"/>
                <w:b/>
                <w:bCs/>
                <w:i/>
                <w:iCs/>
                <w:color w:val="000000"/>
                <w:lang w:bidi="ar-SA"/>
              </w:rPr>
              <w:t>Metodologia</w:t>
            </w:r>
            <w:r w:rsidRPr="00CE144D">
              <w:rPr>
                <w:rFonts w:eastAsia="Times New Roman"/>
                <w:i/>
                <w:iCs/>
                <w:color w:val="000000"/>
                <w:lang w:bidi="ar-SA"/>
              </w:rPr>
              <w:t xml:space="preserve">: </w:t>
            </w:r>
            <w:r w:rsidRPr="00CE144D">
              <w:rPr>
                <w:rFonts w:eastAsia="Times New Roman"/>
                <w:color w:val="000000"/>
                <w:lang w:bidi="ar-SA"/>
              </w:rPr>
              <w:t xml:space="preserve">Lezione frontale e multimediale, lezione interattiva, </w:t>
            </w:r>
            <w:proofErr w:type="spellStart"/>
            <w:r w:rsidRPr="00CE144D">
              <w:rPr>
                <w:rFonts w:eastAsia="Times New Roman"/>
                <w:color w:val="000000"/>
                <w:lang w:bidi="ar-SA"/>
              </w:rPr>
              <w:t>Flipped</w:t>
            </w:r>
            <w:proofErr w:type="spellEnd"/>
            <w:r w:rsidRPr="00CE144D">
              <w:rPr>
                <w:rFonts w:eastAsia="Times New Roman"/>
                <w:color w:val="000000"/>
                <w:lang w:bidi="ar-SA"/>
              </w:rPr>
              <w:t xml:space="preserve"> </w:t>
            </w:r>
            <w:proofErr w:type="spellStart"/>
            <w:r w:rsidRPr="00CE144D">
              <w:rPr>
                <w:rFonts w:eastAsia="Times New Roman"/>
                <w:color w:val="000000"/>
                <w:lang w:bidi="ar-SA"/>
              </w:rPr>
              <w:t>Classroom</w:t>
            </w:r>
            <w:proofErr w:type="spellEnd"/>
            <w:r w:rsidRPr="00CE144D">
              <w:rPr>
                <w:rFonts w:eastAsia="Times New Roman"/>
                <w:color w:val="000000"/>
                <w:lang w:bidi="ar-SA"/>
              </w:rPr>
              <w:t xml:space="preserve">, </w:t>
            </w:r>
            <w:proofErr w:type="gramStart"/>
            <w:r w:rsidRPr="00CE144D">
              <w:rPr>
                <w:rFonts w:eastAsia="Times New Roman"/>
                <w:color w:val="000000"/>
                <w:lang w:bidi="ar-SA"/>
              </w:rPr>
              <w:t>Cooperative  Learning</w:t>
            </w:r>
            <w:proofErr w:type="gramEnd"/>
            <w:r w:rsidRPr="00CE144D">
              <w:rPr>
                <w:rFonts w:eastAsia="Times New Roman"/>
                <w:color w:val="000000"/>
                <w:lang w:bidi="ar-SA"/>
              </w:rPr>
              <w:t>. </w:t>
            </w:r>
          </w:p>
          <w:p w14:paraId="579AD9FC" w14:textId="77777777" w:rsidR="00CE144D" w:rsidRPr="00CE144D" w:rsidRDefault="00CE144D" w:rsidP="00CE144D">
            <w:pPr>
              <w:widowControl/>
              <w:autoSpaceDE/>
              <w:autoSpaceDN/>
              <w:spacing w:before="277"/>
              <w:ind w:left="298" w:right="23" w:hanging="10"/>
              <w:rPr>
                <w:rFonts w:ascii="Times New Roman" w:eastAsia="Times New Roman" w:hAnsi="Times New Roman" w:cs="Times New Roman"/>
                <w:sz w:val="24"/>
                <w:szCs w:val="24"/>
                <w:lang w:bidi="ar-SA"/>
              </w:rPr>
            </w:pPr>
            <w:r w:rsidRPr="00CE144D">
              <w:rPr>
                <w:rFonts w:eastAsia="Times New Roman"/>
                <w:b/>
                <w:bCs/>
                <w:i/>
                <w:iCs/>
                <w:color w:val="000000"/>
                <w:lang w:bidi="ar-SA"/>
              </w:rPr>
              <w:t xml:space="preserve">Strumenti: </w:t>
            </w:r>
            <w:r w:rsidRPr="00CE144D">
              <w:rPr>
                <w:rFonts w:eastAsia="Times New Roman"/>
                <w:color w:val="000000"/>
                <w:lang w:bidi="ar-SA"/>
              </w:rPr>
              <w:t xml:space="preserve">libro di testo cartaceo e digitale, materiale multimediale (video, audio, test interattivi), </w:t>
            </w:r>
            <w:proofErr w:type="gramStart"/>
            <w:r w:rsidRPr="00CE144D">
              <w:rPr>
                <w:rFonts w:eastAsia="Times New Roman"/>
                <w:color w:val="000000"/>
                <w:lang w:bidi="ar-SA"/>
              </w:rPr>
              <w:t>mappe  concettuali</w:t>
            </w:r>
            <w:proofErr w:type="gramEnd"/>
            <w:r w:rsidRPr="00CE144D">
              <w:rPr>
                <w:rFonts w:eastAsia="Times New Roman"/>
                <w:color w:val="000000"/>
                <w:lang w:bidi="ar-SA"/>
              </w:rPr>
              <w:t xml:space="preserve">, schemi, internet, la piattaforma di Istituto G-Suite for </w:t>
            </w:r>
            <w:proofErr w:type="spellStart"/>
            <w:r w:rsidRPr="00CE144D">
              <w:rPr>
                <w:rFonts w:eastAsia="Times New Roman"/>
                <w:color w:val="000000"/>
                <w:lang w:bidi="ar-SA"/>
              </w:rPr>
              <w:t>Education-google</w:t>
            </w:r>
            <w:proofErr w:type="spellEnd"/>
            <w:r w:rsidRPr="00CE144D">
              <w:rPr>
                <w:rFonts w:eastAsia="Times New Roman"/>
                <w:color w:val="000000"/>
                <w:lang w:bidi="ar-SA"/>
              </w:rPr>
              <w:t xml:space="preserve"> </w:t>
            </w:r>
            <w:proofErr w:type="spellStart"/>
            <w:r w:rsidRPr="00CE144D">
              <w:rPr>
                <w:rFonts w:eastAsia="Times New Roman"/>
                <w:color w:val="000000"/>
                <w:lang w:bidi="ar-SA"/>
              </w:rPr>
              <w:t>classroom</w:t>
            </w:r>
            <w:proofErr w:type="spellEnd"/>
            <w:r w:rsidRPr="00CE144D">
              <w:rPr>
                <w:rFonts w:eastAsia="Times New Roman"/>
                <w:color w:val="000000"/>
                <w:lang w:bidi="ar-SA"/>
              </w:rPr>
              <w:t>, LIM. </w:t>
            </w:r>
          </w:p>
          <w:p w14:paraId="6AA98843" w14:textId="77777777" w:rsidR="00CE144D" w:rsidRPr="00CE144D" w:rsidRDefault="00CE144D" w:rsidP="00CE144D">
            <w:pPr>
              <w:widowControl/>
              <w:autoSpaceDE/>
              <w:autoSpaceDN/>
              <w:spacing w:before="274"/>
              <w:ind w:left="314" w:right="22" w:firstLine="3"/>
              <w:rPr>
                <w:rFonts w:ascii="Times New Roman" w:eastAsia="Times New Roman" w:hAnsi="Times New Roman" w:cs="Times New Roman"/>
                <w:sz w:val="24"/>
                <w:szCs w:val="24"/>
                <w:lang w:bidi="ar-SA"/>
              </w:rPr>
            </w:pPr>
            <w:r w:rsidRPr="00CE144D">
              <w:rPr>
                <w:rFonts w:eastAsia="Times New Roman"/>
                <w:b/>
                <w:bCs/>
                <w:i/>
                <w:iCs/>
                <w:color w:val="000000"/>
                <w:lang w:bidi="ar-SA"/>
              </w:rPr>
              <w:t xml:space="preserve">Verifiche: </w:t>
            </w:r>
            <w:r w:rsidRPr="00CE144D">
              <w:rPr>
                <w:rFonts w:eastAsia="Times New Roman"/>
                <w:color w:val="000000"/>
                <w:lang w:bidi="ar-SA"/>
              </w:rPr>
              <w:t xml:space="preserve">verifiche scritte di tipo formativo e sommativo e colloqui orali (per i dettagli si rimanda </w:t>
            </w:r>
            <w:proofErr w:type="gramStart"/>
            <w:r w:rsidRPr="00CE144D">
              <w:rPr>
                <w:rFonts w:eastAsia="Times New Roman"/>
                <w:color w:val="000000"/>
                <w:lang w:bidi="ar-SA"/>
              </w:rPr>
              <w:t>alla  programmazione</w:t>
            </w:r>
            <w:proofErr w:type="gramEnd"/>
            <w:r w:rsidRPr="00CE144D">
              <w:rPr>
                <w:rFonts w:eastAsia="Times New Roman"/>
                <w:color w:val="000000"/>
                <w:lang w:bidi="ar-SA"/>
              </w:rPr>
              <w:t xml:space="preserve"> dipartimentale) </w:t>
            </w:r>
          </w:p>
        </w:tc>
      </w:tr>
      <w:tr w:rsidR="00CE144D" w:rsidRPr="00CE144D" w14:paraId="0329DF6B" w14:textId="77777777" w:rsidTr="00CE144D">
        <w:trPr>
          <w:trHeight w:val="84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803BAE" w14:textId="77777777" w:rsidR="00CE144D" w:rsidRPr="00CE144D" w:rsidRDefault="00CE144D" w:rsidP="00CE144D">
            <w:pPr>
              <w:widowControl/>
              <w:autoSpaceDE/>
              <w:autoSpaceDN/>
              <w:ind w:left="83"/>
              <w:rPr>
                <w:rFonts w:ascii="Times New Roman" w:eastAsia="Times New Roman" w:hAnsi="Times New Roman" w:cs="Times New Roman"/>
                <w:sz w:val="24"/>
                <w:szCs w:val="24"/>
                <w:lang w:bidi="ar-SA"/>
              </w:rPr>
            </w:pPr>
            <w:r w:rsidRPr="00CE144D">
              <w:rPr>
                <w:rFonts w:eastAsia="Times New Roman"/>
                <w:b/>
                <w:bCs/>
                <w:color w:val="000000"/>
                <w:lang w:bidi="ar-SA"/>
              </w:rPr>
              <w:t>CLIL </w:t>
            </w:r>
          </w:p>
          <w:p w14:paraId="7B7E4ABD" w14:textId="77777777" w:rsidR="00CE144D" w:rsidRPr="00CE144D" w:rsidRDefault="00CE144D" w:rsidP="00CE144D">
            <w:pPr>
              <w:widowControl/>
              <w:autoSpaceDE/>
              <w:autoSpaceDN/>
              <w:spacing w:before="11"/>
              <w:ind w:left="310"/>
              <w:rPr>
                <w:rFonts w:ascii="Times New Roman" w:eastAsia="Times New Roman" w:hAnsi="Times New Roman" w:cs="Times New Roman"/>
                <w:sz w:val="24"/>
                <w:szCs w:val="24"/>
                <w:lang w:bidi="ar-SA"/>
              </w:rPr>
            </w:pPr>
            <w:r w:rsidRPr="00CE144D">
              <w:rPr>
                <w:rFonts w:eastAsia="Times New Roman"/>
                <w:i/>
                <w:iCs/>
                <w:color w:val="000000"/>
                <w:lang w:bidi="ar-SA"/>
              </w:rPr>
              <w:t>(da specificare solo se la propria disciplina è coinvolta) </w:t>
            </w:r>
          </w:p>
          <w:p w14:paraId="37062E45" w14:textId="77777777" w:rsidR="00CE144D" w:rsidRPr="00CE144D" w:rsidRDefault="00CE144D" w:rsidP="00CE144D">
            <w:pPr>
              <w:widowControl/>
              <w:autoSpaceDE/>
              <w:autoSpaceDN/>
              <w:spacing w:before="11"/>
              <w:ind w:left="314"/>
              <w:rPr>
                <w:rFonts w:ascii="Times New Roman" w:eastAsia="Times New Roman" w:hAnsi="Times New Roman" w:cs="Times New Roman"/>
                <w:sz w:val="24"/>
                <w:szCs w:val="24"/>
                <w:lang w:bidi="ar-SA"/>
              </w:rPr>
            </w:pPr>
            <w:r w:rsidRPr="00CE144D">
              <w:rPr>
                <w:rFonts w:eastAsia="Times New Roman"/>
                <w:b/>
                <w:bCs/>
                <w:i/>
                <w:iCs/>
                <w:color w:val="000000"/>
                <w:lang w:bidi="ar-SA"/>
              </w:rPr>
              <w:t>Titolo:</w:t>
            </w:r>
          </w:p>
        </w:tc>
      </w:tr>
      <w:tr w:rsidR="00CE144D" w:rsidRPr="00CE144D" w14:paraId="0F0F8194" w14:textId="77777777" w:rsidTr="00CE144D">
        <w:trPr>
          <w:trHeight w:val="125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6CB0E2" w14:textId="77777777" w:rsidR="00CE144D" w:rsidRPr="00CE144D" w:rsidRDefault="00CE144D" w:rsidP="00CE144D">
            <w:pPr>
              <w:widowControl/>
              <w:autoSpaceDE/>
              <w:autoSpaceDN/>
              <w:ind w:left="90"/>
              <w:rPr>
                <w:rFonts w:ascii="Times New Roman" w:eastAsia="Times New Roman" w:hAnsi="Times New Roman" w:cs="Times New Roman"/>
                <w:sz w:val="24"/>
                <w:szCs w:val="24"/>
                <w:lang w:bidi="ar-SA"/>
              </w:rPr>
            </w:pPr>
            <w:r w:rsidRPr="00CE144D">
              <w:rPr>
                <w:rFonts w:eastAsia="Times New Roman"/>
                <w:b/>
                <w:bCs/>
                <w:color w:val="000000"/>
                <w:lang w:bidi="ar-SA"/>
              </w:rPr>
              <w:lastRenderedPageBreak/>
              <w:t>Roma, 16 novembre 2022</w:t>
            </w:r>
          </w:p>
          <w:p w14:paraId="7CCAC3F6" w14:textId="77777777" w:rsidR="00CE144D" w:rsidRPr="00CE144D" w:rsidRDefault="00CE144D" w:rsidP="00CE144D">
            <w:pPr>
              <w:widowControl/>
              <w:autoSpaceDE/>
              <w:autoSpaceDN/>
              <w:rPr>
                <w:rFonts w:ascii="Times New Roman" w:eastAsia="Times New Roman" w:hAnsi="Times New Roman" w:cs="Times New Roman"/>
                <w:sz w:val="24"/>
                <w:szCs w:val="24"/>
                <w:lang w:bidi="ar-SA"/>
              </w:rPr>
            </w:pPr>
          </w:p>
          <w:p w14:paraId="09CCC0DD" w14:textId="77777777" w:rsidR="00CE144D" w:rsidRPr="00CE144D" w:rsidRDefault="00CE144D" w:rsidP="00CE144D">
            <w:pPr>
              <w:widowControl/>
              <w:autoSpaceDE/>
              <w:autoSpaceDN/>
              <w:ind w:left="90"/>
              <w:rPr>
                <w:rFonts w:ascii="Times New Roman" w:eastAsia="Times New Roman" w:hAnsi="Times New Roman" w:cs="Times New Roman"/>
                <w:sz w:val="24"/>
                <w:szCs w:val="24"/>
                <w:lang w:bidi="ar-SA"/>
              </w:rPr>
            </w:pPr>
            <w:r w:rsidRPr="00CE144D">
              <w:rPr>
                <w:rFonts w:eastAsia="Times New Roman"/>
                <w:b/>
                <w:bCs/>
                <w:color w:val="000000"/>
                <w:lang w:bidi="ar-SA"/>
              </w:rPr>
              <w:t> Firma Cristina Serafin </w:t>
            </w:r>
          </w:p>
        </w:tc>
      </w:tr>
    </w:tbl>
    <w:p w14:paraId="225C0682" w14:textId="75B7B7D1" w:rsidR="00CE144D" w:rsidRDefault="00CE144D" w:rsidP="00CE144D">
      <w:pPr>
        <w:adjustRightInd w:val="0"/>
        <w:spacing w:line="320" w:lineRule="atLeast"/>
        <w:jc w:val="both"/>
        <w:rPr>
          <w:bCs/>
          <w:sz w:val="24"/>
          <w:szCs w:val="24"/>
        </w:rPr>
      </w:pPr>
    </w:p>
    <w:p w14:paraId="2413B77A" w14:textId="23728230" w:rsidR="008A2863" w:rsidRDefault="008A2863" w:rsidP="00CE144D">
      <w:pPr>
        <w:adjustRightInd w:val="0"/>
        <w:spacing w:line="320" w:lineRule="atLeast"/>
        <w:jc w:val="both"/>
        <w:rPr>
          <w:bCs/>
          <w:sz w:val="24"/>
          <w:szCs w:val="24"/>
        </w:rPr>
      </w:pPr>
    </w:p>
    <w:p w14:paraId="7AF92E1F" w14:textId="446B4E6D" w:rsidR="008A2863" w:rsidRDefault="008A2863" w:rsidP="00CE144D">
      <w:pPr>
        <w:adjustRightInd w:val="0"/>
        <w:spacing w:line="320" w:lineRule="atLeast"/>
        <w:jc w:val="both"/>
        <w:rPr>
          <w:bCs/>
          <w:sz w:val="24"/>
          <w:szCs w:val="24"/>
        </w:rPr>
      </w:pPr>
    </w:p>
    <w:p w14:paraId="63AC8C7A" w14:textId="6D961F33" w:rsidR="008A2863" w:rsidRDefault="008A2863" w:rsidP="00CE144D">
      <w:pPr>
        <w:adjustRightInd w:val="0"/>
        <w:spacing w:line="320" w:lineRule="atLeast"/>
        <w:jc w:val="both"/>
        <w:rPr>
          <w:bCs/>
          <w:sz w:val="24"/>
          <w:szCs w:val="24"/>
        </w:rPr>
      </w:pPr>
    </w:p>
    <w:p w14:paraId="3337E389" w14:textId="0220C9ED" w:rsidR="008A2863" w:rsidRDefault="008A2863" w:rsidP="00CE144D">
      <w:pPr>
        <w:adjustRightInd w:val="0"/>
        <w:spacing w:line="320" w:lineRule="atLeast"/>
        <w:jc w:val="both"/>
        <w:rPr>
          <w:bCs/>
          <w:sz w:val="24"/>
          <w:szCs w:val="24"/>
        </w:rPr>
      </w:pPr>
    </w:p>
    <w:p w14:paraId="3EEF43B1" w14:textId="7C04B8CA" w:rsidR="008A2863" w:rsidRDefault="008A2863" w:rsidP="00CE144D">
      <w:pPr>
        <w:adjustRightInd w:val="0"/>
        <w:spacing w:line="320" w:lineRule="atLeast"/>
        <w:jc w:val="both"/>
        <w:rPr>
          <w:bCs/>
          <w:sz w:val="24"/>
          <w:szCs w:val="24"/>
        </w:rPr>
      </w:pPr>
    </w:p>
    <w:p w14:paraId="5C3205E8" w14:textId="06197E1C" w:rsidR="008A2863" w:rsidRDefault="008A2863" w:rsidP="00CE144D">
      <w:pPr>
        <w:adjustRightInd w:val="0"/>
        <w:spacing w:line="320" w:lineRule="atLeast"/>
        <w:jc w:val="both"/>
        <w:rPr>
          <w:bCs/>
          <w:sz w:val="24"/>
          <w:szCs w:val="24"/>
        </w:rPr>
      </w:pPr>
    </w:p>
    <w:p w14:paraId="1B07B012" w14:textId="10FA6959" w:rsidR="008A2863" w:rsidRDefault="008A2863" w:rsidP="00CE144D">
      <w:pPr>
        <w:adjustRightInd w:val="0"/>
        <w:spacing w:line="320" w:lineRule="atLeast"/>
        <w:jc w:val="both"/>
        <w:rPr>
          <w:bCs/>
          <w:sz w:val="24"/>
          <w:szCs w:val="24"/>
        </w:rPr>
      </w:pPr>
    </w:p>
    <w:p w14:paraId="71A847C2" w14:textId="5FD5C1CE" w:rsidR="008A2863" w:rsidRDefault="008A2863" w:rsidP="00CE144D">
      <w:pPr>
        <w:adjustRightInd w:val="0"/>
        <w:spacing w:line="320" w:lineRule="atLeast"/>
        <w:jc w:val="both"/>
        <w:rPr>
          <w:bCs/>
          <w:sz w:val="24"/>
          <w:szCs w:val="24"/>
        </w:rPr>
      </w:pPr>
    </w:p>
    <w:p w14:paraId="2678DE12" w14:textId="05EC110A" w:rsidR="008A2863" w:rsidRDefault="008A2863" w:rsidP="00CE144D">
      <w:pPr>
        <w:adjustRightInd w:val="0"/>
        <w:spacing w:line="320" w:lineRule="atLeast"/>
        <w:jc w:val="both"/>
        <w:rPr>
          <w:bCs/>
          <w:sz w:val="24"/>
          <w:szCs w:val="24"/>
        </w:rPr>
      </w:pPr>
    </w:p>
    <w:p w14:paraId="4C565E76" w14:textId="2872A6B1" w:rsidR="008A2863" w:rsidRDefault="008A2863" w:rsidP="00CE144D">
      <w:pPr>
        <w:adjustRightInd w:val="0"/>
        <w:spacing w:line="320" w:lineRule="atLeast"/>
        <w:jc w:val="both"/>
        <w:rPr>
          <w:bCs/>
          <w:sz w:val="24"/>
          <w:szCs w:val="24"/>
        </w:rPr>
      </w:pPr>
    </w:p>
    <w:p w14:paraId="51719543" w14:textId="0D7817B1" w:rsidR="008A2863" w:rsidRDefault="008A2863" w:rsidP="00CE144D">
      <w:pPr>
        <w:adjustRightInd w:val="0"/>
        <w:spacing w:line="320" w:lineRule="atLeast"/>
        <w:jc w:val="both"/>
        <w:rPr>
          <w:bCs/>
          <w:sz w:val="24"/>
          <w:szCs w:val="24"/>
        </w:rPr>
      </w:pPr>
    </w:p>
    <w:p w14:paraId="53318770" w14:textId="2E25BEFC" w:rsidR="008A2863" w:rsidRDefault="008A2863" w:rsidP="00CE144D">
      <w:pPr>
        <w:adjustRightInd w:val="0"/>
        <w:spacing w:line="320" w:lineRule="atLeast"/>
        <w:jc w:val="both"/>
        <w:rPr>
          <w:bCs/>
          <w:sz w:val="24"/>
          <w:szCs w:val="24"/>
        </w:rPr>
      </w:pPr>
    </w:p>
    <w:p w14:paraId="791CA794" w14:textId="5B55D765" w:rsidR="008A2863" w:rsidRDefault="008A2863" w:rsidP="00CE144D">
      <w:pPr>
        <w:adjustRightInd w:val="0"/>
        <w:spacing w:line="320" w:lineRule="atLeast"/>
        <w:jc w:val="both"/>
        <w:rPr>
          <w:bCs/>
          <w:sz w:val="24"/>
          <w:szCs w:val="24"/>
        </w:rPr>
      </w:pPr>
    </w:p>
    <w:p w14:paraId="073516A3" w14:textId="1AB20FA2" w:rsidR="008A2863" w:rsidRDefault="008A2863" w:rsidP="00CE144D">
      <w:pPr>
        <w:adjustRightInd w:val="0"/>
        <w:spacing w:line="320" w:lineRule="atLeast"/>
        <w:jc w:val="both"/>
        <w:rPr>
          <w:bCs/>
          <w:sz w:val="24"/>
          <w:szCs w:val="24"/>
        </w:rPr>
      </w:pPr>
    </w:p>
    <w:p w14:paraId="3C0E77F8" w14:textId="121D2ED4" w:rsidR="008A2863" w:rsidRDefault="008A2863" w:rsidP="00CE144D">
      <w:pPr>
        <w:adjustRightInd w:val="0"/>
        <w:spacing w:line="320" w:lineRule="atLeast"/>
        <w:jc w:val="both"/>
        <w:rPr>
          <w:bCs/>
          <w:sz w:val="24"/>
          <w:szCs w:val="24"/>
        </w:rPr>
      </w:pPr>
    </w:p>
    <w:p w14:paraId="049A244E" w14:textId="286F7B09" w:rsidR="008A2863" w:rsidRDefault="008A2863" w:rsidP="00CE144D">
      <w:pPr>
        <w:adjustRightInd w:val="0"/>
        <w:spacing w:line="320" w:lineRule="atLeast"/>
        <w:jc w:val="both"/>
        <w:rPr>
          <w:bCs/>
          <w:sz w:val="24"/>
          <w:szCs w:val="24"/>
        </w:rPr>
      </w:pPr>
    </w:p>
    <w:p w14:paraId="57CFD2AC" w14:textId="5AD1F87C" w:rsidR="008A2863" w:rsidRDefault="008A2863" w:rsidP="00CE144D">
      <w:pPr>
        <w:adjustRightInd w:val="0"/>
        <w:spacing w:line="320" w:lineRule="atLeast"/>
        <w:jc w:val="both"/>
        <w:rPr>
          <w:bCs/>
          <w:sz w:val="24"/>
          <w:szCs w:val="24"/>
        </w:rPr>
      </w:pPr>
    </w:p>
    <w:p w14:paraId="44368B62" w14:textId="7B8DFC60" w:rsidR="008A2863" w:rsidRDefault="008A2863" w:rsidP="00CE144D">
      <w:pPr>
        <w:adjustRightInd w:val="0"/>
        <w:spacing w:line="320" w:lineRule="atLeast"/>
        <w:jc w:val="both"/>
        <w:rPr>
          <w:bCs/>
          <w:sz w:val="24"/>
          <w:szCs w:val="24"/>
        </w:rPr>
      </w:pPr>
    </w:p>
    <w:p w14:paraId="1117DD8C" w14:textId="5B9B0246" w:rsidR="008A2863" w:rsidRDefault="008A2863" w:rsidP="00CE144D">
      <w:pPr>
        <w:adjustRightInd w:val="0"/>
        <w:spacing w:line="320" w:lineRule="atLeast"/>
        <w:jc w:val="both"/>
        <w:rPr>
          <w:bCs/>
          <w:sz w:val="24"/>
          <w:szCs w:val="24"/>
        </w:rPr>
      </w:pPr>
    </w:p>
    <w:p w14:paraId="64B31D08" w14:textId="466DA16F" w:rsidR="008A2863" w:rsidRDefault="008A2863" w:rsidP="00CE144D">
      <w:pPr>
        <w:adjustRightInd w:val="0"/>
        <w:spacing w:line="320" w:lineRule="atLeast"/>
        <w:jc w:val="both"/>
        <w:rPr>
          <w:bCs/>
          <w:sz w:val="24"/>
          <w:szCs w:val="24"/>
        </w:rPr>
      </w:pPr>
    </w:p>
    <w:p w14:paraId="76D6FDE1" w14:textId="30D6A9C9" w:rsidR="008A2863" w:rsidRDefault="008A2863" w:rsidP="00CE144D">
      <w:pPr>
        <w:adjustRightInd w:val="0"/>
        <w:spacing w:line="320" w:lineRule="atLeast"/>
        <w:jc w:val="both"/>
        <w:rPr>
          <w:bCs/>
          <w:sz w:val="24"/>
          <w:szCs w:val="24"/>
        </w:rPr>
      </w:pPr>
    </w:p>
    <w:p w14:paraId="363C400A" w14:textId="40718611" w:rsidR="008A2863" w:rsidRDefault="008A2863" w:rsidP="00CE144D">
      <w:pPr>
        <w:adjustRightInd w:val="0"/>
        <w:spacing w:line="320" w:lineRule="atLeast"/>
        <w:jc w:val="both"/>
        <w:rPr>
          <w:bCs/>
          <w:sz w:val="24"/>
          <w:szCs w:val="24"/>
        </w:rPr>
      </w:pPr>
    </w:p>
    <w:p w14:paraId="5E310A1F" w14:textId="1A5E4033" w:rsidR="008A2863" w:rsidRDefault="008A2863" w:rsidP="00CE144D">
      <w:pPr>
        <w:adjustRightInd w:val="0"/>
        <w:spacing w:line="320" w:lineRule="atLeast"/>
        <w:jc w:val="both"/>
        <w:rPr>
          <w:bCs/>
          <w:sz w:val="24"/>
          <w:szCs w:val="24"/>
        </w:rPr>
      </w:pPr>
    </w:p>
    <w:p w14:paraId="2CD19E73" w14:textId="00B864EB" w:rsidR="008A2863" w:rsidRDefault="008A2863" w:rsidP="00CE144D">
      <w:pPr>
        <w:adjustRightInd w:val="0"/>
        <w:spacing w:line="320" w:lineRule="atLeast"/>
        <w:jc w:val="both"/>
        <w:rPr>
          <w:bCs/>
          <w:sz w:val="24"/>
          <w:szCs w:val="24"/>
        </w:rPr>
      </w:pPr>
    </w:p>
    <w:p w14:paraId="3D043542" w14:textId="657BED0F" w:rsidR="008A2863" w:rsidRDefault="008A2863" w:rsidP="00CE144D">
      <w:pPr>
        <w:adjustRightInd w:val="0"/>
        <w:spacing w:line="320" w:lineRule="atLeast"/>
        <w:jc w:val="both"/>
        <w:rPr>
          <w:bCs/>
          <w:sz w:val="24"/>
          <w:szCs w:val="24"/>
        </w:rPr>
      </w:pPr>
    </w:p>
    <w:p w14:paraId="5E4233B6" w14:textId="2CC6B019" w:rsidR="008A2863" w:rsidRDefault="008A2863" w:rsidP="00CE144D">
      <w:pPr>
        <w:adjustRightInd w:val="0"/>
        <w:spacing w:line="320" w:lineRule="atLeast"/>
        <w:jc w:val="both"/>
        <w:rPr>
          <w:bCs/>
          <w:sz w:val="24"/>
          <w:szCs w:val="24"/>
        </w:rPr>
      </w:pPr>
    </w:p>
    <w:p w14:paraId="5D5E86E6" w14:textId="0E69FAE7" w:rsidR="008A2863" w:rsidRDefault="008A2863" w:rsidP="00CE144D">
      <w:pPr>
        <w:adjustRightInd w:val="0"/>
        <w:spacing w:line="320" w:lineRule="atLeast"/>
        <w:jc w:val="both"/>
        <w:rPr>
          <w:bCs/>
          <w:sz w:val="24"/>
          <w:szCs w:val="24"/>
        </w:rPr>
      </w:pPr>
    </w:p>
    <w:p w14:paraId="12CB1F20" w14:textId="1575D2BD" w:rsidR="008A2863" w:rsidRDefault="008A2863" w:rsidP="00CE144D">
      <w:pPr>
        <w:adjustRightInd w:val="0"/>
        <w:spacing w:line="320" w:lineRule="atLeast"/>
        <w:jc w:val="both"/>
        <w:rPr>
          <w:bCs/>
          <w:sz w:val="24"/>
          <w:szCs w:val="24"/>
        </w:rPr>
      </w:pPr>
    </w:p>
    <w:p w14:paraId="64225468" w14:textId="140CF905" w:rsidR="008A2863" w:rsidRDefault="008A2863" w:rsidP="00CE144D">
      <w:pPr>
        <w:adjustRightInd w:val="0"/>
        <w:spacing w:line="320" w:lineRule="atLeast"/>
        <w:jc w:val="both"/>
        <w:rPr>
          <w:bCs/>
          <w:sz w:val="24"/>
          <w:szCs w:val="24"/>
        </w:rPr>
      </w:pPr>
    </w:p>
    <w:p w14:paraId="50B9E31F" w14:textId="064AFFD8" w:rsidR="008A2863" w:rsidRDefault="008A2863" w:rsidP="00CE144D">
      <w:pPr>
        <w:adjustRightInd w:val="0"/>
        <w:spacing w:line="320" w:lineRule="atLeast"/>
        <w:jc w:val="both"/>
        <w:rPr>
          <w:bCs/>
          <w:sz w:val="24"/>
          <w:szCs w:val="24"/>
        </w:rPr>
      </w:pPr>
    </w:p>
    <w:p w14:paraId="0645C44F" w14:textId="3D88BF13" w:rsidR="008A2863" w:rsidRDefault="008A2863" w:rsidP="00CE144D">
      <w:pPr>
        <w:adjustRightInd w:val="0"/>
        <w:spacing w:line="320" w:lineRule="atLeast"/>
        <w:jc w:val="both"/>
        <w:rPr>
          <w:bCs/>
          <w:sz w:val="24"/>
          <w:szCs w:val="24"/>
        </w:rPr>
      </w:pPr>
    </w:p>
    <w:p w14:paraId="42171478" w14:textId="0A790DE6" w:rsidR="008A2863" w:rsidRDefault="008A2863" w:rsidP="00CE144D">
      <w:pPr>
        <w:adjustRightInd w:val="0"/>
        <w:spacing w:line="320" w:lineRule="atLeast"/>
        <w:jc w:val="both"/>
        <w:rPr>
          <w:bCs/>
          <w:sz w:val="24"/>
          <w:szCs w:val="24"/>
        </w:rPr>
      </w:pPr>
    </w:p>
    <w:p w14:paraId="6116DCE9" w14:textId="4525C4DD" w:rsidR="008A2863" w:rsidRDefault="008A2863" w:rsidP="00CE144D">
      <w:pPr>
        <w:adjustRightInd w:val="0"/>
        <w:spacing w:line="320" w:lineRule="atLeast"/>
        <w:jc w:val="both"/>
        <w:rPr>
          <w:bCs/>
          <w:sz w:val="24"/>
          <w:szCs w:val="24"/>
        </w:rPr>
      </w:pPr>
    </w:p>
    <w:p w14:paraId="54FE338B" w14:textId="370C2C7F" w:rsidR="008A2863" w:rsidRDefault="008A2863" w:rsidP="00CE144D">
      <w:pPr>
        <w:adjustRightInd w:val="0"/>
        <w:spacing w:line="320" w:lineRule="atLeast"/>
        <w:jc w:val="both"/>
        <w:rPr>
          <w:bCs/>
          <w:sz w:val="24"/>
          <w:szCs w:val="24"/>
        </w:rPr>
      </w:pPr>
    </w:p>
    <w:p w14:paraId="6913C52C" w14:textId="36801C4D" w:rsidR="008A2863" w:rsidRDefault="008A2863" w:rsidP="00CE144D">
      <w:pPr>
        <w:adjustRightInd w:val="0"/>
        <w:spacing w:line="320" w:lineRule="atLeast"/>
        <w:jc w:val="both"/>
        <w:rPr>
          <w:bCs/>
          <w:sz w:val="24"/>
          <w:szCs w:val="24"/>
        </w:rPr>
      </w:pPr>
    </w:p>
    <w:p w14:paraId="6BCA7E5A" w14:textId="525E2E5E" w:rsidR="008A2863" w:rsidRDefault="008A2863" w:rsidP="00CE144D">
      <w:pPr>
        <w:adjustRightInd w:val="0"/>
        <w:spacing w:line="320" w:lineRule="atLeast"/>
        <w:jc w:val="both"/>
        <w:rPr>
          <w:bCs/>
          <w:sz w:val="24"/>
          <w:szCs w:val="24"/>
        </w:rPr>
      </w:pPr>
    </w:p>
    <w:p w14:paraId="0225A6BE" w14:textId="797A6B49" w:rsidR="008A2863" w:rsidRDefault="008A2863" w:rsidP="00CE144D">
      <w:pPr>
        <w:adjustRightInd w:val="0"/>
        <w:spacing w:line="320" w:lineRule="atLeast"/>
        <w:jc w:val="both"/>
        <w:rPr>
          <w:bCs/>
          <w:sz w:val="24"/>
          <w:szCs w:val="24"/>
        </w:rPr>
      </w:pPr>
    </w:p>
    <w:p w14:paraId="6872CC6D" w14:textId="17195A93" w:rsidR="008A2863" w:rsidRDefault="008A2863" w:rsidP="00CE144D">
      <w:pPr>
        <w:adjustRightInd w:val="0"/>
        <w:spacing w:line="320" w:lineRule="atLeast"/>
        <w:jc w:val="both"/>
        <w:rPr>
          <w:bCs/>
          <w:sz w:val="24"/>
          <w:szCs w:val="24"/>
        </w:rPr>
      </w:pPr>
    </w:p>
    <w:p w14:paraId="42B47F3C" w14:textId="218205BA" w:rsidR="008A2863" w:rsidRDefault="008A2863" w:rsidP="00CE144D">
      <w:pPr>
        <w:adjustRightInd w:val="0"/>
        <w:spacing w:line="320" w:lineRule="atLeast"/>
        <w:jc w:val="both"/>
        <w:rPr>
          <w:bCs/>
          <w:sz w:val="24"/>
          <w:szCs w:val="24"/>
        </w:rPr>
      </w:pPr>
    </w:p>
    <w:p w14:paraId="14227DC0" w14:textId="0A3EE5AD" w:rsidR="008A2863" w:rsidRDefault="008A2863" w:rsidP="00CE144D">
      <w:pPr>
        <w:adjustRightInd w:val="0"/>
        <w:spacing w:line="320" w:lineRule="atLeast"/>
        <w:jc w:val="both"/>
        <w:rPr>
          <w:bCs/>
          <w:sz w:val="24"/>
          <w:szCs w:val="24"/>
        </w:rPr>
      </w:pPr>
    </w:p>
    <w:p w14:paraId="29FDD6CB" w14:textId="0A260563" w:rsidR="008A2863" w:rsidRDefault="008A2863" w:rsidP="00CE144D">
      <w:pPr>
        <w:adjustRightInd w:val="0"/>
        <w:spacing w:line="320" w:lineRule="atLeast"/>
        <w:jc w:val="both"/>
        <w:rPr>
          <w:bCs/>
          <w:sz w:val="24"/>
          <w:szCs w:val="24"/>
        </w:rPr>
      </w:pPr>
    </w:p>
    <w:p w14:paraId="6FA9600F" w14:textId="4FD70906" w:rsidR="008A2863" w:rsidRDefault="008A2863" w:rsidP="00CE144D">
      <w:pPr>
        <w:adjustRightInd w:val="0"/>
        <w:spacing w:line="320" w:lineRule="atLeast"/>
        <w:jc w:val="both"/>
        <w:rPr>
          <w:bCs/>
          <w:sz w:val="24"/>
          <w:szCs w:val="24"/>
        </w:rPr>
      </w:pPr>
    </w:p>
    <w:p w14:paraId="0782027A" w14:textId="21A5A6E3" w:rsidR="008A2863" w:rsidRDefault="008A2863" w:rsidP="00CE144D">
      <w:pPr>
        <w:adjustRightInd w:val="0"/>
        <w:spacing w:line="320" w:lineRule="atLeast"/>
        <w:jc w:val="both"/>
        <w:rPr>
          <w:bCs/>
          <w:sz w:val="24"/>
          <w:szCs w:val="24"/>
        </w:rPr>
      </w:pPr>
    </w:p>
    <w:p w14:paraId="6B001E84" w14:textId="7E9F95CD" w:rsidR="008A2863" w:rsidRDefault="008A2863" w:rsidP="00CE144D">
      <w:pPr>
        <w:adjustRightInd w:val="0"/>
        <w:spacing w:line="320" w:lineRule="atLeast"/>
        <w:jc w:val="both"/>
        <w:rPr>
          <w:bCs/>
          <w:sz w:val="24"/>
          <w:szCs w:val="24"/>
        </w:rPr>
      </w:pPr>
    </w:p>
    <w:p w14:paraId="4B42D062" w14:textId="5D4123A1" w:rsidR="008A2863" w:rsidRDefault="008A2863" w:rsidP="00CE144D">
      <w:pPr>
        <w:adjustRightInd w:val="0"/>
        <w:spacing w:line="320" w:lineRule="atLeast"/>
        <w:jc w:val="both"/>
        <w:rPr>
          <w:bCs/>
          <w:sz w:val="24"/>
          <w:szCs w:val="24"/>
        </w:rPr>
      </w:pPr>
    </w:p>
    <w:p w14:paraId="0D709A21" w14:textId="77777777" w:rsidR="008A2863" w:rsidRDefault="008A2863" w:rsidP="008A2863">
      <w:pPr>
        <w:pBdr>
          <w:top w:val="nil"/>
          <w:left w:val="nil"/>
          <w:bottom w:val="nil"/>
          <w:right w:val="nil"/>
          <w:between w:val="nil"/>
        </w:pBdr>
        <w:spacing w:before="2"/>
        <w:rPr>
          <w:rFonts w:ascii="Times New Roman" w:eastAsia="Times New Roman" w:hAnsi="Times New Roman" w:cs="Times New Roman"/>
          <w:color w:val="000000"/>
          <w:sz w:val="11"/>
          <w:szCs w:val="11"/>
        </w:rPr>
      </w:pPr>
    </w:p>
    <w:p w14:paraId="33D595D1" w14:textId="77777777" w:rsidR="008A2863" w:rsidRDefault="008A2863" w:rsidP="008A2863">
      <w:pPr>
        <w:pBdr>
          <w:top w:val="nil"/>
          <w:left w:val="nil"/>
          <w:bottom w:val="nil"/>
          <w:right w:val="nil"/>
          <w:between w:val="nil"/>
        </w:pBdr>
        <w:ind w:left="466"/>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lastRenderedPageBreak/>
        <w:drawing>
          <wp:inline distT="0" distB="0" distL="0" distR="0" wp14:anchorId="44824EE1" wp14:editId="5618DB83">
            <wp:extent cx="5757164" cy="767333"/>
            <wp:effectExtent l="0" t="0" r="0" b="0"/>
            <wp:docPr id="11" name="image1.png" descr="C:\Users\vedon\Desktop\ponkit_nuovi_loghi_bitmap-1\PON-MI-FSE.png"/>
            <wp:cNvGraphicFramePr/>
            <a:graphic xmlns:a="http://schemas.openxmlformats.org/drawingml/2006/main">
              <a:graphicData uri="http://schemas.openxmlformats.org/drawingml/2006/picture">
                <pic:pic xmlns:pic="http://schemas.openxmlformats.org/drawingml/2006/picture">
                  <pic:nvPicPr>
                    <pic:cNvPr id="0" name="image1.png" descr="C:\Users\vedon\Desktop\ponkit_nuovi_loghi_bitmap-1\PON-MI-FSE.png"/>
                    <pic:cNvPicPr preferRelativeResize="0"/>
                  </pic:nvPicPr>
                  <pic:blipFill>
                    <a:blip r:embed="rId36"/>
                    <a:srcRect/>
                    <a:stretch>
                      <a:fillRect/>
                    </a:stretch>
                  </pic:blipFill>
                  <pic:spPr>
                    <a:xfrm>
                      <a:off x="0" y="0"/>
                      <a:ext cx="5757164" cy="767333"/>
                    </a:xfrm>
                    <a:prstGeom prst="rect">
                      <a:avLst/>
                    </a:prstGeom>
                    <a:ln/>
                  </pic:spPr>
                </pic:pic>
              </a:graphicData>
            </a:graphic>
          </wp:inline>
        </w:drawing>
      </w:r>
    </w:p>
    <w:p w14:paraId="23E144C0" w14:textId="77777777" w:rsidR="008A2863" w:rsidRDefault="008A2863" w:rsidP="008A2863">
      <w:pPr>
        <w:spacing w:before="170"/>
        <w:ind w:left="1617" w:right="1632"/>
        <w:jc w:val="center"/>
        <w:rPr>
          <w:rFonts w:ascii="Trebuchet MS" w:eastAsia="Trebuchet MS" w:hAnsi="Trebuchet MS" w:cs="Trebuchet MS"/>
          <w:b/>
        </w:rPr>
      </w:pPr>
      <w:r>
        <w:rPr>
          <w:rFonts w:ascii="Trebuchet MS" w:eastAsia="Trebuchet MS" w:hAnsi="Trebuchet MS" w:cs="Trebuchet MS"/>
          <w:b/>
        </w:rPr>
        <w:t>MINISTERO DELL’ISTRUZIONE, DELL’UNIVERSITA’ E DELLA RICERCA</w:t>
      </w:r>
    </w:p>
    <w:p w14:paraId="14173AB7" w14:textId="77777777" w:rsidR="008A2863" w:rsidRDefault="008A2863" w:rsidP="008A2863">
      <w:pPr>
        <w:spacing w:before="10"/>
        <w:ind w:left="1609" w:right="1632"/>
        <w:jc w:val="center"/>
        <w:rPr>
          <w:rFonts w:ascii="Arial" w:eastAsia="Arial" w:hAnsi="Arial" w:cs="Arial"/>
          <w:sz w:val="18"/>
          <w:szCs w:val="18"/>
        </w:rPr>
      </w:pPr>
      <w:r>
        <w:rPr>
          <w:rFonts w:ascii="Arial" w:eastAsia="Arial" w:hAnsi="Arial" w:cs="Arial"/>
          <w:sz w:val="18"/>
          <w:szCs w:val="18"/>
        </w:rPr>
        <w:t>Ufficio Scolastico Regionale per il Lazio</w:t>
      </w:r>
    </w:p>
    <w:p w14:paraId="5A344476" w14:textId="77777777" w:rsidR="008A2863" w:rsidRDefault="008A2863" w:rsidP="008A2863">
      <w:pPr>
        <w:spacing w:before="14"/>
        <w:ind w:left="1610" w:right="1632"/>
        <w:jc w:val="center"/>
        <w:rPr>
          <w:rFonts w:ascii="Trebuchet MS" w:eastAsia="Trebuchet MS" w:hAnsi="Trebuchet MS" w:cs="Trebuchet MS"/>
          <w:b/>
          <w:i/>
          <w:sz w:val="28"/>
          <w:szCs w:val="28"/>
        </w:rPr>
      </w:pPr>
      <w:r>
        <w:rPr>
          <w:rFonts w:ascii="Trebuchet MS" w:eastAsia="Trebuchet MS" w:hAnsi="Trebuchet MS" w:cs="Trebuchet MS"/>
          <w:b/>
          <w:i/>
          <w:sz w:val="28"/>
          <w:szCs w:val="28"/>
        </w:rPr>
        <w:t>Istituto Istruzione Superiore “VIA DEI PAPARESCHI”</w:t>
      </w:r>
    </w:p>
    <w:p w14:paraId="223355BC" w14:textId="77777777" w:rsidR="008A2863" w:rsidRDefault="008A2863" w:rsidP="008A2863">
      <w:pPr>
        <w:spacing w:before="16"/>
        <w:ind w:left="674"/>
        <w:rPr>
          <w:rFonts w:ascii="Trebuchet MS" w:eastAsia="Trebuchet MS" w:hAnsi="Trebuchet MS" w:cs="Trebuchet MS"/>
          <w:b/>
          <w:sz w:val="20"/>
          <w:szCs w:val="20"/>
        </w:rPr>
      </w:pPr>
      <w:r>
        <w:rPr>
          <w:rFonts w:ascii="Trebuchet MS" w:eastAsia="Trebuchet MS" w:hAnsi="Trebuchet MS" w:cs="Trebuchet MS"/>
          <w:b/>
          <w:sz w:val="20"/>
          <w:szCs w:val="20"/>
        </w:rPr>
        <w:t xml:space="preserve">Liceo Scientifico Scienze Applicate– Liceo Linguistico – Liceo Scienze </w:t>
      </w:r>
      <w:proofErr w:type="spellStart"/>
      <w:r>
        <w:rPr>
          <w:rFonts w:ascii="Trebuchet MS" w:eastAsia="Trebuchet MS" w:hAnsi="Trebuchet MS" w:cs="Trebuchet MS"/>
          <w:b/>
          <w:sz w:val="20"/>
          <w:szCs w:val="20"/>
        </w:rPr>
        <w:t>Umaneopz</w:t>
      </w:r>
      <w:proofErr w:type="spellEnd"/>
      <w:r>
        <w:rPr>
          <w:rFonts w:ascii="Trebuchet MS" w:eastAsia="Trebuchet MS" w:hAnsi="Trebuchet MS" w:cs="Trebuchet MS"/>
          <w:b/>
          <w:sz w:val="20"/>
          <w:szCs w:val="20"/>
        </w:rPr>
        <w:t>. Economico Sociale–</w:t>
      </w:r>
    </w:p>
    <w:p w14:paraId="266CD23C" w14:textId="77777777" w:rsidR="008A2863" w:rsidRDefault="008A2863" w:rsidP="008A2863">
      <w:pPr>
        <w:spacing w:before="10"/>
        <w:ind w:left="3259"/>
        <w:rPr>
          <w:rFonts w:ascii="Trebuchet MS" w:eastAsia="Trebuchet MS" w:hAnsi="Trebuchet MS" w:cs="Trebuchet MS"/>
          <w:b/>
          <w:sz w:val="20"/>
          <w:szCs w:val="20"/>
        </w:rPr>
      </w:pPr>
      <w:r>
        <w:rPr>
          <w:rFonts w:ascii="Trebuchet MS" w:eastAsia="Trebuchet MS" w:hAnsi="Trebuchet MS" w:cs="Trebuchet MS"/>
          <w:b/>
          <w:sz w:val="20"/>
          <w:szCs w:val="20"/>
        </w:rPr>
        <w:t>I.T. Amministrazione Finanza e Marketing</w:t>
      </w:r>
    </w:p>
    <w:p w14:paraId="37C9FF78" w14:textId="77777777" w:rsidR="008A2863" w:rsidRDefault="008A2863" w:rsidP="008A2863">
      <w:pPr>
        <w:spacing w:before="15" w:line="254" w:lineRule="auto"/>
        <w:ind w:left="928" w:right="764" w:firstLine="35"/>
        <w:rPr>
          <w:rFonts w:ascii="Arial" w:eastAsia="Arial" w:hAnsi="Arial" w:cs="Arial"/>
          <w:sz w:val="18"/>
          <w:szCs w:val="18"/>
        </w:rPr>
      </w:pPr>
      <w:r>
        <w:rPr>
          <w:rFonts w:ascii="Arial" w:eastAsia="Arial" w:hAnsi="Arial" w:cs="Arial"/>
          <w:sz w:val="18"/>
          <w:szCs w:val="18"/>
        </w:rPr>
        <w:t xml:space="preserve">Sede Centrale: Via dei </w:t>
      </w:r>
      <w:proofErr w:type="spellStart"/>
      <w:r>
        <w:rPr>
          <w:rFonts w:ascii="Arial" w:eastAsia="Arial" w:hAnsi="Arial" w:cs="Arial"/>
          <w:sz w:val="18"/>
          <w:szCs w:val="18"/>
        </w:rPr>
        <w:t>Papareschi</w:t>
      </w:r>
      <w:proofErr w:type="spellEnd"/>
      <w:r>
        <w:rPr>
          <w:rFonts w:ascii="Arial" w:eastAsia="Arial" w:hAnsi="Arial" w:cs="Arial"/>
          <w:sz w:val="18"/>
          <w:szCs w:val="18"/>
        </w:rPr>
        <w:t>, 30/A - 00146 Roma - Tel. 06/12.112.69.05 – 06/55.30.89.13 Fax 06/55.62.789 Sede Succursale: Via delle Vigne, 205 – 00148 Roma – Tel. 06/65.67.81.86 – 06/12.112.66.65 Fax 06/65.67.83.52</w:t>
      </w:r>
    </w:p>
    <w:p w14:paraId="5B5A76DC" w14:textId="77777777" w:rsidR="008A2863" w:rsidRDefault="008A2863" w:rsidP="008A2863">
      <w:pPr>
        <w:spacing w:line="256" w:lineRule="auto"/>
        <w:ind w:left="2426" w:right="2219" w:hanging="300"/>
        <w:rPr>
          <w:rFonts w:ascii="Arial" w:eastAsia="Arial" w:hAnsi="Arial" w:cs="Arial"/>
          <w:sz w:val="18"/>
          <w:szCs w:val="18"/>
        </w:rPr>
        <w:sectPr w:rsidR="008A2863" w:rsidSect="008A2863">
          <w:type w:val="continuous"/>
          <w:pgSz w:w="11920" w:h="16850"/>
          <w:pgMar w:top="100" w:right="900" w:bottom="280" w:left="920" w:header="720" w:footer="720" w:gutter="0"/>
          <w:pgNumType w:start="1"/>
          <w:cols w:space="720"/>
        </w:sectPr>
      </w:pPr>
      <w:r>
        <w:rPr>
          <w:rFonts w:ascii="Arial" w:eastAsia="Arial" w:hAnsi="Arial" w:cs="Arial"/>
          <w:sz w:val="18"/>
          <w:szCs w:val="18"/>
        </w:rPr>
        <w:t xml:space="preserve">C.F. 80227330588 - Cod. Meccanografico: RMIS09100B Cod. Univoco UF3E4N E-Mail: </w:t>
      </w:r>
      <w:hyperlink r:id="rId37">
        <w:r>
          <w:rPr>
            <w:rFonts w:ascii="Arial" w:eastAsia="Arial" w:hAnsi="Arial" w:cs="Arial"/>
            <w:color w:val="0000FF"/>
            <w:sz w:val="18"/>
            <w:szCs w:val="18"/>
            <w:u w:val="single"/>
          </w:rPr>
          <w:t>rmis09100b@istruzione.it</w:t>
        </w:r>
      </w:hyperlink>
      <w:hyperlink r:id="rId38">
        <w:r>
          <w:rPr>
            <w:rFonts w:ascii="Arial" w:eastAsia="Arial" w:hAnsi="Arial" w:cs="Arial"/>
            <w:color w:val="0000FF"/>
            <w:sz w:val="18"/>
            <w:szCs w:val="18"/>
          </w:rPr>
          <w:t xml:space="preserve"> </w:t>
        </w:r>
      </w:hyperlink>
      <w:r>
        <w:rPr>
          <w:rFonts w:ascii="Arial" w:eastAsia="Arial" w:hAnsi="Arial" w:cs="Arial"/>
          <w:sz w:val="18"/>
          <w:szCs w:val="18"/>
        </w:rPr>
        <w:t xml:space="preserve">PEC: </w:t>
      </w:r>
      <w:hyperlink r:id="rId39">
        <w:r>
          <w:rPr>
            <w:rFonts w:ascii="Arial" w:eastAsia="Arial" w:hAnsi="Arial" w:cs="Arial"/>
            <w:color w:val="0000FF"/>
            <w:sz w:val="18"/>
            <w:szCs w:val="18"/>
            <w:u w:val="single"/>
          </w:rPr>
          <w:t>rmis09100b@pec.istruzione.it</w:t>
        </w:r>
      </w:hyperlink>
    </w:p>
    <w:p w14:paraId="388EAEB6" w14:textId="77777777" w:rsidR="008A2863" w:rsidRDefault="008A2863" w:rsidP="008A2863">
      <w:pPr>
        <w:rPr>
          <w:b/>
          <w:sz w:val="24"/>
          <w:szCs w:val="24"/>
        </w:rPr>
      </w:pPr>
    </w:p>
    <w:p w14:paraId="54D15F52" w14:textId="77777777" w:rsidR="008A2863" w:rsidRDefault="008A2863" w:rsidP="008A2863">
      <w:pPr>
        <w:jc w:val="center"/>
        <w:rPr>
          <w:b/>
        </w:rPr>
      </w:pPr>
      <w:r>
        <w:rPr>
          <w:b/>
        </w:rPr>
        <w:t>PROGRAMMAZIONE INDIVIDUALE DOCENTE A.S 2022-2023</w:t>
      </w:r>
    </w:p>
    <w:p w14:paraId="7F42B982" w14:textId="77777777" w:rsidR="008A2863" w:rsidRDefault="008A2863" w:rsidP="008A2863">
      <w:pPr>
        <w:jc w:val="center"/>
        <w:rPr>
          <w:b/>
        </w:rPr>
      </w:pPr>
    </w:p>
    <w:tbl>
      <w:tblPr>
        <w:tblW w:w="10002" w:type="dxa"/>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0"/>
        <w:gridCol w:w="7362"/>
      </w:tblGrid>
      <w:tr w:rsidR="008A2863" w14:paraId="067FF796" w14:textId="77777777" w:rsidTr="009E1D7A">
        <w:trPr>
          <w:trHeight w:val="494"/>
        </w:trPr>
        <w:tc>
          <w:tcPr>
            <w:tcW w:w="2640" w:type="dxa"/>
            <w:tcBorders>
              <w:top w:val="single" w:sz="4" w:space="0" w:color="000000"/>
              <w:left w:val="single" w:sz="4" w:space="0" w:color="000000"/>
              <w:bottom w:val="nil"/>
              <w:right w:val="nil"/>
            </w:tcBorders>
          </w:tcPr>
          <w:p w14:paraId="3DD39F92" w14:textId="77777777" w:rsidR="008A2863" w:rsidRDefault="008A2863" w:rsidP="009E1D7A">
            <w:pPr>
              <w:spacing w:after="200"/>
              <w:ind w:left="222"/>
              <w:jc w:val="both"/>
              <w:rPr>
                <w:b/>
              </w:rPr>
            </w:pPr>
            <w:r>
              <w:rPr>
                <w:b/>
              </w:rPr>
              <w:t>Docente: Christopher</w:t>
            </w:r>
          </w:p>
        </w:tc>
        <w:tc>
          <w:tcPr>
            <w:tcW w:w="7362" w:type="dxa"/>
            <w:tcBorders>
              <w:top w:val="single" w:sz="4" w:space="0" w:color="000000"/>
              <w:left w:val="nil"/>
              <w:bottom w:val="nil"/>
              <w:right w:val="single" w:sz="4" w:space="0" w:color="000000"/>
            </w:tcBorders>
          </w:tcPr>
          <w:p w14:paraId="7A9D7AE1" w14:textId="77777777" w:rsidR="008A2863" w:rsidRDefault="008A2863" w:rsidP="009E1D7A">
            <w:pPr>
              <w:spacing w:after="200"/>
              <w:jc w:val="both"/>
              <w:rPr>
                <w:b/>
              </w:rPr>
            </w:pPr>
            <w:r>
              <w:rPr>
                <w:b/>
              </w:rPr>
              <w:t xml:space="preserve">Murray </w:t>
            </w:r>
          </w:p>
        </w:tc>
      </w:tr>
      <w:tr w:rsidR="008A2863" w14:paraId="0AB7B408" w14:textId="77777777" w:rsidTr="009E1D7A">
        <w:trPr>
          <w:trHeight w:val="9188"/>
        </w:trPr>
        <w:tc>
          <w:tcPr>
            <w:tcW w:w="10002" w:type="dxa"/>
            <w:gridSpan w:val="2"/>
            <w:tcBorders>
              <w:top w:val="nil"/>
              <w:left w:val="single" w:sz="4" w:space="0" w:color="000000"/>
              <w:bottom w:val="single" w:sz="4" w:space="0" w:color="000000"/>
              <w:right w:val="single" w:sz="4" w:space="0" w:color="000000"/>
            </w:tcBorders>
          </w:tcPr>
          <w:p w14:paraId="7649F40E" w14:textId="77777777" w:rsidR="008A2863" w:rsidRDefault="008A2863" w:rsidP="009E1D7A">
            <w:pPr>
              <w:spacing w:after="200"/>
              <w:ind w:left="222"/>
              <w:jc w:val="both"/>
              <w:rPr>
                <w:b/>
              </w:rPr>
            </w:pPr>
            <w:r>
              <w:rPr>
                <w:b/>
              </w:rPr>
              <w:t>Classe: 3CL</w:t>
            </w:r>
          </w:p>
          <w:p w14:paraId="0E24B0A1" w14:textId="77777777" w:rsidR="008A2863" w:rsidRDefault="008A2863" w:rsidP="009E1D7A">
            <w:pPr>
              <w:spacing w:after="200"/>
              <w:ind w:left="222"/>
              <w:jc w:val="both"/>
              <w:rPr>
                <w:b/>
              </w:rPr>
            </w:pPr>
            <w:r>
              <w:rPr>
                <w:b/>
              </w:rPr>
              <w:t>Anno Scolastico: 2022-2023</w:t>
            </w:r>
          </w:p>
          <w:p w14:paraId="3098C790" w14:textId="77777777" w:rsidR="008A2863" w:rsidRDefault="008A2863" w:rsidP="009E1D7A">
            <w:pPr>
              <w:spacing w:after="200"/>
              <w:ind w:left="222"/>
              <w:jc w:val="both"/>
              <w:rPr>
                <w:b/>
              </w:rPr>
            </w:pPr>
            <w:r>
              <w:rPr>
                <w:b/>
              </w:rPr>
              <w:t>Situazione di partenza:</w:t>
            </w:r>
          </w:p>
          <w:p w14:paraId="702CA631" w14:textId="77777777" w:rsidR="008A2863" w:rsidRDefault="008A2863" w:rsidP="009E1D7A">
            <w:pPr>
              <w:spacing w:after="200"/>
              <w:ind w:left="222"/>
              <w:jc w:val="both"/>
              <w:rPr>
                <w:b/>
              </w:rPr>
            </w:pPr>
            <w:r>
              <w:rPr>
                <w:b/>
              </w:rPr>
              <w:t>Per quanto riguarda obiettivi, tipologie di verifiche e criteri di valutazione si rimanda a quanto indicato nella programmazione di dipartimento.</w:t>
            </w:r>
          </w:p>
          <w:p w14:paraId="7BF09F8E" w14:textId="77777777" w:rsidR="008A2863" w:rsidRDefault="008A2863" w:rsidP="009E1D7A">
            <w:pPr>
              <w:ind w:left="222"/>
              <w:jc w:val="center"/>
              <w:rPr>
                <w:b/>
                <w:i/>
              </w:rPr>
            </w:pPr>
            <w:r>
              <w:rPr>
                <w:b/>
              </w:rPr>
              <w:t>PROGRAMMAZIONE</w:t>
            </w:r>
          </w:p>
          <w:p w14:paraId="5926113B" w14:textId="77777777" w:rsidR="008A2863" w:rsidRDefault="008A2863" w:rsidP="009E1D7A">
            <w:pPr>
              <w:ind w:left="222"/>
              <w:rPr>
                <w:b/>
                <w:i/>
              </w:rPr>
            </w:pPr>
            <w:r>
              <w:rPr>
                <w:b/>
                <w:i/>
              </w:rPr>
              <w:t>Contenuti:</w:t>
            </w:r>
          </w:p>
          <w:p w14:paraId="246FEE02" w14:textId="77777777" w:rsidR="008A2863" w:rsidRDefault="008A2863" w:rsidP="009E1D7A">
            <w:pPr>
              <w:ind w:left="222"/>
              <w:rPr>
                <w:b/>
                <w:i/>
              </w:rPr>
            </w:pPr>
            <w:r>
              <w:rPr>
                <w:i/>
              </w:rPr>
              <w:t>Avvicinare lo studente ad un concreto e reale contesto linguistico, senza passare per il formalismo dell’insegnamento prettamente accademico</w:t>
            </w:r>
            <w:r>
              <w:rPr>
                <w:b/>
                <w:i/>
              </w:rPr>
              <w:t xml:space="preserve">.  </w:t>
            </w:r>
          </w:p>
          <w:p w14:paraId="750A99F1" w14:textId="77777777" w:rsidR="008A2863" w:rsidRDefault="008A2863" w:rsidP="009E1D7A">
            <w:pPr>
              <w:ind w:left="222"/>
              <w:rPr>
                <w:i/>
              </w:rPr>
            </w:pPr>
            <w:r>
              <w:rPr>
                <w:i/>
              </w:rPr>
              <w:t>Usare il materiale più appropriato a seconda degli interessi di ciascun studente, sempre secondo i criteri ed i procedimenti del CEFR. Aiutare lo studente a superare il blocco della lingua parlata con l'uso di circonlocuzione.</w:t>
            </w:r>
          </w:p>
          <w:p w14:paraId="32C09CE0" w14:textId="77777777" w:rsidR="008A2863" w:rsidRDefault="008A2863" w:rsidP="009E1D7A">
            <w:pPr>
              <w:ind w:left="222"/>
              <w:rPr>
                <w:b/>
                <w:i/>
              </w:rPr>
            </w:pPr>
          </w:p>
          <w:p w14:paraId="224F0DA0" w14:textId="77777777" w:rsidR="008A2863" w:rsidRDefault="008A2863" w:rsidP="009E1D7A">
            <w:pPr>
              <w:ind w:left="222"/>
              <w:rPr>
                <w:b/>
                <w:i/>
                <w:u w:val="single"/>
              </w:rPr>
            </w:pPr>
            <w:r>
              <w:rPr>
                <w:b/>
                <w:i/>
                <w:u w:val="single"/>
              </w:rPr>
              <w:t>Argomenti da svolgere nell’anno scolastico:</w:t>
            </w:r>
          </w:p>
          <w:p w14:paraId="4DCA7B35" w14:textId="77777777" w:rsidR="008A2863" w:rsidRDefault="008A2863" w:rsidP="009E1D7A">
            <w:pPr>
              <w:ind w:left="222"/>
              <w:rPr>
                <w:b/>
                <w:i/>
                <w:u w:val="single"/>
              </w:rPr>
            </w:pPr>
          </w:p>
          <w:p w14:paraId="6BE5700D" w14:textId="77777777" w:rsidR="008A2863" w:rsidRDefault="008A2863" w:rsidP="009E1D7A">
            <w:pPr>
              <w:ind w:left="222"/>
            </w:pPr>
            <w:r>
              <w:t xml:space="preserve">Hobbies and </w:t>
            </w:r>
            <w:proofErr w:type="spellStart"/>
            <w:r>
              <w:t>interests</w:t>
            </w:r>
            <w:proofErr w:type="spellEnd"/>
            <w:r>
              <w:t xml:space="preserve">, human </w:t>
            </w:r>
            <w:proofErr w:type="spellStart"/>
            <w:r>
              <w:t>rights</w:t>
            </w:r>
            <w:proofErr w:type="spellEnd"/>
            <w:r>
              <w:t xml:space="preserve">, social </w:t>
            </w:r>
            <w:proofErr w:type="spellStart"/>
            <w:r>
              <w:t>norms</w:t>
            </w:r>
            <w:proofErr w:type="spellEnd"/>
            <w:r>
              <w:t xml:space="preserve">, war and peace, </w:t>
            </w:r>
            <w:proofErr w:type="spellStart"/>
            <w:r>
              <w:t>relationships</w:t>
            </w:r>
            <w:proofErr w:type="spellEnd"/>
            <w:r>
              <w:t xml:space="preserve">, love and hate, feelings, </w:t>
            </w:r>
            <w:proofErr w:type="spellStart"/>
            <w:r>
              <w:t>poetry</w:t>
            </w:r>
            <w:proofErr w:type="spellEnd"/>
            <w:r>
              <w:t xml:space="preserve">, cultural </w:t>
            </w:r>
            <w:proofErr w:type="spellStart"/>
            <w:r>
              <w:t>differences</w:t>
            </w:r>
            <w:proofErr w:type="spellEnd"/>
            <w:r>
              <w:t xml:space="preserve"> in common </w:t>
            </w:r>
            <w:proofErr w:type="spellStart"/>
            <w:r>
              <w:t>holidays</w:t>
            </w:r>
            <w:proofErr w:type="spellEnd"/>
            <w:r>
              <w:t xml:space="preserve">, literature, </w:t>
            </w:r>
            <w:proofErr w:type="spellStart"/>
            <w:r>
              <w:t>debate</w:t>
            </w:r>
            <w:proofErr w:type="spellEnd"/>
            <w:r>
              <w:t>.</w:t>
            </w:r>
          </w:p>
          <w:p w14:paraId="5C088DB8" w14:textId="77777777" w:rsidR="008A2863" w:rsidRDefault="008A2863" w:rsidP="009E1D7A">
            <w:pPr>
              <w:ind w:left="222"/>
              <w:rPr>
                <w:b/>
                <w:i/>
              </w:rPr>
            </w:pPr>
          </w:p>
          <w:p w14:paraId="4F31B45E" w14:textId="77777777" w:rsidR="008A2863" w:rsidRDefault="008A2863" w:rsidP="009E1D7A">
            <w:pPr>
              <w:ind w:left="222"/>
              <w:rPr>
                <w:i/>
              </w:rPr>
            </w:pPr>
            <w:r>
              <w:rPr>
                <w:b/>
                <w:i/>
              </w:rPr>
              <w:t>Metodologia</w:t>
            </w:r>
            <w:r>
              <w:rPr>
                <w:i/>
              </w:rPr>
              <w:t xml:space="preserve">: </w:t>
            </w:r>
          </w:p>
          <w:p w14:paraId="40E162E6" w14:textId="77777777" w:rsidR="008A2863" w:rsidRDefault="008A2863" w:rsidP="009E1D7A">
            <w:pPr>
              <w:ind w:left="222"/>
              <w:rPr>
                <w:i/>
              </w:rPr>
            </w:pPr>
          </w:p>
          <w:p w14:paraId="219BE8D9" w14:textId="77777777" w:rsidR="008A2863" w:rsidRDefault="008A2863" w:rsidP="009E1D7A">
            <w:pPr>
              <w:ind w:left="222"/>
              <w:rPr>
                <w:i/>
              </w:rPr>
            </w:pPr>
            <w:r>
              <w:rPr>
                <w:i/>
              </w:rPr>
              <w:t>• Uso della L2 per la comunicazione in classe e per le attività.</w:t>
            </w:r>
          </w:p>
          <w:p w14:paraId="754097C2" w14:textId="77777777" w:rsidR="008A2863" w:rsidRDefault="008A2863" w:rsidP="009E1D7A">
            <w:pPr>
              <w:ind w:left="222"/>
              <w:rPr>
                <w:i/>
              </w:rPr>
            </w:pPr>
            <w:r>
              <w:rPr>
                <w:i/>
              </w:rPr>
              <w:t xml:space="preserve"> • Impiego di strategie dal metodo comunicativo, contrastivo, dinamico. </w:t>
            </w:r>
          </w:p>
          <w:p w14:paraId="4A0ADFE4" w14:textId="77777777" w:rsidR="008A2863" w:rsidRDefault="008A2863" w:rsidP="009E1D7A">
            <w:pPr>
              <w:ind w:left="222"/>
              <w:rPr>
                <w:i/>
              </w:rPr>
            </w:pPr>
            <w:r>
              <w:rPr>
                <w:i/>
              </w:rPr>
              <w:t xml:space="preserve"> • La comunicazione orale da parte dello studente viene incoraggiata con forza. L'errore è corretto ma non valutato tale se non impedisce la comunicazione. </w:t>
            </w:r>
          </w:p>
          <w:p w14:paraId="1E3C15C2" w14:textId="77777777" w:rsidR="008A2863" w:rsidRDefault="008A2863" w:rsidP="009E1D7A">
            <w:pPr>
              <w:ind w:left="222"/>
              <w:rPr>
                <w:i/>
              </w:rPr>
            </w:pPr>
            <w:r>
              <w:rPr>
                <w:i/>
              </w:rPr>
              <w:t xml:space="preserve"> • Le attività proposte sono suggerite dal libro di testo e dal conversatore.</w:t>
            </w:r>
          </w:p>
          <w:p w14:paraId="021B647C" w14:textId="77777777" w:rsidR="008A2863" w:rsidRDefault="008A2863" w:rsidP="009E1D7A">
            <w:pPr>
              <w:jc w:val="both"/>
              <w:rPr>
                <w:i/>
              </w:rPr>
            </w:pPr>
          </w:p>
          <w:p w14:paraId="6FEA9494" w14:textId="77777777" w:rsidR="008A2863" w:rsidRDefault="008A2863" w:rsidP="009E1D7A">
            <w:pPr>
              <w:ind w:left="222"/>
              <w:jc w:val="both"/>
              <w:rPr>
                <w:b/>
                <w:i/>
              </w:rPr>
            </w:pPr>
            <w:r>
              <w:rPr>
                <w:b/>
                <w:i/>
              </w:rPr>
              <w:t xml:space="preserve">Strumenti: </w:t>
            </w:r>
          </w:p>
          <w:p w14:paraId="1552E011" w14:textId="77777777" w:rsidR="008A2863" w:rsidRDefault="008A2863" w:rsidP="009E1D7A">
            <w:pPr>
              <w:ind w:left="222"/>
              <w:jc w:val="both"/>
              <w:rPr>
                <w:b/>
                <w:i/>
              </w:rPr>
            </w:pPr>
          </w:p>
          <w:p w14:paraId="276A9EC1" w14:textId="77777777" w:rsidR="008A2863" w:rsidRDefault="008A2863" w:rsidP="009E1D7A">
            <w:pPr>
              <w:ind w:left="222"/>
              <w:jc w:val="both"/>
              <w:rPr>
                <w:i/>
              </w:rPr>
            </w:pPr>
            <w:r>
              <w:rPr>
                <w:i/>
              </w:rPr>
              <w:t xml:space="preserve">Libro di testo, </w:t>
            </w:r>
            <w:proofErr w:type="spellStart"/>
            <w:r>
              <w:rPr>
                <w:i/>
              </w:rPr>
              <w:t>realia</w:t>
            </w:r>
            <w:proofErr w:type="spellEnd"/>
            <w:r>
              <w:rPr>
                <w:i/>
              </w:rPr>
              <w:t>, LIM</w:t>
            </w:r>
          </w:p>
          <w:p w14:paraId="40591CE4" w14:textId="77777777" w:rsidR="008A2863" w:rsidRDefault="008A2863" w:rsidP="009E1D7A">
            <w:pPr>
              <w:ind w:left="222"/>
              <w:jc w:val="both"/>
              <w:rPr>
                <w:b/>
                <w:i/>
              </w:rPr>
            </w:pPr>
          </w:p>
          <w:p w14:paraId="35B63B4F" w14:textId="77777777" w:rsidR="008A2863" w:rsidRDefault="008A2863" w:rsidP="009E1D7A">
            <w:pPr>
              <w:ind w:left="222"/>
              <w:jc w:val="both"/>
              <w:rPr>
                <w:b/>
                <w:i/>
              </w:rPr>
            </w:pPr>
            <w:r>
              <w:rPr>
                <w:b/>
                <w:i/>
              </w:rPr>
              <w:t>Verifiche:</w:t>
            </w:r>
          </w:p>
          <w:p w14:paraId="2B0E0F6E" w14:textId="77777777" w:rsidR="008A2863" w:rsidRDefault="008A2863" w:rsidP="009E1D7A">
            <w:pPr>
              <w:ind w:left="222"/>
              <w:jc w:val="both"/>
              <w:rPr>
                <w:b/>
                <w:i/>
              </w:rPr>
            </w:pPr>
          </w:p>
          <w:p w14:paraId="5572BE9C" w14:textId="77777777" w:rsidR="008A2863" w:rsidRDefault="008A2863" w:rsidP="009E1D7A">
            <w:pPr>
              <w:ind w:left="222"/>
              <w:jc w:val="both"/>
              <w:rPr>
                <w:b/>
              </w:rPr>
            </w:pPr>
            <w:r>
              <w:rPr>
                <w:i/>
              </w:rPr>
              <w:t>La comunicazione orale in lingua viene testata attraverso gli interventi continui e ripetuti durante le lezioni.</w:t>
            </w:r>
            <w:r>
              <w:rPr>
                <w:b/>
                <w:i/>
              </w:rPr>
              <w:t xml:space="preserve"> </w:t>
            </w:r>
          </w:p>
          <w:p w14:paraId="2E0743BC" w14:textId="77777777" w:rsidR="008A2863" w:rsidRDefault="008A2863" w:rsidP="009E1D7A">
            <w:pPr>
              <w:rPr>
                <w:b/>
              </w:rPr>
            </w:pPr>
          </w:p>
          <w:p w14:paraId="67BE4DB3" w14:textId="77777777" w:rsidR="008A2863" w:rsidRDefault="008A2863" w:rsidP="009E1D7A">
            <w:pPr>
              <w:rPr>
                <w:b/>
              </w:rPr>
            </w:pPr>
            <w:proofErr w:type="gramStart"/>
            <w:r>
              <w:rPr>
                <w:b/>
              </w:rPr>
              <w:t>Roma,…</w:t>
            </w:r>
            <w:proofErr w:type="gramEnd"/>
            <w:r>
              <w:rPr>
                <w:b/>
              </w:rPr>
              <w:t xml:space="preserve">…………………………………                                       Firma   ___________________________________                                                               </w:t>
            </w:r>
          </w:p>
        </w:tc>
      </w:tr>
    </w:tbl>
    <w:p w14:paraId="2700C423" w14:textId="4CAB7F93" w:rsidR="008A2863" w:rsidRDefault="008A2863" w:rsidP="00CE144D">
      <w:pPr>
        <w:adjustRightInd w:val="0"/>
        <w:spacing w:line="320" w:lineRule="atLeast"/>
        <w:jc w:val="both"/>
        <w:rPr>
          <w:bCs/>
          <w:sz w:val="24"/>
          <w:szCs w:val="24"/>
        </w:rPr>
      </w:pPr>
    </w:p>
    <w:p w14:paraId="6A4A0ECE" w14:textId="3626DDF6" w:rsidR="008A2863" w:rsidRDefault="008A2863" w:rsidP="00CE144D">
      <w:pPr>
        <w:adjustRightInd w:val="0"/>
        <w:spacing w:line="320" w:lineRule="atLeast"/>
        <w:jc w:val="both"/>
        <w:rPr>
          <w:bCs/>
          <w:sz w:val="24"/>
          <w:szCs w:val="24"/>
        </w:rPr>
      </w:pPr>
    </w:p>
    <w:p w14:paraId="677CA9FE" w14:textId="77777777" w:rsidR="008A2863" w:rsidRDefault="008A2863" w:rsidP="008A2863">
      <w:pPr>
        <w:pBdr>
          <w:top w:val="nil"/>
          <w:left w:val="nil"/>
          <w:bottom w:val="nil"/>
          <w:right w:val="nil"/>
          <w:between w:val="nil"/>
        </w:pBdr>
        <w:rPr>
          <w:rFonts w:ascii="Times New Roman" w:eastAsia="Times New Roman" w:hAnsi="Times New Roman" w:cs="Times New Roman"/>
          <w:color w:val="000000"/>
          <w:sz w:val="20"/>
          <w:szCs w:val="20"/>
        </w:rPr>
      </w:pPr>
    </w:p>
    <w:p w14:paraId="34926884" w14:textId="77777777" w:rsidR="008A2863" w:rsidRDefault="008A2863" w:rsidP="008A2863">
      <w:pPr>
        <w:pBdr>
          <w:top w:val="nil"/>
          <w:left w:val="nil"/>
          <w:bottom w:val="nil"/>
          <w:right w:val="nil"/>
          <w:between w:val="nil"/>
        </w:pBdr>
        <w:rPr>
          <w:rFonts w:ascii="Times New Roman" w:eastAsia="Times New Roman" w:hAnsi="Times New Roman" w:cs="Times New Roman"/>
          <w:color w:val="000000"/>
          <w:sz w:val="20"/>
          <w:szCs w:val="20"/>
        </w:rPr>
      </w:pPr>
    </w:p>
    <w:p w14:paraId="6FC0515D" w14:textId="77777777" w:rsidR="008A2863" w:rsidRDefault="008A2863" w:rsidP="008A2863">
      <w:pPr>
        <w:pBdr>
          <w:top w:val="nil"/>
          <w:left w:val="nil"/>
          <w:bottom w:val="nil"/>
          <w:right w:val="nil"/>
          <w:between w:val="nil"/>
        </w:pBdr>
        <w:rPr>
          <w:rFonts w:ascii="Times New Roman" w:eastAsia="Times New Roman" w:hAnsi="Times New Roman" w:cs="Times New Roman"/>
          <w:color w:val="000000"/>
          <w:sz w:val="20"/>
          <w:szCs w:val="20"/>
        </w:rPr>
      </w:pPr>
    </w:p>
    <w:p w14:paraId="3FFE4C94" w14:textId="77777777" w:rsidR="008A2863" w:rsidRDefault="008A2863" w:rsidP="008A2863">
      <w:pPr>
        <w:pBdr>
          <w:top w:val="nil"/>
          <w:left w:val="nil"/>
          <w:bottom w:val="nil"/>
          <w:right w:val="nil"/>
          <w:between w:val="nil"/>
        </w:pBdr>
        <w:spacing w:before="2"/>
        <w:rPr>
          <w:rFonts w:ascii="Times New Roman" w:eastAsia="Times New Roman" w:hAnsi="Times New Roman" w:cs="Times New Roman"/>
          <w:color w:val="000000"/>
          <w:sz w:val="11"/>
          <w:szCs w:val="11"/>
        </w:rPr>
      </w:pPr>
    </w:p>
    <w:p w14:paraId="19CCA3E8" w14:textId="77777777" w:rsidR="008A2863" w:rsidRDefault="008A2863" w:rsidP="008A2863">
      <w:pPr>
        <w:pBdr>
          <w:top w:val="nil"/>
          <w:left w:val="nil"/>
          <w:bottom w:val="nil"/>
          <w:right w:val="nil"/>
          <w:between w:val="nil"/>
        </w:pBdr>
        <w:ind w:left="466"/>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inline distT="0" distB="0" distL="0" distR="0" wp14:anchorId="6B0879B5" wp14:editId="3F31FE07">
            <wp:extent cx="5757164" cy="767333"/>
            <wp:effectExtent l="0" t="0" r="0" b="0"/>
            <wp:docPr id="17" name="image2.png" descr="C:\Users\vedon\Desktop\ponkit_nuovi_loghi_bitmap-1\PON-MI-FSE.png"/>
            <wp:cNvGraphicFramePr/>
            <a:graphic xmlns:a="http://schemas.openxmlformats.org/drawingml/2006/main">
              <a:graphicData uri="http://schemas.openxmlformats.org/drawingml/2006/picture">
                <pic:pic xmlns:pic="http://schemas.openxmlformats.org/drawingml/2006/picture">
                  <pic:nvPicPr>
                    <pic:cNvPr id="0" name="image2.png" descr="C:\Users\vedon\Desktop\ponkit_nuovi_loghi_bitmap-1\PON-MI-FSE.png"/>
                    <pic:cNvPicPr preferRelativeResize="0"/>
                  </pic:nvPicPr>
                  <pic:blipFill>
                    <a:blip r:embed="rId40"/>
                    <a:srcRect/>
                    <a:stretch>
                      <a:fillRect/>
                    </a:stretch>
                  </pic:blipFill>
                  <pic:spPr>
                    <a:xfrm>
                      <a:off x="0" y="0"/>
                      <a:ext cx="5757164" cy="767333"/>
                    </a:xfrm>
                    <a:prstGeom prst="rect">
                      <a:avLst/>
                    </a:prstGeom>
                    <a:ln/>
                  </pic:spPr>
                </pic:pic>
              </a:graphicData>
            </a:graphic>
          </wp:inline>
        </w:drawing>
      </w:r>
    </w:p>
    <w:p w14:paraId="5AB8C276" w14:textId="77777777" w:rsidR="008A2863" w:rsidRDefault="008A2863" w:rsidP="008A2863">
      <w:pPr>
        <w:spacing w:before="170"/>
        <w:ind w:left="1617" w:right="1632"/>
        <w:jc w:val="center"/>
        <w:rPr>
          <w:rFonts w:ascii="Trebuchet MS" w:eastAsia="Trebuchet MS" w:hAnsi="Trebuchet MS" w:cs="Trebuchet MS"/>
          <w:b/>
        </w:rPr>
      </w:pPr>
      <w:r>
        <w:rPr>
          <w:rFonts w:ascii="Trebuchet MS" w:eastAsia="Trebuchet MS" w:hAnsi="Trebuchet MS" w:cs="Trebuchet MS"/>
          <w:b/>
        </w:rPr>
        <w:t>MINISTERO DELL’ISTRUZIONE, DELL’UNIVERSITA’ E DELLA RICERCA</w:t>
      </w:r>
    </w:p>
    <w:p w14:paraId="7D091822" w14:textId="77777777" w:rsidR="008A2863" w:rsidRDefault="008A2863" w:rsidP="008A2863">
      <w:pPr>
        <w:spacing w:before="10"/>
        <w:ind w:left="1609" w:right="1632"/>
        <w:jc w:val="center"/>
        <w:rPr>
          <w:rFonts w:ascii="Arial" w:eastAsia="Arial" w:hAnsi="Arial" w:cs="Arial"/>
          <w:sz w:val="18"/>
          <w:szCs w:val="18"/>
        </w:rPr>
      </w:pPr>
      <w:r>
        <w:rPr>
          <w:rFonts w:ascii="Arial" w:eastAsia="Arial" w:hAnsi="Arial" w:cs="Arial"/>
          <w:sz w:val="18"/>
          <w:szCs w:val="18"/>
        </w:rPr>
        <w:t>Ufficio Scolastico Regionale per il Lazio</w:t>
      </w:r>
    </w:p>
    <w:p w14:paraId="60EFC670" w14:textId="77777777" w:rsidR="008A2863" w:rsidRDefault="008A2863" w:rsidP="008A2863">
      <w:pPr>
        <w:spacing w:before="14"/>
        <w:ind w:left="1610" w:right="1632"/>
        <w:jc w:val="center"/>
        <w:rPr>
          <w:rFonts w:ascii="Trebuchet MS" w:eastAsia="Trebuchet MS" w:hAnsi="Trebuchet MS" w:cs="Trebuchet MS"/>
          <w:b/>
          <w:i/>
          <w:sz w:val="28"/>
          <w:szCs w:val="28"/>
        </w:rPr>
      </w:pPr>
      <w:r>
        <w:rPr>
          <w:rFonts w:ascii="Trebuchet MS" w:eastAsia="Trebuchet MS" w:hAnsi="Trebuchet MS" w:cs="Trebuchet MS"/>
          <w:b/>
          <w:i/>
          <w:sz w:val="28"/>
          <w:szCs w:val="28"/>
        </w:rPr>
        <w:t>Istituto Istruzione Superiore “VIA DEI PAPARESCHI”</w:t>
      </w:r>
    </w:p>
    <w:p w14:paraId="699C9AB7" w14:textId="77777777" w:rsidR="008A2863" w:rsidRDefault="008A2863" w:rsidP="008A2863">
      <w:pPr>
        <w:spacing w:before="16"/>
        <w:ind w:left="674"/>
        <w:rPr>
          <w:rFonts w:ascii="Trebuchet MS" w:eastAsia="Trebuchet MS" w:hAnsi="Trebuchet MS" w:cs="Trebuchet MS"/>
          <w:b/>
          <w:sz w:val="20"/>
          <w:szCs w:val="20"/>
        </w:rPr>
      </w:pPr>
      <w:r>
        <w:rPr>
          <w:rFonts w:ascii="Trebuchet MS" w:eastAsia="Trebuchet MS" w:hAnsi="Trebuchet MS" w:cs="Trebuchet MS"/>
          <w:b/>
          <w:sz w:val="20"/>
          <w:szCs w:val="20"/>
        </w:rPr>
        <w:t xml:space="preserve">Liceo Scientifico Scienze Applicate– Liceo Linguistico – Liceo Scienze </w:t>
      </w:r>
      <w:proofErr w:type="spellStart"/>
      <w:r>
        <w:rPr>
          <w:rFonts w:ascii="Trebuchet MS" w:eastAsia="Trebuchet MS" w:hAnsi="Trebuchet MS" w:cs="Trebuchet MS"/>
          <w:b/>
          <w:sz w:val="20"/>
          <w:szCs w:val="20"/>
        </w:rPr>
        <w:t>Umaneopz</w:t>
      </w:r>
      <w:proofErr w:type="spellEnd"/>
      <w:r>
        <w:rPr>
          <w:rFonts w:ascii="Trebuchet MS" w:eastAsia="Trebuchet MS" w:hAnsi="Trebuchet MS" w:cs="Trebuchet MS"/>
          <w:b/>
          <w:sz w:val="20"/>
          <w:szCs w:val="20"/>
        </w:rPr>
        <w:t>. Economico Sociale–</w:t>
      </w:r>
    </w:p>
    <w:p w14:paraId="37E84B21" w14:textId="77777777" w:rsidR="008A2863" w:rsidRDefault="008A2863" w:rsidP="008A2863">
      <w:pPr>
        <w:spacing w:before="10"/>
        <w:ind w:left="3259"/>
        <w:rPr>
          <w:rFonts w:ascii="Trebuchet MS" w:eastAsia="Trebuchet MS" w:hAnsi="Trebuchet MS" w:cs="Trebuchet MS"/>
          <w:b/>
          <w:sz w:val="20"/>
          <w:szCs w:val="20"/>
        </w:rPr>
      </w:pPr>
      <w:r>
        <w:rPr>
          <w:rFonts w:ascii="Trebuchet MS" w:eastAsia="Trebuchet MS" w:hAnsi="Trebuchet MS" w:cs="Trebuchet MS"/>
          <w:b/>
          <w:sz w:val="20"/>
          <w:szCs w:val="20"/>
        </w:rPr>
        <w:t>I.T. Amministrazione Finanza e Marketing</w:t>
      </w:r>
    </w:p>
    <w:p w14:paraId="6596F300" w14:textId="77777777" w:rsidR="008A2863" w:rsidRDefault="008A2863" w:rsidP="008A2863">
      <w:pPr>
        <w:spacing w:before="15" w:line="254" w:lineRule="auto"/>
        <w:ind w:left="928" w:right="764" w:firstLine="35"/>
        <w:rPr>
          <w:rFonts w:ascii="Arial" w:eastAsia="Arial" w:hAnsi="Arial" w:cs="Arial"/>
          <w:sz w:val="18"/>
          <w:szCs w:val="18"/>
        </w:rPr>
      </w:pPr>
      <w:r>
        <w:rPr>
          <w:rFonts w:ascii="Arial" w:eastAsia="Arial" w:hAnsi="Arial" w:cs="Arial"/>
          <w:sz w:val="18"/>
          <w:szCs w:val="18"/>
        </w:rPr>
        <w:t xml:space="preserve">Sede Centrale: Via dei </w:t>
      </w:r>
      <w:proofErr w:type="spellStart"/>
      <w:r>
        <w:rPr>
          <w:rFonts w:ascii="Arial" w:eastAsia="Arial" w:hAnsi="Arial" w:cs="Arial"/>
          <w:sz w:val="18"/>
          <w:szCs w:val="18"/>
        </w:rPr>
        <w:t>Papareschi</w:t>
      </w:r>
      <w:proofErr w:type="spellEnd"/>
      <w:r>
        <w:rPr>
          <w:rFonts w:ascii="Arial" w:eastAsia="Arial" w:hAnsi="Arial" w:cs="Arial"/>
          <w:sz w:val="18"/>
          <w:szCs w:val="18"/>
        </w:rPr>
        <w:t>, 30/A - 00146 Roma - Tel. 06/12.112.69.05 – 06/55.30.89.13 Fax 06/55.62.789 Sede Succursale: Via delle Vigne, 205 – 00148 Roma – Tel. 06/65.67.81.86 – 06/12.112.66.65 Fax 06/65.67.83.52</w:t>
      </w:r>
    </w:p>
    <w:p w14:paraId="6AF521D0" w14:textId="77777777" w:rsidR="008A2863" w:rsidRDefault="008A2863" w:rsidP="008A2863">
      <w:pPr>
        <w:spacing w:line="256" w:lineRule="auto"/>
        <w:ind w:left="2426" w:right="2219" w:hanging="300"/>
        <w:rPr>
          <w:rFonts w:ascii="Arial" w:eastAsia="Arial" w:hAnsi="Arial" w:cs="Arial"/>
          <w:sz w:val="18"/>
          <w:szCs w:val="18"/>
        </w:rPr>
        <w:sectPr w:rsidR="008A2863" w:rsidSect="008A2863">
          <w:type w:val="continuous"/>
          <w:pgSz w:w="11920" w:h="16850"/>
          <w:pgMar w:top="100" w:right="900" w:bottom="280" w:left="920" w:header="720" w:footer="720" w:gutter="0"/>
          <w:pgNumType w:start="1"/>
          <w:cols w:space="720"/>
        </w:sectPr>
      </w:pPr>
      <w:r>
        <w:rPr>
          <w:rFonts w:ascii="Arial" w:eastAsia="Arial" w:hAnsi="Arial" w:cs="Arial"/>
          <w:sz w:val="18"/>
          <w:szCs w:val="18"/>
        </w:rPr>
        <w:t xml:space="preserve">C.F. 80227330588 - Cod. Meccanografico: RMIS09100B Cod. Univoco UF3E4N E-Mail: </w:t>
      </w:r>
      <w:hyperlink r:id="rId41">
        <w:r>
          <w:rPr>
            <w:rFonts w:ascii="Arial" w:eastAsia="Arial" w:hAnsi="Arial" w:cs="Arial"/>
            <w:color w:val="0000FF"/>
            <w:sz w:val="18"/>
            <w:szCs w:val="18"/>
            <w:u w:val="single"/>
          </w:rPr>
          <w:t>rmis09100b@istruzione.it</w:t>
        </w:r>
      </w:hyperlink>
      <w:hyperlink r:id="rId42">
        <w:r>
          <w:rPr>
            <w:rFonts w:ascii="Arial" w:eastAsia="Arial" w:hAnsi="Arial" w:cs="Arial"/>
            <w:color w:val="0000FF"/>
            <w:sz w:val="18"/>
            <w:szCs w:val="18"/>
          </w:rPr>
          <w:t xml:space="preserve"> </w:t>
        </w:r>
      </w:hyperlink>
      <w:r>
        <w:rPr>
          <w:rFonts w:ascii="Arial" w:eastAsia="Arial" w:hAnsi="Arial" w:cs="Arial"/>
          <w:sz w:val="18"/>
          <w:szCs w:val="18"/>
        </w:rPr>
        <w:t xml:space="preserve">PEC: </w:t>
      </w:r>
      <w:hyperlink r:id="rId43">
        <w:r>
          <w:rPr>
            <w:rFonts w:ascii="Arial" w:eastAsia="Arial" w:hAnsi="Arial" w:cs="Arial"/>
            <w:color w:val="0000FF"/>
            <w:sz w:val="18"/>
            <w:szCs w:val="18"/>
            <w:u w:val="single"/>
          </w:rPr>
          <w:t>rmis09100b@pec.istruzione.it</w:t>
        </w:r>
      </w:hyperlink>
    </w:p>
    <w:p w14:paraId="591F0818" w14:textId="77777777" w:rsidR="008A2863" w:rsidRDefault="008A2863" w:rsidP="008A2863">
      <w:pPr>
        <w:rPr>
          <w:b/>
          <w:sz w:val="24"/>
          <w:szCs w:val="24"/>
        </w:rPr>
      </w:pPr>
    </w:p>
    <w:p w14:paraId="16867157" w14:textId="77777777" w:rsidR="008A2863" w:rsidRDefault="008A2863" w:rsidP="008A2863">
      <w:pPr>
        <w:jc w:val="center"/>
        <w:rPr>
          <w:b/>
        </w:rPr>
      </w:pPr>
      <w:r>
        <w:rPr>
          <w:b/>
        </w:rPr>
        <w:t>PROGRAMMAZIONE INDIVIDUALE DOCENTE A.S 2022-2023</w:t>
      </w:r>
    </w:p>
    <w:p w14:paraId="3EB6CA4E" w14:textId="77777777" w:rsidR="008A2863" w:rsidRDefault="008A2863" w:rsidP="008A2863">
      <w:pPr>
        <w:jc w:val="center"/>
        <w:rPr>
          <w:b/>
        </w:rPr>
      </w:pPr>
    </w:p>
    <w:tbl>
      <w:tblPr>
        <w:tblW w:w="10002" w:type="dxa"/>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0"/>
        <w:gridCol w:w="7362"/>
      </w:tblGrid>
      <w:tr w:rsidR="008A2863" w14:paraId="37E042F4" w14:textId="77777777" w:rsidTr="009E1D7A">
        <w:trPr>
          <w:trHeight w:val="494"/>
        </w:trPr>
        <w:tc>
          <w:tcPr>
            <w:tcW w:w="2640" w:type="dxa"/>
            <w:tcBorders>
              <w:top w:val="single" w:sz="4" w:space="0" w:color="000000"/>
              <w:left w:val="single" w:sz="4" w:space="0" w:color="000000"/>
              <w:bottom w:val="nil"/>
              <w:right w:val="nil"/>
            </w:tcBorders>
          </w:tcPr>
          <w:p w14:paraId="057BF8EB" w14:textId="77777777" w:rsidR="008A2863" w:rsidRDefault="008A2863" w:rsidP="009E1D7A">
            <w:pPr>
              <w:spacing w:after="200"/>
              <w:ind w:left="222"/>
              <w:jc w:val="both"/>
            </w:pPr>
            <w:r>
              <w:rPr>
                <w:b/>
              </w:rPr>
              <w:t xml:space="preserve">Docente: </w:t>
            </w:r>
            <w:r>
              <w:t xml:space="preserve">Antonella </w:t>
            </w:r>
          </w:p>
        </w:tc>
        <w:tc>
          <w:tcPr>
            <w:tcW w:w="7362" w:type="dxa"/>
            <w:tcBorders>
              <w:top w:val="single" w:sz="4" w:space="0" w:color="000000"/>
              <w:left w:val="nil"/>
              <w:bottom w:val="nil"/>
              <w:right w:val="single" w:sz="4" w:space="0" w:color="000000"/>
            </w:tcBorders>
          </w:tcPr>
          <w:p w14:paraId="0008F60A" w14:textId="77777777" w:rsidR="008A2863" w:rsidRDefault="008A2863" w:rsidP="009E1D7A">
            <w:pPr>
              <w:spacing w:after="200"/>
              <w:ind w:left="222"/>
              <w:jc w:val="both"/>
            </w:pPr>
            <w:r>
              <w:t>Giordano</w:t>
            </w:r>
          </w:p>
          <w:p w14:paraId="72D3869E" w14:textId="77777777" w:rsidR="008A2863" w:rsidRDefault="008A2863" w:rsidP="009E1D7A">
            <w:pPr>
              <w:spacing w:after="200"/>
              <w:jc w:val="both"/>
            </w:pPr>
          </w:p>
        </w:tc>
      </w:tr>
      <w:tr w:rsidR="008A2863" w14:paraId="17894D37" w14:textId="77777777" w:rsidTr="009E1D7A">
        <w:trPr>
          <w:trHeight w:val="9188"/>
        </w:trPr>
        <w:tc>
          <w:tcPr>
            <w:tcW w:w="10002" w:type="dxa"/>
            <w:gridSpan w:val="2"/>
            <w:tcBorders>
              <w:top w:val="nil"/>
              <w:left w:val="single" w:sz="4" w:space="0" w:color="000000"/>
              <w:bottom w:val="single" w:sz="4" w:space="0" w:color="000000"/>
              <w:right w:val="single" w:sz="4" w:space="0" w:color="000000"/>
            </w:tcBorders>
          </w:tcPr>
          <w:p w14:paraId="31754CF4" w14:textId="77777777" w:rsidR="008A2863" w:rsidRDefault="008A2863" w:rsidP="009E1D7A">
            <w:pPr>
              <w:spacing w:after="200"/>
              <w:jc w:val="both"/>
            </w:pPr>
            <w:r>
              <w:rPr>
                <w:b/>
              </w:rPr>
              <w:t xml:space="preserve">     Classe: </w:t>
            </w:r>
            <w:r>
              <w:t xml:space="preserve">3CL </w:t>
            </w:r>
          </w:p>
          <w:p w14:paraId="7C15FCF6" w14:textId="77777777" w:rsidR="008A2863" w:rsidRDefault="008A2863" w:rsidP="009E1D7A">
            <w:pPr>
              <w:spacing w:after="200"/>
              <w:ind w:left="222"/>
              <w:jc w:val="both"/>
            </w:pPr>
            <w:r>
              <w:rPr>
                <w:b/>
              </w:rPr>
              <w:t xml:space="preserve">Anno Scolastico: </w:t>
            </w:r>
            <w:r>
              <w:t>2022-2023</w:t>
            </w:r>
          </w:p>
          <w:p w14:paraId="72965EC7" w14:textId="77777777" w:rsidR="008A2863" w:rsidRDefault="008A2863" w:rsidP="009E1D7A">
            <w:pPr>
              <w:spacing w:after="200"/>
              <w:ind w:left="222"/>
              <w:jc w:val="both"/>
            </w:pPr>
            <w:r>
              <w:rPr>
                <w:b/>
              </w:rPr>
              <w:t xml:space="preserve">Situazione di partenza: </w:t>
            </w:r>
            <w:r>
              <w:t>A2</w:t>
            </w:r>
          </w:p>
          <w:p w14:paraId="0DBEEA6A" w14:textId="77777777" w:rsidR="008A2863" w:rsidRDefault="008A2863" w:rsidP="009E1D7A">
            <w:pPr>
              <w:spacing w:after="200"/>
              <w:ind w:left="222"/>
              <w:jc w:val="both"/>
              <w:rPr>
                <w:b/>
              </w:rPr>
            </w:pPr>
            <w:r>
              <w:rPr>
                <w:b/>
              </w:rPr>
              <w:t>Per quanto riguarda obiettivi, tipologie di verifiche e criteri di valutazione si rimanda a quanto indicato nella programmazione di dipartimento.</w:t>
            </w:r>
          </w:p>
          <w:p w14:paraId="70338A32" w14:textId="77777777" w:rsidR="008A2863" w:rsidRDefault="008A2863" w:rsidP="009E1D7A">
            <w:pPr>
              <w:ind w:left="222"/>
              <w:jc w:val="center"/>
              <w:rPr>
                <w:b/>
              </w:rPr>
            </w:pPr>
            <w:r>
              <w:rPr>
                <w:b/>
              </w:rPr>
              <w:t>PROGRAMMAZIONE</w:t>
            </w:r>
          </w:p>
          <w:p w14:paraId="04498805" w14:textId="77777777" w:rsidR="008A2863" w:rsidRDefault="008A2863" w:rsidP="009E1D7A">
            <w:pPr>
              <w:ind w:left="222"/>
              <w:rPr>
                <w:i/>
                <w:sz w:val="8"/>
                <w:szCs w:val="8"/>
              </w:rPr>
            </w:pPr>
            <w:r>
              <w:rPr>
                <w:i/>
              </w:rPr>
              <w:t xml:space="preserve"> </w:t>
            </w:r>
          </w:p>
          <w:p w14:paraId="13F3D201" w14:textId="77777777" w:rsidR="008A2863" w:rsidRDefault="008A2863" w:rsidP="009E1D7A">
            <w:pPr>
              <w:ind w:left="222"/>
              <w:rPr>
                <w:b/>
                <w:i/>
              </w:rPr>
            </w:pPr>
          </w:p>
          <w:p w14:paraId="0BCC2DF5" w14:textId="77777777" w:rsidR="008A2863" w:rsidRDefault="008A2863" w:rsidP="009E1D7A">
            <w:pPr>
              <w:ind w:left="222"/>
              <w:rPr>
                <w:b/>
                <w:i/>
                <w:sz w:val="6"/>
                <w:szCs w:val="6"/>
              </w:rPr>
            </w:pPr>
          </w:p>
          <w:p w14:paraId="330BCF52" w14:textId="77777777" w:rsidR="008A2863" w:rsidRDefault="008A2863" w:rsidP="009E1D7A">
            <w:pPr>
              <w:ind w:left="222"/>
            </w:pPr>
            <w:proofErr w:type="gramStart"/>
            <w:r>
              <w:rPr>
                <w:b/>
                <w:i/>
              </w:rPr>
              <w:t xml:space="preserve">Contenuti:  </w:t>
            </w:r>
            <w:r>
              <w:rPr>
                <w:i/>
              </w:rPr>
              <w:t>Approfondimento</w:t>
            </w:r>
            <w:proofErr w:type="gramEnd"/>
            <w:r>
              <w:rPr>
                <w:i/>
              </w:rPr>
              <w:t xml:space="preserve"> di tutte le unità viste in classe da un punto di vista di pronuncia e lessico concordato con il docente di Lingua Francese</w:t>
            </w:r>
          </w:p>
          <w:p w14:paraId="671D42EB" w14:textId="77777777" w:rsidR="008A2863" w:rsidRDefault="008A2863" w:rsidP="009E1D7A">
            <w:pPr>
              <w:ind w:left="222"/>
              <w:rPr>
                <w:b/>
                <w:i/>
              </w:rPr>
            </w:pPr>
          </w:p>
          <w:p w14:paraId="689D322C" w14:textId="77777777" w:rsidR="008A2863" w:rsidRDefault="008A2863" w:rsidP="009E1D7A">
            <w:pPr>
              <w:ind w:left="222"/>
              <w:rPr>
                <w:b/>
                <w:i/>
                <w:u w:val="single"/>
              </w:rPr>
            </w:pPr>
            <w:r>
              <w:rPr>
                <w:b/>
                <w:i/>
                <w:u w:val="single"/>
              </w:rPr>
              <w:t>Argomenti da svolgere nell’anno scolastico:</w:t>
            </w:r>
          </w:p>
          <w:p w14:paraId="719AA509" w14:textId="77777777" w:rsidR="008A2863" w:rsidRDefault="008A2863" w:rsidP="009E1D7A">
            <w:pPr>
              <w:ind w:left="222"/>
              <w:rPr>
                <w:b/>
                <w:i/>
              </w:rPr>
            </w:pPr>
          </w:p>
          <w:p w14:paraId="54BA4F6B" w14:textId="77777777" w:rsidR="008A2863" w:rsidRDefault="008A2863" w:rsidP="009E1D7A">
            <w:pPr>
              <w:ind w:left="222"/>
            </w:pPr>
            <w:r>
              <w:rPr>
                <w:b/>
                <w:i/>
              </w:rPr>
              <w:t>Contenuti:</w:t>
            </w:r>
            <w:r>
              <w:t xml:space="preserve"> </w:t>
            </w:r>
            <w:r>
              <w:rPr>
                <w:i/>
              </w:rPr>
              <w:t xml:space="preserve">Approfondimento di tutte le unità viste in classe da un punto di vista di pronuncia e lessico concordato con il docente di Lingua Francese </w:t>
            </w:r>
          </w:p>
          <w:p w14:paraId="0A858D2C" w14:textId="77777777" w:rsidR="008A2863" w:rsidRDefault="008A2863" w:rsidP="009E1D7A">
            <w:pPr>
              <w:ind w:left="222"/>
              <w:rPr>
                <w:b/>
                <w:i/>
              </w:rPr>
            </w:pPr>
          </w:p>
          <w:p w14:paraId="40858788" w14:textId="77777777" w:rsidR="008A2863" w:rsidRDefault="008A2863" w:rsidP="009E1D7A">
            <w:pPr>
              <w:ind w:left="222"/>
            </w:pPr>
            <w:r>
              <w:rPr>
                <w:b/>
                <w:i/>
              </w:rPr>
              <w:t>Metodologia</w:t>
            </w:r>
            <w:proofErr w:type="gramStart"/>
            <w:r>
              <w:rPr>
                <w:i/>
              </w:rPr>
              <w:t xml:space="preserve">: </w:t>
            </w:r>
            <w:r>
              <w:t>:</w:t>
            </w:r>
            <w:proofErr w:type="gramEnd"/>
            <w:r>
              <w:t xml:space="preserve"> Dialoghi improvvisati, monologhi personali, presentazioni orali </w:t>
            </w:r>
          </w:p>
          <w:p w14:paraId="5DAD4F3C" w14:textId="77777777" w:rsidR="008A2863" w:rsidRDefault="008A2863" w:rsidP="009E1D7A">
            <w:pPr>
              <w:jc w:val="both"/>
              <w:rPr>
                <w:i/>
              </w:rPr>
            </w:pPr>
          </w:p>
          <w:p w14:paraId="5CC5A10A" w14:textId="77777777" w:rsidR="008A2863" w:rsidRDefault="008A2863" w:rsidP="009E1D7A">
            <w:pPr>
              <w:ind w:left="222"/>
              <w:jc w:val="both"/>
            </w:pPr>
            <w:r>
              <w:rPr>
                <w:b/>
                <w:i/>
              </w:rPr>
              <w:t xml:space="preserve">Strumenti: </w:t>
            </w:r>
            <w:r>
              <w:t>Materiale didattico aggiuntivo: brani musicali, illustrazioni, Lim, Libri di testo, video</w:t>
            </w:r>
          </w:p>
          <w:p w14:paraId="24BFDA38" w14:textId="77777777" w:rsidR="008A2863" w:rsidRDefault="008A2863" w:rsidP="009E1D7A">
            <w:pPr>
              <w:ind w:left="222"/>
              <w:jc w:val="both"/>
              <w:rPr>
                <w:b/>
                <w:i/>
              </w:rPr>
            </w:pPr>
          </w:p>
          <w:p w14:paraId="6F236B29" w14:textId="77777777" w:rsidR="008A2863" w:rsidRDefault="008A2863" w:rsidP="009E1D7A">
            <w:pPr>
              <w:ind w:left="222"/>
              <w:jc w:val="both"/>
            </w:pPr>
            <w:r>
              <w:rPr>
                <w:b/>
                <w:i/>
              </w:rPr>
              <w:t xml:space="preserve">Verifiche: </w:t>
            </w:r>
            <w:r>
              <w:t xml:space="preserve">Orali in funzione della griglia di valutazione per le produzioni orali A2 del DELF </w:t>
            </w:r>
          </w:p>
          <w:p w14:paraId="3CD2F569" w14:textId="77777777" w:rsidR="008A2863" w:rsidRDefault="008A2863" w:rsidP="009E1D7A">
            <w:pPr>
              <w:spacing w:after="200"/>
              <w:ind w:left="222"/>
              <w:jc w:val="both"/>
              <w:rPr>
                <w:b/>
              </w:rPr>
            </w:pPr>
            <w:r>
              <w:rPr>
                <w:i/>
              </w:rPr>
              <w:t xml:space="preserve">  </w:t>
            </w:r>
          </w:p>
          <w:p w14:paraId="041D9E2E" w14:textId="77777777" w:rsidR="008A2863" w:rsidRDefault="008A2863" w:rsidP="009E1D7A">
            <w:pPr>
              <w:rPr>
                <w:b/>
              </w:rPr>
            </w:pPr>
            <w:r>
              <w:rPr>
                <w:b/>
              </w:rPr>
              <w:t>CLIL</w:t>
            </w:r>
          </w:p>
          <w:p w14:paraId="7F4A06CD" w14:textId="77777777" w:rsidR="008A2863" w:rsidRDefault="008A2863" w:rsidP="009E1D7A">
            <w:pPr>
              <w:ind w:left="222"/>
              <w:rPr>
                <w:i/>
              </w:rPr>
            </w:pPr>
            <w:r>
              <w:rPr>
                <w:i/>
              </w:rPr>
              <w:t>(da specificare solo se la propria disciplina è coinvolta)</w:t>
            </w:r>
          </w:p>
          <w:p w14:paraId="55F3DA3C" w14:textId="77777777" w:rsidR="008A2863" w:rsidRDefault="008A2863" w:rsidP="009E1D7A">
            <w:pPr>
              <w:spacing w:after="200"/>
              <w:ind w:left="222"/>
              <w:jc w:val="both"/>
              <w:rPr>
                <w:b/>
              </w:rPr>
            </w:pPr>
            <w:r>
              <w:rPr>
                <w:b/>
                <w:i/>
              </w:rPr>
              <w:t>Titolo:</w:t>
            </w:r>
          </w:p>
          <w:p w14:paraId="07082211" w14:textId="77777777" w:rsidR="008A2863" w:rsidRDefault="008A2863" w:rsidP="009E1D7A">
            <w:pPr>
              <w:rPr>
                <w:b/>
              </w:rPr>
            </w:pPr>
          </w:p>
          <w:p w14:paraId="5E0F99BA" w14:textId="77777777" w:rsidR="008A2863" w:rsidRDefault="008A2863" w:rsidP="009E1D7A">
            <w:pPr>
              <w:rPr>
                <w:b/>
              </w:rPr>
            </w:pPr>
            <w:r>
              <w:rPr>
                <w:b/>
              </w:rPr>
              <w:t xml:space="preserve">Roma, </w:t>
            </w:r>
            <w:r>
              <w:t>21/11/2022</w:t>
            </w:r>
            <w:r>
              <w:rPr>
                <w:b/>
              </w:rPr>
              <w:t xml:space="preserve">                                   Firma   ____</w:t>
            </w:r>
            <w:r>
              <w:rPr>
                <w:b/>
                <w:noProof/>
              </w:rPr>
              <w:drawing>
                <wp:inline distT="114300" distB="114300" distL="114300" distR="114300" wp14:anchorId="7BEB3452" wp14:editId="09432F92">
                  <wp:extent cx="1579099" cy="501151"/>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4"/>
                          <a:srcRect/>
                          <a:stretch>
                            <a:fillRect/>
                          </a:stretch>
                        </pic:blipFill>
                        <pic:spPr>
                          <a:xfrm>
                            <a:off x="0" y="0"/>
                            <a:ext cx="1579099" cy="501151"/>
                          </a:xfrm>
                          <a:prstGeom prst="rect">
                            <a:avLst/>
                          </a:prstGeom>
                          <a:ln/>
                        </pic:spPr>
                      </pic:pic>
                    </a:graphicData>
                  </a:graphic>
                </wp:inline>
              </w:drawing>
            </w:r>
            <w:r>
              <w:rPr>
                <w:b/>
              </w:rPr>
              <w:t xml:space="preserve">_______________________________                                                               </w:t>
            </w:r>
          </w:p>
        </w:tc>
      </w:tr>
    </w:tbl>
    <w:p w14:paraId="0963E5E4" w14:textId="77777777" w:rsidR="008A2863" w:rsidRDefault="008A2863" w:rsidP="008A2863">
      <w:pPr>
        <w:jc w:val="both"/>
        <w:rPr>
          <w:sz w:val="24"/>
          <w:szCs w:val="24"/>
        </w:rPr>
      </w:pPr>
    </w:p>
    <w:p w14:paraId="58770410" w14:textId="77777777" w:rsidR="008A2863" w:rsidRDefault="008A2863" w:rsidP="008A2863">
      <w:pPr>
        <w:tabs>
          <w:tab w:val="left" w:pos="9072"/>
          <w:tab w:val="left" w:pos="9498"/>
        </w:tabs>
        <w:spacing w:after="19"/>
        <w:ind w:left="4956"/>
        <w:rPr>
          <w:b/>
          <w:sz w:val="24"/>
          <w:szCs w:val="24"/>
        </w:rPr>
      </w:pPr>
      <w:r>
        <w:rPr>
          <w:b/>
          <w:sz w:val="24"/>
          <w:szCs w:val="24"/>
        </w:rPr>
        <w:t xml:space="preserve">   </w:t>
      </w:r>
    </w:p>
    <w:p w14:paraId="68E3C868" w14:textId="77777777" w:rsidR="008A2863" w:rsidRDefault="008A2863" w:rsidP="008A2863">
      <w:pPr>
        <w:jc w:val="both"/>
        <w:rPr>
          <w:b/>
          <w:sz w:val="24"/>
          <w:szCs w:val="24"/>
        </w:rPr>
      </w:pPr>
      <w:r>
        <w:rPr>
          <w:sz w:val="24"/>
          <w:szCs w:val="24"/>
        </w:rPr>
        <w:lastRenderedPageBreak/>
        <w:tab/>
      </w:r>
      <w:r>
        <w:rPr>
          <w:sz w:val="24"/>
          <w:szCs w:val="24"/>
        </w:rPr>
        <w:tab/>
      </w:r>
      <w:r>
        <w:rPr>
          <w:sz w:val="24"/>
          <w:szCs w:val="24"/>
        </w:rPr>
        <w:tab/>
      </w:r>
      <w:r>
        <w:rPr>
          <w:sz w:val="24"/>
          <w:szCs w:val="24"/>
        </w:rPr>
        <w:tab/>
      </w:r>
      <w:r>
        <w:rPr>
          <w:rFonts w:ascii="MaiandraGT" w:eastAsia="MaiandraGT" w:hAnsi="MaiandraGT" w:cs="MaiandraGT"/>
          <w:sz w:val="24"/>
          <w:szCs w:val="24"/>
        </w:rPr>
        <w:tab/>
      </w:r>
      <w:r>
        <w:rPr>
          <w:rFonts w:ascii="MaiandraGT" w:eastAsia="MaiandraGT" w:hAnsi="MaiandraGT" w:cs="MaiandraGT"/>
          <w:sz w:val="24"/>
          <w:szCs w:val="24"/>
        </w:rPr>
        <w:tab/>
      </w:r>
      <w:r>
        <w:rPr>
          <w:rFonts w:ascii="MaiandraGT" w:eastAsia="MaiandraGT" w:hAnsi="MaiandraGT" w:cs="MaiandraGT"/>
          <w:sz w:val="24"/>
          <w:szCs w:val="24"/>
        </w:rPr>
        <w:tab/>
      </w:r>
    </w:p>
    <w:p w14:paraId="058C1B85" w14:textId="77777777" w:rsidR="008A2863" w:rsidRDefault="008A2863" w:rsidP="008A2863">
      <w:pPr>
        <w:spacing w:before="2"/>
        <w:ind w:left="5119" w:right="1501" w:hanging="406"/>
        <w:rPr>
          <w:b/>
          <w:sz w:val="20"/>
          <w:szCs w:val="20"/>
        </w:rPr>
      </w:pPr>
    </w:p>
    <w:p w14:paraId="1723A815" w14:textId="77777777" w:rsidR="008A2863" w:rsidRDefault="008A2863" w:rsidP="00CE144D">
      <w:pPr>
        <w:adjustRightInd w:val="0"/>
        <w:spacing w:line="320" w:lineRule="atLeast"/>
        <w:jc w:val="both"/>
        <w:rPr>
          <w:bCs/>
          <w:sz w:val="24"/>
          <w:szCs w:val="24"/>
        </w:rPr>
      </w:pPr>
    </w:p>
    <w:p w14:paraId="09009E63" w14:textId="77C8F522" w:rsidR="008A2863" w:rsidRDefault="008A2863" w:rsidP="00CE144D">
      <w:pPr>
        <w:adjustRightInd w:val="0"/>
        <w:spacing w:line="320" w:lineRule="atLeast"/>
        <w:jc w:val="both"/>
        <w:rPr>
          <w:bCs/>
          <w:sz w:val="24"/>
          <w:szCs w:val="24"/>
        </w:rPr>
      </w:pPr>
    </w:p>
    <w:p w14:paraId="737109E4" w14:textId="52956970" w:rsidR="008A2863" w:rsidRDefault="008A2863" w:rsidP="00CE144D">
      <w:pPr>
        <w:adjustRightInd w:val="0"/>
        <w:spacing w:line="320" w:lineRule="atLeast"/>
        <w:jc w:val="both"/>
        <w:rPr>
          <w:bCs/>
          <w:sz w:val="24"/>
          <w:szCs w:val="24"/>
        </w:rPr>
      </w:pPr>
    </w:p>
    <w:p w14:paraId="48FAC009" w14:textId="56A5E4A5" w:rsidR="008A2863" w:rsidRDefault="008A2863" w:rsidP="00CE144D">
      <w:pPr>
        <w:adjustRightInd w:val="0"/>
        <w:spacing w:line="320" w:lineRule="atLeast"/>
        <w:jc w:val="both"/>
        <w:rPr>
          <w:bCs/>
          <w:sz w:val="24"/>
          <w:szCs w:val="24"/>
        </w:rPr>
      </w:pPr>
    </w:p>
    <w:p w14:paraId="354183CE" w14:textId="2D6A44F6" w:rsidR="008A2863" w:rsidRDefault="008A2863" w:rsidP="00CE144D">
      <w:pPr>
        <w:adjustRightInd w:val="0"/>
        <w:spacing w:line="320" w:lineRule="atLeast"/>
        <w:jc w:val="both"/>
        <w:rPr>
          <w:bCs/>
          <w:sz w:val="24"/>
          <w:szCs w:val="24"/>
        </w:rPr>
      </w:pPr>
    </w:p>
    <w:p w14:paraId="60E46403" w14:textId="34DDAE58" w:rsidR="008A2863" w:rsidRDefault="008A2863" w:rsidP="00CE144D">
      <w:pPr>
        <w:adjustRightInd w:val="0"/>
        <w:spacing w:line="320" w:lineRule="atLeast"/>
        <w:jc w:val="both"/>
        <w:rPr>
          <w:bCs/>
          <w:sz w:val="24"/>
          <w:szCs w:val="24"/>
        </w:rPr>
      </w:pPr>
    </w:p>
    <w:p w14:paraId="377624FC" w14:textId="4A75A82B" w:rsidR="008A2863" w:rsidRDefault="008A2863" w:rsidP="00CE144D">
      <w:pPr>
        <w:adjustRightInd w:val="0"/>
        <w:spacing w:line="320" w:lineRule="atLeast"/>
        <w:jc w:val="both"/>
        <w:rPr>
          <w:bCs/>
          <w:sz w:val="24"/>
          <w:szCs w:val="24"/>
        </w:rPr>
      </w:pPr>
    </w:p>
    <w:p w14:paraId="1EC1648C" w14:textId="7C3B0A0D" w:rsidR="008A2863" w:rsidRDefault="008A2863" w:rsidP="00CE144D">
      <w:pPr>
        <w:adjustRightInd w:val="0"/>
        <w:spacing w:line="320" w:lineRule="atLeast"/>
        <w:jc w:val="both"/>
        <w:rPr>
          <w:bCs/>
          <w:sz w:val="24"/>
          <w:szCs w:val="24"/>
        </w:rPr>
      </w:pPr>
    </w:p>
    <w:p w14:paraId="7FFD8197" w14:textId="3B617B36" w:rsidR="008A2863" w:rsidRDefault="008A2863" w:rsidP="00CE144D">
      <w:pPr>
        <w:adjustRightInd w:val="0"/>
        <w:spacing w:line="320" w:lineRule="atLeast"/>
        <w:jc w:val="both"/>
        <w:rPr>
          <w:bCs/>
          <w:sz w:val="24"/>
          <w:szCs w:val="24"/>
        </w:rPr>
      </w:pPr>
    </w:p>
    <w:p w14:paraId="25C09C1D" w14:textId="6931C1AD" w:rsidR="008A2863" w:rsidRDefault="008A2863" w:rsidP="00CE144D">
      <w:pPr>
        <w:adjustRightInd w:val="0"/>
        <w:spacing w:line="320" w:lineRule="atLeast"/>
        <w:jc w:val="both"/>
        <w:rPr>
          <w:bCs/>
          <w:sz w:val="24"/>
          <w:szCs w:val="24"/>
        </w:rPr>
      </w:pPr>
    </w:p>
    <w:p w14:paraId="34DFEC14" w14:textId="77777777" w:rsidR="008A2863" w:rsidRDefault="008A2863" w:rsidP="00CE144D">
      <w:pPr>
        <w:adjustRightInd w:val="0"/>
        <w:spacing w:line="320" w:lineRule="atLeast"/>
        <w:jc w:val="both"/>
        <w:rPr>
          <w:bCs/>
          <w:sz w:val="24"/>
          <w:szCs w:val="24"/>
        </w:rPr>
      </w:pPr>
    </w:p>
    <w:p w14:paraId="248B9256" w14:textId="77777777" w:rsidR="00CE144D" w:rsidRDefault="00CE144D" w:rsidP="00CE144D">
      <w:pPr>
        <w:adjustRightInd w:val="0"/>
        <w:spacing w:line="320" w:lineRule="atLeast"/>
        <w:jc w:val="both"/>
        <w:rPr>
          <w:bCs/>
          <w:sz w:val="24"/>
          <w:szCs w:val="24"/>
        </w:rPr>
      </w:pPr>
    </w:p>
    <w:p w14:paraId="2B5DE16D" w14:textId="77777777" w:rsidR="00CE144D" w:rsidRPr="0065100F" w:rsidRDefault="00CE144D" w:rsidP="00CE144D">
      <w:pPr>
        <w:tabs>
          <w:tab w:val="left" w:pos="9072"/>
          <w:tab w:val="left" w:pos="9498"/>
        </w:tabs>
        <w:spacing w:after="19"/>
        <w:ind w:left="4956" w:right="-1"/>
        <w:rPr>
          <w:rStyle w:val="Enfasigrassetto"/>
          <w:bCs w:val="0"/>
          <w:sz w:val="24"/>
        </w:rPr>
      </w:pPr>
      <w:r>
        <w:rPr>
          <w:b/>
          <w:sz w:val="24"/>
        </w:rPr>
        <w:t xml:space="preserve">   </w:t>
      </w:r>
    </w:p>
    <w:p w14:paraId="4B9DEF49" w14:textId="77777777" w:rsidR="00CE144D" w:rsidRPr="00EC3A97" w:rsidRDefault="00CE144D" w:rsidP="00CE144D">
      <w:pPr>
        <w:jc w:val="both"/>
        <w:rPr>
          <w:b/>
          <w:sz w:val="24"/>
          <w:szCs w:val="24"/>
        </w:rPr>
      </w:pPr>
      <w:r w:rsidRPr="00EC3A97">
        <w:rPr>
          <w:sz w:val="24"/>
          <w:szCs w:val="24"/>
        </w:rPr>
        <w:tab/>
      </w:r>
      <w:r w:rsidRPr="00EC3A97">
        <w:rPr>
          <w:sz w:val="24"/>
          <w:szCs w:val="24"/>
        </w:rPr>
        <w:tab/>
      </w:r>
      <w:r w:rsidRPr="00EC3A97">
        <w:rPr>
          <w:sz w:val="24"/>
          <w:szCs w:val="24"/>
        </w:rPr>
        <w:tab/>
      </w:r>
      <w:r w:rsidRPr="00EC3A97">
        <w:rPr>
          <w:sz w:val="24"/>
          <w:szCs w:val="24"/>
        </w:rPr>
        <w:tab/>
      </w:r>
      <w:r w:rsidRPr="00EC3A97">
        <w:rPr>
          <w:rFonts w:ascii="MaiandraGT" w:hAnsi="MaiandraGT" w:cs="Arial"/>
          <w:sz w:val="24"/>
          <w:szCs w:val="24"/>
        </w:rPr>
        <w:tab/>
      </w:r>
      <w:r w:rsidRPr="00EC3A97">
        <w:rPr>
          <w:rFonts w:ascii="MaiandraGT" w:hAnsi="MaiandraGT" w:cs="Arial"/>
          <w:sz w:val="24"/>
          <w:szCs w:val="24"/>
        </w:rPr>
        <w:tab/>
      </w:r>
      <w:r w:rsidRPr="00EC3A97">
        <w:rPr>
          <w:rFonts w:ascii="MaiandraGT" w:hAnsi="MaiandraGT" w:cs="Arial"/>
          <w:sz w:val="24"/>
          <w:szCs w:val="24"/>
        </w:rPr>
        <w:tab/>
      </w:r>
    </w:p>
    <w:p w14:paraId="04F19173" w14:textId="77777777" w:rsidR="00CE144D" w:rsidRDefault="00CE144D" w:rsidP="00CE144D">
      <w:pPr>
        <w:spacing w:before="2"/>
        <w:ind w:left="5119" w:right="1501" w:hanging="406"/>
        <w:rPr>
          <w:b/>
          <w:sz w:val="20"/>
        </w:rPr>
      </w:pPr>
    </w:p>
    <w:p w14:paraId="1EBDD612" w14:textId="77777777" w:rsidR="00CE144D" w:rsidRDefault="00CE144D" w:rsidP="00A20E12">
      <w:pPr>
        <w:jc w:val="both"/>
        <w:rPr>
          <w:rFonts w:ascii="MaiandraGT" w:hAnsi="MaiandraGT" w:cs="Arial"/>
          <w:sz w:val="24"/>
          <w:szCs w:val="24"/>
        </w:rPr>
      </w:pPr>
    </w:p>
    <w:p w14:paraId="1CF8E62B" w14:textId="13A2B19A" w:rsidR="00A20E12" w:rsidRDefault="00A20E12" w:rsidP="00A20E12">
      <w:pPr>
        <w:jc w:val="both"/>
        <w:rPr>
          <w:rFonts w:ascii="MaiandraGT" w:hAnsi="MaiandraGT" w:cs="Arial"/>
          <w:sz w:val="24"/>
          <w:szCs w:val="24"/>
        </w:rPr>
      </w:pPr>
    </w:p>
    <w:p w14:paraId="63841A57" w14:textId="5DF35AB0" w:rsidR="00A20E12" w:rsidRDefault="00A20E12" w:rsidP="00A20E12">
      <w:pPr>
        <w:jc w:val="both"/>
        <w:rPr>
          <w:rFonts w:ascii="MaiandraGT" w:hAnsi="MaiandraGT" w:cs="Arial"/>
          <w:sz w:val="24"/>
          <w:szCs w:val="24"/>
        </w:rPr>
      </w:pPr>
    </w:p>
    <w:p w14:paraId="5BEAFF08" w14:textId="6146C1BA" w:rsidR="00A20E12" w:rsidRDefault="00A20E12" w:rsidP="00A20E12">
      <w:pPr>
        <w:jc w:val="both"/>
        <w:rPr>
          <w:rFonts w:ascii="MaiandraGT" w:hAnsi="MaiandraGT" w:cs="Arial"/>
          <w:sz w:val="24"/>
          <w:szCs w:val="24"/>
        </w:rPr>
      </w:pPr>
    </w:p>
    <w:p w14:paraId="7282E505" w14:textId="77777777" w:rsidR="00A20E12" w:rsidRPr="009A7961" w:rsidRDefault="00A20E12" w:rsidP="00A20E12">
      <w:pPr>
        <w:jc w:val="both"/>
        <w:rPr>
          <w:b/>
          <w:sz w:val="24"/>
          <w:szCs w:val="24"/>
        </w:rPr>
      </w:pPr>
    </w:p>
    <w:p w14:paraId="40823D40" w14:textId="77777777" w:rsidR="00A20E12" w:rsidRPr="0065100F" w:rsidRDefault="00A20E12" w:rsidP="00A20E12">
      <w:pPr>
        <w:tabs>
          <w:tab w:val="left" w:pos="9072"/>
          <w:tab w:val="left" w:pos="9498"/>
        </w:tabs>
        <w:spacing w:after="19"/>
        <w:ind w:left="4956" w:right="-1"/>
        <w:rPr>
          <w:rStyle w:val="Enfasigrassetto"/>
          <w:bCs w:val="0"/>
          <w:sz w:val="24"/>
        </w:rPr>
      </w:pPr>
    </w:p>
    <w:p w14:paraId="134A1A6E" w14:textId="77777777" w:rsidR="00A20E12" w:rsidRPr="00EC3A97" w:rsidRDefault="00A20E12" w:rsidP="00A20E12">
      <w:pPr>
        <w:jc w:val="both"/>
        <w:rPr>
          <w:b/>
          <w:sz w:val="24"/>
          <w:szCs w:val="24"/>
        </w:rPr>
      </w:pPr>
      <w:r w:rsidRPr="00EC3A97">
        <w:rPr>
          <w:sz w:val="24"/>
          <w:szCs w:val="24"/>
        </w:rPr>
        <w:tab/>
      </w:r>
      <w:r w:rsidRPr="00EC3A97">
        <w:rPr>
          <w:sz w:val="24"/>
          <w:szCs w:val="24"/>
        </w:rPr>
        <w:tab/>
      </w:r>
      <w:r w:rsidRPr="00EC3A97">
        <w:rPr>
          <w:sz w:val="24"/>
          <w:szCs w:val="24"/>
        </w:rPr>
        <w:tab/>
      </w:r>
      <w:r w:rsidRPr="00EC3A97">
        <w:rPr>
          <w:sz w:val="24"/>
          <w:szCs w:val="24"/>
        </w:rPr>
        <w:tab/>
      </w:r>
      <w:r w:rsidRPr="00EC3A97">
        <w:rPr>
          <w:rFonts w:ascii="MaiandraGT" w:hAnsi="MaiandraGT" w:cs="Arial"/>
          <w:sz w:val="24"/>
          <w:szCs w:val="24"/>
        </w:rPr>
        <w:tab/>
      </w:r>
      <w:r w:rsidRPr="00EC3A97">
        <w:rPr>
          <w:rFonts w:ascii="MaiandraGT" w:hAnsi="MaiandraGT" w:cs="Arial"/>
          <w:sz w:val="24"/>
          <w:szCs w:val="24"/>
        </w:rPr>
        <w:tab/>
      </w:r>
      <w:r w:rsidRPr="00EC3A97">
        <w:rPr>
          <w:rFonts w:ascii="MaiandraGT" w:hAnsi="MaiandraGT" w:cs="Arial"/>
          <w:sz w:val="24"/>
          <w:szCs w:val="24"/>
        </w:rPr>
        <w:tab/>
      </w:r>
    </w:p>
    <w:p w14:paraId="1CE49719" w14:textId="77777777" w:rsidR="00A20E12" w:rsidRDefault="00A20E12" w:rsidP="00A20E12">
      <w:pPr>
        <w:spacing w:before="2"/>
        <w:ind w:left="5119" w:right="1501" w:hanging="406"/>
        <w:rPr>
          <w:b/>
          <w:sz w:val="20"/>
        </w:rPr>
      </w:pPr>
    </w:p>
    <w:p w14:paraId="3ECFF477" w14:textId="77777777" w:rsidR="00EC4250" w:rsidRDefault="00EC4250" w:rsidP="00A20E12">
      <w:pPr>
        <w:spacing w:before="2"/>
        <w:ind w:right="1501"/>
        <w:rPr>
          <w:b/>
          <w:sz w:val="20"/>
        </w:rPr>
      </w:pPr>
    </w:p>
    <w:sectPr w:rsidR="00EC4250" w:rsidSect="008B29AB">
      <w:type w:val="continuous"/>
      <w:pgSz w:w="11920" w:h="16850"/>
      <w:pgMar w:top="100" w:right="9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aiandraGT">
    <w:altName w:val="Calibri"/>
    <w:charset w:val="00"/>
    <w:family w:val="auto"/>
    <w:pitch w:val="default"/>
  </w:font>
  <w:font w:name="Calibri-Bold">
    <w:altName w:val="Calibri"/>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8"/>
    <w:lvl w:ilvl="0">
      <w:start w:val="1"/>
      <w:numFmt w:val="bullet"/>
      <w:lvlText w:val=""/>
      <w:lvlJc w:val="left"/>
      <w:pPr>
        <w:tabs>
          <w:tab w:val="num" w:pos="720"/>
        </w:tabs>
        <w:ind w:left="720" w:hanging="360"/>
      </w:pPr>
      <w:rPr>
        <w:rFonts w:ascii="Wingdings" w:hAnsi="Wingdings" w:cs="Courier New"/>
      </w:rPr>
    </w:lvl>
  </w:abstractNum>
  <w:abstractNum w:abstractNumId="1" w15:restartNumberingAfterBreak="0">
    <w:nsid w:val="00000007"/>
    <w:multiLevelType w:val="singleLevel"/>
    <w:tmpl w:val="00000007"/>
    <w:name w:val="WW8Num9"/>
    <w:lvl w:ilvl="0">
      <w:start w:val="1"/>
      <w:numFmt w:val="bullet"/>
      <w:lvlText w:val=""/>
      <w:lvlJc w:val="left"/>
      <w:pPr>
        <w:tabs>
          <w:tab w:val="num" w:pos="720"/>
        </w:tabs>
        <w:ind w:left="720" w:hanging="360"/>
      </w:pPr>
      <w:rPr>
        <w:rFonts w:ascii="Wingdings" w:hAnsi="Wingdings" w:cs="Courier New"/>
      </w:rPr>
    </w:lvl>
  </w:abstractNum>
  <w:abstractNum w:abstractNumId="2" w15:restartNumberingAfterBreak="0">
    <w:nsid w:val="196D2C4B"/>
    <w:multiLevelType w:val="hybridMultilevel"/>
    <w:tmpl w:val="05028E4E"/>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3B5E30"/>
    <w:multiLevelType w:val="hybridMultilevel"/>
    <w:tmpl w:val="2E6411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8D22879"/>
    <w:multiLevelType w:val="multilevel"/>
    <w:tmpl w:val="F490E2BC"/>
    <w:lvl w:ilvl="0">
      <w:start w:val="1"/>
      <w:numFmt w:val="decimal"/>
      <w:lvlText w:val="%1."/>
      <w:lvlJc w:val="left"/>
      <w:pPr>
        <w:ind w:left="720" w:hanging="360"/>
      </w:pPr>
      <w:rPr>
        <w:rFonts w:hint="default"/>
      </w:rPr>
    </w:lvl>
    <w:lvl w:ilvl="1">
      <w:start w:val="3"/>
      <w:numFmt w:val="decimal"/>
      <w:isLgl/>
      <w:lvlText w:val="%1.%2"/>
      <w:lvlJc w:val="left"/>
      <w:pPr>
        <w:ind w:left="1540" w:hanging="360"/>
      </w:pPr>
      <w:rPr>
        <w:rFonts w:hint="default"/>
      </w:rPr>
    </w:lvl>
    <w:lvl w:ilvl="2">
      <w:start w:val="1"/>
      <w:numFmt w:val="decimal"/>
      <w:isLgl/>
      <w:lvlText w:val="%1.%2.%3"/>
      <w:lvlJc w:val="left"/>
      <w:pPr>
        <w:ind w:left="2720" w:hanging="720"/>
      </w:pPr>
      <w:rPr>
        <w:rFonts w:hint="default"/>
      </w:rPr>
    </w:lvl>
    <w:lvl w:ilvl="3">
      <w:start w:val="1"/>
      <w:numFmt w:val="decimal"/>
      <w:isLgl/>
      <w:lvlText w:val="%1.%2.%3.%4"/>
      <w:lvlJc w:val="left"/>
      <w:pPr>
        <w:ind w:left="3540" w:hanging="720"/>
      </w:pPr>
      <w:rPr>
        <w:rFonts w:hint="default"/>
      </w:rPr>
    </w:lvl>
    <w:lvl w:ilvl="4">
      <w:start w:val="1"/>
      <w:numFmt w:val="decimal"/>
      <w:isLgl/>
      <w:lvlText w:val="%1.%2.%3.%4.%5"/>
      <w:lvlJc w:val="left"/>
      <w:pPr>
        <w:ind w:left="4720" w:hanging="1080"/>
      </w:pPr>
      <w:rPr>
        <w:rFonts w:hint="default"/>
      </w:rPr>
    </w:lvl>
    <w:lvl w:ilvl="5">
      <w:start w:val="1"/>
      <w:numFmt w:val="decimal"/>
      <w:isLgl/>
      <w:lvlText w:val="%1.%2.%3.%4.%5.%6"/>
      <w:lvlJc w:val="left"/>
      <w:pPr>
        <w:ind w:left="5540" w:hanging="1080"/>
      </w:pPr>
      <w:rPr>
        <w:rFonts w:hint="default"/>
      </w:rPr>
    </w:lvl>
    <w:lvl w:ilvl="6">
      <w:start w:val="1"/>
      <w:numFmt w:val="decimal"/>
      <w:isLgl/>
      <w:lvlText w:val="%1.%2.%3.%4.%5.%6.%7"/>
      <w:lvlJc w:val="left"/>
      <w:pPr>
        <w:ind w:left="6720" w:hanging="1440"/>
      </w:pPr>
      <w:rPr>
        <w:rFonts w:hint="default"/>
      </w:rPr>
    </w:lvl>
    <w:lvl w:ilvl="7">
      <w:start w:val="1"/>
      <w:numFmt w:val="decimal"/>
      <w:isLgl/>
      <w:lvlText w:val="%1.%2.%3.%4.%5.%6.%7.%8"/>
      <w:lvlJc w:val="left"/>
      <w:pPr>
        <w:ind w:left="7540" w:hanging="1440"/>
      </w:pPr>
      <w:rPr>
        <w:rFonts w:hint="default"/>
      </w:rPr>
    </w:lvl>
    <w:lvl w:ilvl="8">
      <w:start w:val="1"/>
      <w:numFmt w:val="decimal"/>
      <w:isLgl/>
      <w:lvlText w:val="%1.%2.%3.%4.%5.%6.%7.%8.%9"/>
      <w:lvlJc w:val="left"/>
      <w:pPr>
        <w:ind w:left="8720" w:hanging="1800"/>
      </w:pPr>
      <w:rPr>
        <w:rFonts w:hint="default"/>
      </w:rPr>
    </w:lvl>
  </w:abstractNum>
  <w:abstractNum w:abstractNumId="5" w15:restartNumberingAfterBreak="0">
    <w:nsid w:val="32A80F82"/>
    <w:multiLevelType w:val="hybridMultilevel"/>
    <w:tmpl w:val="887C7112"/>
    <w:lvl w:ilvl="0" w:tplc="2EE21AEE">
      <w:start w:val="1"/>
      <w:numFmt w:val="bullet"/>
      <w:lvlText w:val="-"/>
      <w:lvlJc w:val="left"/>
      <w:pPr>
        <w:ind w:left="720" w:hanging="360"/>
      </w:pPr>
      <w:rPr>
        <w:rFonts w:ascii="Calibri" w:eastAsia="Times New Roman" w:hAnsi="Calibri" w:cs="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97E6652"/>
    <w:multiLevelType w:val="hybridMultilevel"/>
    <w:tmpl w:val="4D588B3C"/>
    <w:lvl w:ilvl="0" w:tplc="55808908">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Symbol"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Symbol"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428F19A5"/>
    <w:multiLevelType w:val="hybridMultilevel"/>
    <w:tmpl w:val="FFD2B3BA"/>
    <w:lvl w:ilvl="0" w:tplc="04100003">
      <w:start w:val="1"/>
      <w:numFmt w:val="bullet"/>
      <w:lvlText w:val="o"/>
      <w:lvlJc w:val="left"/>
      <w:pPr>
        <w:ind w:left="1440" w:hanging="360"/>
      </w:pPr>
      <w:rPr>
        <w:rFonts w:ascii="Courier New" w:hAnsi="Courier New" w:cs="Courier New"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15:restartNumberingAfterBreak="0">
    <w:nsid w:val="43D50492"/>
    <w:multiLevelType w:val="hybridMultilevel"/>
    <w:tmpl w:val="2D5A5640"/>
    <w:lvl w:ilvl="0" w:tplc="55808908">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442A50C1"/>
    <w:multiLevelType w:val="hybridMultilevel"/>
    <w:tmpl w:val="0AC0C83A"/>
    <w:lvl w:ilvl="0" w:tplc="C0F8657E">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4720626"/>
    <w:multiLevelType w:val="hybridMultilevel"/>
    <w:tmpl w:val="5FD289F8"/>
    <w:lvl w:ilvl="0" w:tplc="DD00F69C">
      <w:start w:val="4"/>
      <w:numFmt w:val="bullet"/>
      <w:lvlText w:val="-"/>
      <w:lvlJc w:val="left"/>
      <w:pPr>
        <w:ind w:left="720" w:hanging="360"/>
      </w:pPr>
      <w:rPr>
        <w:rFonts w:ascii="Maiandra GD" w:eastAsia="Times New Roman" w:hAnsi="Maiandra G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47F073F"/>
    <w:multiLevelType w:val="hybridMultilevel"/>
    <w:tmpl w:val="9362BFE6"/>
    <w:lvl w:ilvl="0" w:tplc="07CC9398">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5674AFD"/>
    <w:multiLevelType w:val="hybridMultilevel"/>
    <w:tmpl w:val="2C066334"/>
    <w:lvl w:ilvl="0" w:tplc="FFFFFFFF">
      <w:start w:val="1"/>
      <w:numFmt w:val="bullet"/>
      <w:lvlText w:val="-"/>
      <w:lvlJc w:val="left"/>
      <w:pPr>
        <w:ind w:left="582" w:hanging="360"/>
      </w:pPr>
      <w:rPr>
        <w:rFonts w:ascii="Calibri" w:hAnsi="Calibri" w:hint="default"/>
      </w:rPr>
    </w:lvl>
    <w:lvl w:ilvl="1" w:tplc="04100003" w:tentative="1">
      <w:start w:val="1"/>
      <w:numFmt w:val="bullet"/>
      <w:lvlText w:val="o"/>
      <w:lvlJc w:val="left"/>
      <w:pPr>
        <w:ind w:left="1302" w:hanging="360"/>
      </w:pPr>
      <w:rPr>
        <w:rFonts w:ascii="Courier New" w:hAnsi="Courier New" w:cs="Courier New" w:hint="default"/>
      </w:rPr>
    </w:lvl>
    <w:lvl w:ilvl="2" w:tplc="04100005" w:tentative="1">
      <w:start w:val="1"/>
      <w:numFmt w:val="bullet"/>
      <w:lvlText w:val=""/>
      <w:lvlJc w:val="left"/>
      <w:pPr>
        <w:ind w:left="2022" w:hanging="360"/>
      </w:pPr>
      <w:rPr>
        <w:rFonts w:ascii="Wingdings" w:hAnsi="Wingdings" w:hint="default"/>
      </w:rPr>
    </w:lvl>
    <w:lvl w:ilvl="3" w:tplc="04100001" w:tentative="1">
      <w:start w:val="1"/>
      <w:numFmt w:val="bullet"/>
      <w:lvlText w:val=""/>
      <w:lvlJc w:val="left"/>
      <w:pPr>
        <w:ind w:left="2742" w:hanging="360"/>
      </w:pPr>
      <w:rPr>
        <w:rFonts w:ascii="Symbol" w:hAnsi="Symbol" w:hint="default"/>
      </w:rPr>
    </w:lvl>
    <w:lvl w:ilvl="4" w:tplc="04100003" w:tentative="1">
      <w:start w:val="1"/>
      <w:numFmt w:val="bullet"/>
      <w:lvlText w:val="o"/>
      <w:lvlJc w:val="left"/>
      <w:pPr>
        <w:ind w:left="3462" w:hanging="360"/>
      </w:pPr>
      <w:rPr>
        <w:rFonts w:ascii="Courier New" w:hAnsi="Courier New" w:cs="Courier New" w:hint="default"/>
      </w:rPr>
    </w:lvl>
    <w:lvl w:ilvl="5" w:tplc="04100005" w:tentative="1">
      <w:start w:val="1"/>
      <w:numFmt w:val="bullet"/>
      <w:lvlText w:val=""/>
      <w:lvlJc w:val="left"/>
      <w:pPr>
        <w:ind w:left="4182" w:hanging="360"/>
      </w:pPr>
      <w:rPr>
        <w:rFonts w:ascii="Wingdings" w:hAnsi="Wingdings" w:hint="default"/>
      </w:rPr>
    </w:lvl>
    <w:lvl w:ilvl="6" w:tplc="04100001" w:tentative="1">
      <w:start w:val="1"/>
      <w:numFmt w:val="bullet"/>
      <w:lvlText w:val=""/>
      <w:lvlJc w:val="left"/>
      <w:pPr>
        <w:ind w:left="4902" w:hanging="360"/>
      </w:pPr>
      <w:rPr>
        <w:rFonts w:ascii="Symbol" w:hAnsi="Symbol" w:hint="default"/>
      </w:rPr>
    </w:lvl>
    <w:lvl w:ilvl="7" w:tplc="04100003" w:tentative="1">
      <w:start w:val="1"/>
      <w:numFmt w:val="bullet"/>
      <w:lvlText w:val="o"/>
      <w:lvlJc w:val="left"/>
      <w:pPr>
        <w:ind w:left="5622" w:hanging="360"/>
      </w:pPr>
      <w:rPr>
        <w:rFonts w:ascii="Courier New" w:hAnsi="Courier New" w:cs="Courier New" w:hint="default"/>
      </w:rPr>
    </w:lvl>
    <w:lvl w:ilvl="8" w:tplc="04100005" w:tentative="1">
      <w:start w:val="1"/>
      <w:numFmt w:val="bullet"/>
      <w:lvlText w:val=""/>
      <w:lvlJc w:val="left"/>
      <w:pPr>
        <w:ind w:left="6342" w:hanging="360"/>
      </w:pPr>
      <w:rPr>
        <w:rFonts w:ascii="Wingdings" w:hAnsi="Wingdings" w:hint="default"/>
      </w:rPr>
    </w:lvl>
  </w:abstractNum>
  <w:abstractNum w:abstractNumId="13" w15:restartNumberingAfterBreak="0">
    <w:nsid w:val="456A2861"/>
    <w:multiLevelType w:val="hybridMultilevel"/>
    <w:tmpl w:val="C13A897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8331E6B"/>
    <w:multiLevelType w:val="hybridMultilevel"/>
    <w:tmpl w:val="4266BE26"/>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5B24468D"/>
    <w:multiLevelType w:val="hybridMultilevel"/>
    <w:tmpl w:val="4066EFF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33F4512"/>
    <w:multiLevelType w:val="hybridMultilevel"/>
    <w:tmpl w:val="A77A9BA2"/>
    <w:lvl w:ilvl="0" w:tplc="1E9C9CB2">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B2667CF"/>
    <w:multiLevelType w:val="hybridMultilevel"/>
    <w:tmpl w:val="4EAC9198"/>
    <w:lvl w:ilvl="0" w:tplc="920AF818">
      <w:numFmt w:val="bullet"/>
      <w:lvlText w:val="-"/>
      <w:lvlJc w:val="left"/>
      <w:pPr>
        <w:ind w:left="582" w:hanging="360"/>
      </w:pPr>
      <w:rPr>
        <w:rFonts w:ascii="Calibri" w:eastAsia="Calibri" w:hAnsi="Calibri" w:cs="Calibri" w:hint="default"/>
      </w:rPr>
    </w:lvl>
    <w:lvl w:ilvl="1" w:tplc="04100003" w:tentative="1">
      <w:start w:val="1"/>
      <w:numFmt w:val="bullet"/>
      <w:lvlText w:val="o"/>
      <w:lvlJc w:val="left"/>
      <w:pPr>
        <w:ind w:left="1302" w:hanging="360"/>
      </w:pPr>
      <w:rPr>
        <w:rFonts w:ascii="Courier New" w:hAnsi="Courier New" w:cs="Courier New" w:hint="default"/>
      </w:rPr>
    </w:lvl>
    <w:lvl w:ilvl="2" w:tplc="04100005" w:tentative="1">
      <w:start w:val="1"/>
      <w:numFmt w:val="bullet"/>
      <w:lvlText w:val=""/>
      <w:lvlJc w:val="left"/>
      <w:pPr>
        <w:ind w:left="2022" w:hanging="360"/>
      </w:pPr>
      <w:rPr>
        <w:rFonts w:ascii="Wingdings" w:hAnsi="Wingdings" w:hint="default"/>
      </w:rPr>
    </w:lvl>
    <w:lvl w:ilvl="3" w:tplc="04100001" w:tentative="1">
      <w:start w:val="1"/>
      <w:numFmt w:val="bullet"/>
      <w:lvlText w:val=""/>
      <w:lvlJc w:val="left"/>
      <w:pPr>
        <w:ind w:left="2742" w:hanging="360"/>
      </w:pPr>
      <w:rPr>
        <w:rFonts w:ascii="Symbol" w:hAnsi="Symbol" w:hint="default"/>
      </w:rPr>
    </w:lvl>
    <w:lvl w:ilvl="4" w:tplc="04100003" w:tentative="1">
      <w:start w:val="1"/>
      <w:numFmt w:val="bullet"/>
      <w:lvlText w:val="o"/>
      <w:lvlJc w:val="left"/>
      <w:pPr>
        <w:ind w:left="3462" w:hanging="360"/>
      </w:pPr>
      <w:rPr>
        <w:rFonts w:ascii="Courier New" w:hAnsi="Courier New" w:cs="Courier New" w:hint="default"/>
      </w:rPr>
    </w:lvl>
    <w:lvl w:ilvl="5" w:tplc="04100005" w:tentative="1">
      <w:start w:val="1"/>
      <w:numFmt w:val="bullet"/>
      <w:lvlText w:val=""/>
      <w:lvlJc w:val="left"/>
      <w:pPr>
        <w:ind w:left="4182" w:hanging="360"/>
      </w:pPr>
      <w:rPr>
        <w:rFonts w:ascii="Wingdings" w:hAnsi="Wingdings" w:hint="default"/>
      </w:rPr>
    </w:lvl>
    <w:lvl w:ilvl="6" w:tplc="04100001" w:tentative="1">
      <w:start w:val="1"/>
      <w:numFmt w:val="bullet"/>
      <w:lvlText w:val=""/>
      <w:lvlJc w:val="left"/>
      <w:pPr>
        <w:ind w:left="4902" w:hanging="360"/>
      </w:pPr>
      <w:rPr>
        <w:rFonts w:ascii="Symbol" w:hAnsi="Symbol" w:hint="default"/>
      </w:rPr>
    </w:lvl>
    <w:lvl w:ilvl="7" w:tplc="04100003" w:tentative="1">
      <w:start w:val="1"/>
      <w:numFmt w:val="bullet"/>
      <w:lvlText w:val="o"/>
      <w:lvlJc w:val="left"/>
      <w:pPr>
        <w:ind w:left="5622" w:hanging="360"/>
      </w:pPr>
      <w:rPr>
        <w:rFonts w:ascii="Courier New" w:hAnsi="Courier New" w:cs="Courier New" w:hint="default"/>
      </w:rPr>
    </w:lvl>
    <w:lvl w:ilvl="8" w:tplc="04100005" w:tentative="1">
      <w:start w:val="1"/>
      <w:numFmt w:val="bullet"/>
      <w:lvlText w:val=""/>
      <w:lvlJc w:val="left"/>
      <w:pPr>
        <w:ind w:left="6342" w:hanging="360"/>
      </w:pPr>
      <w:rPr>
        <w:rFonts w:ascii="Wingdings" w:hAnsi="Wingdings" w:hint="default"/>
      </w:rPr>
    </w:lvl>
  </w:abstractNum>
  <w:abstractNum w:abstractNumId="18" w15:restartNumberingAfterBreak="0">
    <w:nsid w:val="7221198E"/>
    <w:multiLevelType w:val="hybridMultilevel"/>
    <w:tmpl w:val="1C4033D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339143A"/>
    <w:multiLevelType w:val="hybridMultilevel"/>
    <w:tmpl w:val="7F6A7748"/>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73E27CE3"/>
    <w:multiLevelType w:val="hybridMultilevel"/>
    <w:tmpl w:val="B8FE62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72658494">
    <w:abstractNumId w:val="11"/>
  </w:num>
  <w:num w:numId="2" w16cid:durableId="380835669">
    <w:abstractNumId w:val="20"/>
  </w:num>
  <w:num w:numId="3" w16cid:durableId="193082738">
    <w:abstractNumId w:val="5"/>
  </w:num>
  <w:num w:numId="4" w16cid:durableId="1613129977">
    <w:abstractNumId w:val="16"/>
  </w:num>
  <w:num w:numId="5" w16cid:durableId="1364593975">
    <w:abstractNumId w:val="7"/>
  </w:num>
  <w:num w:numId="6" w16cid:durableId="613220526">
    <w:abstractNumId w:val="18"/>
  </w:num>
  <w:num w:numId="7" w16cid:durableId="1142501302">
    <w:abstractNumId w:val="0"/>
  </w:num>
  <w:num w:numId="8" w16cid:durableId="653678797">
    <w:abstractNumId w:val="1"/>
  </w:num>
  <w:num w:numId="9" w16cid:durableId="38676783">
    <w:abstractNumId w:val="2"/>
  </w:num>
  <w:num w:numId="10" w16cid:durableId="1318338889">
    <w:abstractNumId w:val="4"/>
  </w:num>
  <w:num w:numId="11" w16cid:durableId="2045521516">
    <w:abstractNumId w:val="13"/>
  </w:num>
  <w:num w:numId="12" w16cid:durableId="2020614594">
    <w:abstractNumId w:val="14"/>
  </w:num>
  <w:num w:numId="13" w16cid:durableId="882327288">
    <w:abstractNumId w:val="15"/>
  </w:num>
  <w:num w:numId="14" w16cid:durableId="1321932259">
    <w:abstractNumId w:val="3"/>
  </w:num>
  <w:num w:numId="15" w16cid:durableId="763191695">
    <w:abstractNumId w:val="9"/>
  </w:num>
  <w:num w:numId="16" w16cid:durableId="1975403323">
    <w:abstractNumId w:val="10"/>
  </w:num>
  <w:num w:numId="17" w16cid:durableId="986395542">
    <w:abstractNumId w:val="17"/>
  </w:num>
  <w:num w:numId="18" w16cid:durableId="2110273110">
    <w:abstractNumId w:val="12"/>
  </w:num>
  <w:num w:numId="19" w16cid:durableId="550313944">
    <w:abstractNumId w:val="8"/>
  </w:num>
  <w:num w:numId="20" w16cid:durableId="1788811256">
    <w:abstractNumId w:val="6"/>
  </w:num>
  <w:num w:numId="21" w16cid:durableId="98481779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1D88"/>
    <w:rsid w:val="00057DD9"/>
    <w:rsid w:val="00074106"/>
    <w:rsid w:val="000853C7"/>
    <w:rsid w:val="000A68CF"/>
    <w:rsid w:val="001529AF"/>
    <w:rsid w:val="00165F02"/>
    <w:rsid w:val="001B3BB6"/>
    <w:rsid w:val="00253C57"/>
    <w:rsid w:val="002D7D5B"/>
    <w:rsid w:val="002E7A11"/>
    <w:rsid w:val="003368B5"/>
    <w:rsid w:val="003910A3"/>
    <w:rsid w:val="0039690E"/>
    <w:rsid w:val="003E1D8C"/>
    <w:rsid w:val="004119FA"/>
    <w:rsid w:val="0044795F"/>
    <w:rsid w:val="00472BB9"/>
    <w:rsid w:val="00476FAB"/>
    <w:rsid w:val="00480034"/>
    <w:rsid w:val="004E1587"/>
    <w:rsid w:val="004E2EAD"/>
    <w:rsid w:val="005002D9"/>
    <w:rsid w:val="00521A04"/>
    <w:rsid w:val="00532796"/>
    <w:rsid w:val="005A1709"/>
    <w:rsid w:val="005D2CDB"/>
    <w:rsid w:val="005E39DE"/>
    <w:rsid w:val="0062276E"/>
    <w:rsid w:val="00631B07"/>
    <w:rsid w:val="0065100F"/>
    <w:rsid w:val="006577D0"/>
    <w:rsid w:val="0067134A"/>
    <w:rsid w:val="006A0CB1"/>
    <w:rsid w:val="006B3402"/>
    <w:rsid w:val="006D22C1"/>
    <w:rsid w:val="007055A6"/>
    <w:rsid w:val="007736CB"/>
    <w:rsid w:val="007C3104"/>
    <w:rsid w:val="008064C1"/>
    <w:rsid w:val="008239D2"/>
    <w:rsid w:val="00850CB9"/>
    <w:rsid w:val="008A2863"/>
    <w:rsid w:val="008A38CA"/>
    <w:rsid w:val="008A5B9A"/>
    <w:rsid w:val="008B29AB"/>
    <w:rsid w:val="008B3FC4"/>
    <w:rsid w:val="00921170"/>
    <w:rsid w:val="0092786D"/>
    <w:rsid w:val="009528B4"/>
    <w:rsid w:val="00966991"/>
    <w:rsid w:val="0099029D"/>
    <w:rsid w:val="009E67E9"/>
    <w:rsid w:val="00A05901"/>
    <w:rsid w:val="00A20E12"/>
    <w:rsid w:val="00A64CE8"/>
    <w:rsid w:val="00A70C8F"/>
    <w:rsid w:val="00A833C0"/>
    <w:rsid w:val="00A85DF4"/>
    <w:rsid w:val="00AF0809"/>
    <w:rsid w:val="00AF38B7"/>
    <w:rsid w:val="00B41D88"/>
    <w:rsid w:val="00B75519"/>
    <w:rsid w:val="00B77255"/>
    <w:rsid w:val="00BE7466"/>
    <w:rsid w:val="00C73DF8"/>
    <w:rsid w:val="00CE144D"/>
    <w:rsid w:val="00CE5DFE"/>
    <w:rsid w:val="00DA5510"/>
    <w:rsid w:val="00DB1FD3"/>
    <w:rsid w:val="00DE0EE6"/>
    <w:rsid w:val="00E16216"/>
    <w:rsid w:val="00E35CA7"/>
    <w:rsid w:val="00E602AD"/>
    <w:rsid w:val="00E70D9F"/>
    <w:rsid w:val="00EC4250"/>
    <w:rsid w:val="00FC63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6A060FB"/>
  <w15:docId w15:val="{4186B42C-5877-45B1-A6A3-77F006442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eastAsia="it-IT" w:bidi="it-IT"/>
    </w:rPr>
  </w:style>
  <w:style w:type="paragraph" w:styleId="Titolo1">
    <w:name w:val="heading 1"/>
    <w:basedOn w:val="Normale"/>
    <w:uiPriority w:val="9"/>
    <w:qFormat/>
    <w:pPr>
      <w:ind w:left="100"/>
      <w:outlineLvl w:val="0"/>
    </w:pPr>
    <w:rPr>
      <w:b/>
      <w:bCs/>
      <w:sz w:val="24"/>
      <w:szCs w:val="24"/>
    </w:rPr>
  </w:style>
  <w:style w:type="paragraph" w:styleId="Titolo2">
    <w:name w:val="heading 2"/>
    <w:basedOn w:val="Normale"/>
    <w:next w:val="Normale"/>
    <w:link w:val="Titolo2Carattere"/>
    <w:uiPriority w:val="9"/>
    <w:unhideWhenUsed/>
    <w:qFormat/>
    <w:rsid w:val="004479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8">
    <w:name w:val="heading 8"/>
    <w:basedOn w:val="Normale"/>
    <w:next w:val="Normale"/>
    <w:link w:val="Titolo8Carattere"/>
    <w:uiPriority w:val="9"/>
    <w:semiHidden/>
    <w:unhideWhenUsed/>
    <w:qFormat/>
    <w:rsid w:val="009E67E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link w:val="ParagrafoelencoCarattere"/>
    <w:uiPriority w:val="34"/>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4119FA"/>
    <w:rPr>
      <w:color w:val="0000FF" w:themeColor="hyperlink"/>
      <w:u w:val="single"/>
    </w:rPr>
  </w:style>
  <w:style w:type="character" w:customStyle="1" w:styleId="Menzionenonrisolta1">
    <w:name w:val="Menzione non risolta1"/>
    <w:basedOn w:val="Carpredefinitoparagrafo"/>
    <w:uiPriority w:val="99"/>
    <w:semiHidden/>
    <w:unhideWhenUsed/>
    <w:rsid w:val="004119FA"/>
    <w:rPr>
      <w:color w:val="605E5C"/>
      <w:shd w:val="clear" w:color="auto" w:fill="E1DFDD"/>
    </w:rPr>
  </w:style>
  <w:style w:type="paragraph" w:styleId="Testofumetto">
    <w:name w:val="Balloon Text"/>
    <w:basedOn w:val="Normale"/>
    <w:link w:val="TestofumettoCarattere"/>
    <w:uiPriority w:val="99"/>
    <w:semiHidden/>
    <w:unhideWhenUsed/>
    <w:rsid w:val="0092117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21170"/>
    <w:rPr>
      <w:rFonts w:ascii="Tahoma" w:eastAsia="Calibri" w:hAnsi="Tahoma" w:cs="Tahoma"/>
      <w:sz w:val="16"/>
      <w:szCs w:val="16"/>
      <w:lang w:val="it-IT" w:eastAsia="it-IT" w:bidi="it-IT"/>
    </w:rPr>
  </w:style>
  <w:style w:type="table" w:styleId="Grigliatabella">
    <w:name w:val="Table Grid"/>
    <w:basedOn w:val="Tabellanormale"/>
    <w:uiPriority w:val="59"/>
    <w:rsid w:val="00921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link w:val="Paragrafoelenco"/>
    <w:uiPriority w:val="99"/>
    <w:rsid w:val="005002D9"/>
    <w:rPr>
      <w:rFonts w:ascii="Calibri" w:eastAsia="Calibri" w:hAnsi="Calibri" w:cs="Calibri"/>
      <w:lang w:val="it-IT" w:eastAsia="it-IT" w:bidi="it-IT"/>
    </w:rPr>
  </w:style>
  <w:style w:type="character" w:styleId="Enfasigrassetto">
    <w:name w:val="Strong"/>
    <w:basedOn w:val="Carpredefinitoparagrafo"/>
    <w:uiPriority w:val="22"/>
    <w:qFormat/>
    <w:rsid w:val="00B75519"/>
    <w:rPr>
      <w:b/>
      <w:bCs/>
    </w:rPr>
  </w:style>
  <w:style w:type="character" w:customStyle="1" w:styleId="Titolo2Carattere">
    <w:name w:val="Titolo 2 Carattere"/>
    <w:basedOn w:val="Carpredefinitoparagrafo"/>
    <w:link w:val="Titolo2"/>
    <w:uiPriority w:val="9"/>
    <w:rsid w:val="0044795F"/>
    <w:rPr>
      <w:rFonts w:asciiTheme="majorHAnsi" w:eastAsiaTheme="majorEastAsia" w:hAnsiTheme="majorHAnsi" w:cstheme="majorBidi"/>
      <w:b/>
      <w:bCs/>
      <w:color w:val="4F81BD" w:themeColor="accent1"/>
      <w:sz w:val="26"/>
      <w:szCs w:val="26"/>
      <w:lang w:val="it-IT" w:eastAsia="it-IT" w:bidi="it-IT"/>
    </w:rPr>
  </w:style>
  <w:style w:type="paragraph" w:customStyle="1" w:styleId="Default">
    <w:name w:val="Default"/>
    <w:rsid w:val="00AF38B7"/>
    <w:pPr>
      <w:widowControl/>
      <w:adjustRightInd w:val="0"/>
    </w:pPr>
    <w:rPr>
      <w:rFonts w:ascii="Calibri" w:eastAsia="Times New Roman" w:hAnsi="Calibri" w:cs="Calibri"/>
      <w:color w:val="000000"/>
      <w:sz w:val="24"/>
      <w:szCs w:val="24"/>
      <w:lang w:val="it-IT" w:eastAsia="it-IT"/>
    </w:rPr>
  </w:style>
  <w:style w:type="character" w:styleId="Collegamentovisitato">
    <w:name w:val="FollowedHyperlink"/>
    <w:basedOn w:val="Carpredefinitoparagrafo"/>
    <w:uiPriority w:val="99"/>
    <w:semiHidden/>
    <w:unhideWhenUsed/>
    <w:rsid w:val="00532796"/>
    <w:rPr>
      <w:color w:val="800080" w:themeColor="followedHyperlink"/>
      <w:u w:val="single"/>
    </w:rPr>
  </w:style>
  <w:style w:type="character" w:customStyle="1" w:styleId="Titolo8Carattere">
    <w:name w:val="Titolo 8 Carattere"/>
    <w:basedOn w:val="Carpredefinitoparagrafo"/>
    <w:link w:val="Titolo8"/>
    <w:uiPriority w:val="9"/>
    <w:semiHidden/>
    <w:rsid w:val="009E67E9"/>
    <w:rPr>
      <w:rFonts w:asciiTheme="majorHAnsi" w:eastAsiaTheme="majorEastAsia" w:hAnsiTheme="majorHAnsi" w:cstheme="majorBidi"/>
      <w:color w:val="272727" w:themeColor="text1" w:themeTint="D8"/>
      <w:sz w:val="21"/>
      <w:szCs w:val="21"/>
      <w:lang w:val="it-IT" w:eastAsia="it-IT" w:bidi="it-IT"/>
    </w:rPr>
  </w:style>
  <w:style w:type="paragraph" w:customStyle="1" w:styleId="Standard">
    <w:name w:val="Standard"/>
    <w:rsid w:val="00A20E12"/>
    <w:pPr>
      <w:widowControl/>
      <w:suppressAutoHyphens/>
      <w:autoSpaceDE/>
      <w:textAlignment w:val="baseline"/>
    </w:pPr>
    <w:rPr>
      <w:rFonts w:ascii="Times New Roman" w:eastAsia="Times New Roman" w:hAnsi="Times New Roman" w:cs="Times New Roman"/>
      <w:kern w:val="3"/>
      <w:sz w:val="20"/>
      <w:szCs w:val="20"/>
      <w:lang w:val="it-IT" w:eastAsia="zh-CN"/>
    </w:rPr>
  </w:style>
  <w:style w:type="character" w:customStyle="1" w:styleId="Internetlink">
    <w:name w:val="Internet link"/>
    <w:rsid w:val="00A20E12"/>
    <w:rPr>
      <w:color w:val="0000FF"/>
      <w:u w:val="single"/>
    </w:rPr>
  </w:style>
  <w:style w:type="paragraph" w:styleId="NormaleWeb">
    <w:name w:val="Normal (Web)"/>
    <w:basedOn w:val="Normale"/>
    <w:uiPriority w:val="99"/>
    <w:unhideWhenUsed/>
    <w:rsid w:val="00CE144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Contenutotabella">
    <w:name w:val="Contenuto tabella"/>
    <w:basedOn w:val="Normale"/>
    <w:rsid w:val="00CE144D"/>
    <w:pPr>
      <w:widowControl/>
      <w:suppressLineNumbers/>
      <w:suppressAutoHyphens/>
      <w:autoSpaceDE/>
      <w:autoSpaceDN/>
    </w:pPr>
    <w:rPr>
      <w:rFonts w:ascii="Times New Roman" w:eastAsia="Times New Roman" w:hAnsi="Times New Roman" w:cs="Times New Roman"/>
      <w:sz w:val="20"/>
      <w:szCs w:val="2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86582">
      <w:bodyDiv w:val="1"/>
      <w:marLeft w:val="0"/>
      <w:marRight w:val="0"/>
      <w:marTop w:val="0"/>
      <w:marBottom w:val="0"/>
      <w:divBdr>
        <w:top w:val="none" w:sz="0" w:space="0" w:color="auto"/>
        <w:left w:val="none" w:sz="0" w:space="0" w:color="auto"/>
        <w:bottom w:val="none" w:sz="0" w:space="0" w:color="auto"/>
        <w:right w:val="none" w:sz="0" w:space="0" w:color="auto"/>
      </w:divBdr>
    </w:div>
    <w:div w:id="1379282405">
      <w:bodyDiv w:val="1"/>
      <w:marLeft w:val="0"/>
      <w:marRight w:val="0"/>
      <w:marTop w:val="0"/>
      <w:marBottom w:val="0"/>
      <w:divBdr>
        <w:top w:val="none" w:sz="0" w:space="0" w:color="auto"/>
        <w:left w:val="none" w:sz="0" w:space="0" w:color="auto"/>
        <w:bottom w:val="none" w:sz="0" w:space="0" w:color="auto"/>
        <w:right w:val="none" w:sz="0" w:space="0" w:color="auto"/>
      </w:divBdr>
    </w:div>
    <w:div w:id="14364407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mis09100b@istruzione.it" TargetMode="External"/><Relationship Id="rId18" Type="http://schemas.openxmlformats.org/officeDocument/2006/relationships/hyperlink" Target="mailto:rmis09100b@pec.istruzione.it" TargetMode="External"/><Relationship Id="rId26" Type="http://schemas.openxmlformats.org/officeDocument/2006/relationships/hyperlink" Target="mailto:rmis09100b@pec.istruzione.it" TargetMode="External"/><Relationship Id="rId39" Type="http://schemas.openxmlformats.org/officeDocument/2006/relationships/hyperlink" Target="mailto:rmis09100b@pec.istruzione.it" TargetMode="External"/><Relationship Id="rId21" Type="http://schemas.openxmlformats.org/officeDocument/2006/relationships/hyperlink" Target="mailto:rmis09100b@istruzione.it" TargetMode="External"/><Relationship Id="rId34" Type="http://schemas.openxmlformats.org/officeDocument/2006/relationships/hyperlink" Target="mailto:rmis09100b@pec.istruzione.it" TargetMode="External"/><Relationship Id="rId42" Type="http://schemas.openxmlformats.org/officeDocument/2006/relationships/hyperlink" Target="mailto:rmis09100b@istruzione.it" TargetMode="External"/><Relationship Id="rId7" Type="http://schemas.openxmlformats.org/officeDocument/2006/relationships/hyperlink" Target="mailto:rmis09100b@pec.istruzione.it" TargetMode="External"/><Relationship Id="rId2" Type="http://schemas.openxmlformats.org/officeDocument/2006/relationships/styles" Target="styles.xml"/><Relationship Id="rId16" Type="http://schemas.openxmlformats.org/officeDocument/2006/relationships/hyperlink" Target="mailto:rmis09100b@pec.istruzione.it" TargetMode="External"/><Relationship Id="rId29" Type="http://schemas.openxmlformats.org/officeDocument/2006/relationships/image" Target="media/image5.emf"/><Relationship Id="rId1" Type="http://schemas.openxmlformats.org/officeDocument/2006/relationships/numbering" Target="numbering.xml"/><Relationship Id="rId6" Type="http://schemas.openxmlformats.org/officeDocument/2006/relationships/hyperlink" Target="mailto:rmis09100b@istruzione.it" TargetMode="External"/><Relationship Id="rId11" Type="http://schemas.openxmlformats.org/officeDocument/2006/relationships/hyperlink" Target="mailto:rmis09100b@pec.istruzione.it" TargetMode="External"/><Relationship Id="rId24" Type="http://schemas.openxmlformats.org/officeDocument/2006/relationships/image" Target="media/image4.jpeg"/><Relationship Id="rId32" Type="http://schemas.openxmlformats.org/officeDocument/2006/relationships/hyperlink" Target="mailto:rmis09100b@pec.istruzione.it" TargetMode="External"/><Relationship Id="rId37" Type="http://schemas.openxmlformats.org/officeDocument/2006/relationships/hyperlink" Target="mailto:rmis09100b@istruzione.it" TargetMode="External"/><Relationship Id="rId40" Type="http://schemas.openxmlformats.org/officeDocument/2006/relationships/image" Target="media/image8.png"/><Relationship Id="rId45"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mailto:rmis09100b@istruzione.it" TargetMode="External"/><Relationship Id="rId23" Type="http://schemas.openxmlformats.org/officeDocument/2006/relationships/image" Target="media/image3.emf"/><Relationship Id="rId28" Type="http://schemas.openxmlformats.org/officeDocument/2006/relationships/hyperlink" Target="mailto:rmis09100b@pec.istruzione.it" TargetMode="External"/><Relationship Id="rId36" Type="http://schemas.openxmlformats.org/officeDocument/2006/relationships/image" Target="media/image7.png"/><Relationship Id="rId10" Type="http://schemas.openxmlformats.org/officeDocument/2006/relationships/hyperlink" Target="mailto:rmis09100b@istruzione.it" TargetMode="External"/><Relationship Id="rId19" Type="http://schemas.openxmlformats.org/officeDocument/2006/relationships/hyperlink" Target="mailto:rmis09100b@istruzione.it" TargetMode="External"/><Relationship Id="rId31" Type="http://schemas.openxmlformats.org/officeDocument/2006/relationships/hyperlink" Target="mailto:rmis09100b@istruzione.it" TargetMode="External"/><Relationship Id="rId44"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yperlink" Target="mailto:rmis09100b@pec.istruzione.it" TargetMode="External"/><Relationship Id="rId14" Type="http://schemas.openxmlformats.org/officeDocument/2006/relationships/hyperlink" Target="mailto:rmis09100b@pec.istruzione.it" TargetMode="External"/><Relationship Id="rId22" Type="http://schemas.openxmlformats.org/officeDocument/2006/relationships/hyperlink" Target="mailto:rmis09100b@pec.istruzione.it" TargetMode="External"/><Relationship Id="rId27" Type="http://schemas.openxmlformats.org/officeDocument/2006/relationships/hyperlink" Target="mailto:rmis09100b@istruzione.it" TargetMode="External"/><Relationship Id="rId30" Type="http://schemas.openxmlformats.org/officeDocument/2006/relationships/hyperlink" Target="http://www.abcfran&#231;ais.fr" TargetMode="External"/><Relationship Id="rId35" Type="http://schemas.openxmlformats.org/officeDocument/2006/relationships/image" Target="media/image6.png"/><Relationship Id="rId43" Type="http://schemas.openxmlformats.org/officeDocument/2006/relationships/hyperlink" Target="mailto:rmis09100b@pec.istruzione.it" TargetMode="External"/><Relationship Id="rId8" Type="http://schemas.openxmlformats.org/officeDocument/2006/relationships/hyperlink" Target="mailto:rmis09100b@istruzione.it" TargetMode="External"/><Relationship Id="rId3"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rmis09100b@istruzione.it" TargetMode="External"/><Relationship Id="rId25" Type="http://schemas.openxmlformats.org/officeDocument/2006/relationships/hyperlink" Target="mailto:rmis09100b@istruzione.it" TargetMode="External"/><Relationship Id="rId33" Type="http://schemas.openxmlformats.org/officeDocument/2006/relationships/hyperlink" Target="mailto:rmis09100b@istruzione.it" TargetMode="External"/><Relationship Id="rId38" Type="http://schemas.openxmlformats.org/officeDocument/2006/relationships/hyperlink" Target="mailto:rmis09100b@istruzione.it" TargetMode="External"/><Relationship Id="rId46" Type="http://schemas.openxmlformats.org/officeDocument/2006/relationships/theme" Target="theme/theme1.xml"/><Relationship Id="rId20" Type="http://schemas.openxmlformats.org/officeDocument/2006/relationships/hyperlink" Target="mailto:rmis09100b@pec.istruzione.it" TargetMode="External"/><Relationship Id="rId41" Type="http://schemas.openxmlformats.org/officeDocument/2006/relationships/hyperlink" Target="mailto:rmis09100b@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39</Pages>
  <Words>11132</Words>
  <Characters>63453</Characters>
  <Application>Microsoft Office Word</Application>
  <DocSecurity>0</DocSecurity>
  <Lines>528</Lines>
  <Paragraphs>148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 FERRARA</dc:creator>
  <cp:lastModifiedBy>WIN</cp:lastModifiedBy>
  <cp:revision>13</cp:revision>
  <cp:lastPrinted>2021-11-03T10:41:00Z</cp:lastPrinted>
  <dcterms:created xsi:type="dcterms:W3CDTF">2022-11-10T16:24:00Z</dcterms:created>
  <dcterms:modified xsi:type="dcterms:W3CDTF">2022-11-22T10:41:00Z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2021-10-06T00:00:00Z</vt:filetime>
  </property>
  <property fmtid="{D5CDD505-2E9C-101B-9397-08002B2CF9AE}" pid="3" name="Creator">
    <vt:lpwstr>Microsoft® Word per Microsoft 365</vt:lpwstr>
  </property>
  <property fmtid="{D5CDD505-2E9C-101B-9397-08002B2CF9AE}" pid="4" name="LastSaved">
    <vt:filetime>2021-10-08T00:00:00Z</vt:filetime>
  </property>
</Properties>
</file>