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DFD71" w14:textId="77777777" w:rsidR="00947991" w:rsidRDefault="00947991" w:rsidP="009E5D29">
      <w:pPr>
        <w:jc w:val="center"/>
        <w:rPr>
          <w:b/>
        </w:rPr>
      </w:pPr>
    </w:p>
    <w:p w14:paraId="672F8852" w14:textId="376105F3" w:rsidR="009E5D29" w:rsidRPr="009E5D29" w:rsidRDefault="009E5D29" w:rsidP="009E5D29">
      <w:pPr>
        <w:jc w:val="center"/>
        <w:rPr>
          <w:b/>
        </w:rPr>
      </w:pPr>
      <w:r w:rsidRPr="009E5D29">
        <w:rPr>
          <w:b/>
        </w:rPr>
        <w:t xml:space="preserve">CONTRATTO FORMATIVO </w:t>
      </w:r>
      <w:proofErr w:type="gramStart"/>
      <w:r w:rsidRPr="009E5D29">
        <w:rPr>
          <w:b/>
        </w:rPr>
        <w:t>SULLA  MOBILITÀ</w:t>
      </w:r>
      <w:proofErr w:type="gramEnd"/>
      <w:r w:rsidRPr="009E5D29">
        <w:rPr>
          <w:b/>
        </w:rPr>
        <w:t xml:space="preserve"> STUDENTESCA</w:t>
      </w:r>
    </w:p>
    <w:p w14:paraId="258D9E96" w14:textId="77777777" w:rsidR="009E5D29" w:rsidRDefault="009E5D29" w:rsidP="009E5D29"/>
    <w:p w14:paraId="4509B071" w14:textId="77777777" w:rsidR="009E5D29" w:rsidRPr="00A57DCB" w:rsidRDefault="009E5D29" w:rsidP="009E5D29">
      <w:pPr>
        <w:rPr>
          <w:b/>
        </w:rPr>
      </w:pPr>
      <w:r w:rsidRPr="00A57DCB">
        <w:rPr>
          <w:b/>
        </w:rPr>
        <w:t>STUDENTE _______________________________</w:t>
      </w:r>
      <w:r w:rsidR="00A57DCB" w:rsidRPr="00A57DCB">
        <w:rPr>
          <w:b/>
        </w:rPr>
        <w:t>_________________</w:t>
      </w:r>
      <w:r w:rsidRPr="00A57DCB">
        <w:rPr>
          <w:b/>
        </w:rPr>
        <w:t>____________CLASSE_</w:t>
      </w:r>
      <w:r w:rsidR="00A57DCB" w:rsidRPr="00A57DCB">
        <w:rPr>
          <w:b/>
        </w:rPr>
        <w:t>_</w:t>
      </w:r>
      <w:r w:rsidRPr="00A57DCB">
        <w:rPr>
          <w:b/>
        </w:rPr>
        <w:t xml:space="preserve">__________ </w:t>
      </w:r>
    </w:p>
    <w:p w14:paraId="1FC2B1A0" w14:textId="77777777" w:rsidR="009E5D29" w:rsidRPr="00A57DCB" w:rsidRDefault="009E5D29" w:rsidP="009E5D29">
      <w:pPr>
        <w:rPr>
          <w:b/>
        </w:rPr>
      </w:pPr>
      <w:r w:rsidRPr="00A57DCB">
        <w:rPr>
          <w:b/>
        </w:rPr>
        <w:t xml:space="preserve">Anno scolastico in mobilità__________ /__________ </w:t>
      </w:r>
    </w:p>
    <w:p w14:paraId="0B25010C" w14:textId="77777777" w:rsidR="009E5D29" w:rsidRPr="00A57DCB" w:rsidRDefault="00ED0118" w:rsidP="009E5D29">
      <w:pPr>
        <w:rPr>
          <w:b/>
        </w:rPr>
      </w:pPr>
      <w:r>
        <w:rPr>
          <w:b/>
          <w:noProof/>
          <w:u w:val="single"/>
          <w:lang w:eastAsia="it-IT"/>
        </w:rPr>
        <mc:AlternateContent>
          <mc:Choice Requires="wps">
            <w:drawing>
              <wp:anchor distT="0" distB="0" distL="114300" distR="114300" simplePos="0" relativeHeight="251663360" behindDoc="0" locked="0" layoutInCell="1" allowOverlap="1" wp14:anchorId="065E3FD3" wp14:editId="68C33CD8">
                <wp:simplePos x="0" y="0"/>
                <wp:positionH relativeFrom="column">
                  <wp:posOffset>3173730</wp:posOffset>
                </wp:positionH>
                <wp:positionV relativeFrom="paragraph">
                  <wp:posOffset>15875</wp:posOffset>
                </wp:positionV>
                <wp:extent cx="143510" cy="143510"/>
                <wp:effectExtent l="0" t="0" r="27940" b="27940"/>
                <wp:wrapNone/>
                <wp:docPr id="4" name="Rettangolo 4"/>
                <wp:cNvGraphicFramePr/>
                <a:graphic xmlns:a="http://schemas.openxmlformats.org/drawingml/2006/main">
                  <a:graphicData uri="http://schemas.microsoft.com/office/word/2010/wordprocessingShape">
                    <wps:wsp>
                      <wps:cNvSpPr/>
                      <wps:spPr>
                        <a:xfrm>
                          <a:off x="0" y="0"/>
                          <a:ext cx="143510" cy="1435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1F337" id="Rettangolo 4" o:spid="_x0000_s1026" style="position:absolute;margin-left:249.9pt;margin-top:1.25pt;width:11.3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" fillcolor="white [3201]" strokecolor="black [3200]"/>
            </w:pict>
          </mc:Fallback>
        </mc:AlternateContent>
      </w:r>
      <w:r>
        <w:rPr>
          <w:b/>
          <w:noProof/>
          <w:u w:val="single"/>
          <w:lang w:eastAsia="it-IT"/>
        </w:rPr>
        <mc:AlternateContent>
          <mc:Choice Requires="wps">
            <w:drawing>
              <wp:anchor distT="0" distB="0" distL="114300" distR="114300" simplePos="0" relativeHeight="251661312" behindDoc="0" locked="0" layoutInCell="1" allowOverlap="1" wp14:anchorId="25021757" wp14:editId="5C463B85">
                <wp:simplePos x="0" y="0"/>
                <wp:positionH relativeFrom="column">
                  <wp:posOffset>598170</wp:posOffset>
                </wp:positionH>
                <wp:positionV relativeFrom="paragraph">
                  <wp:posOffset>15875</wp:posOffset>
                </wp:positionV>
                <wp:extent cx="143510" cy="143510"/>
                <wp:effectExtent l="0" t="0" r="27940" b="27940"/>
                <wp:wrapNone/>
                <wp:docPr id="3" name="Rettangolo 3"/>
                <wp:cNvGraphicFramePr/>
                <a:graphic xmlns:a="http://schemas.openxmlformats.org/drawingml/2006/main">
                  <a:graphicData uri="http://schemas.microsoft.com/office/word/2010/wordprocessingShape">
                    <wps:wsp>
                      <wps:cNvSpPr/>
                      <wps:spPr>
                        <a:xfrm>
                          <a:off x="0" y="0"/>
                          <a:ext cx="143510" cy="1435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5FC9A" id="Rettangolo 3" o:spid="_x0000_s1026" style="position:absolute;margin-left:47.1pt;margin-top:1.25pt;width:11.3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" fillcolor="white [3201]" strokecolor="black [3200]"/>
            </w:pict>
          </mc:Fallback>
        </mc:AlternateContent>
      </w:r>
      <w:r>
        <w:rPr>
          <w:b/>
          <w:noProof/>
          <w:u w:val="single"/>
          <w:lang w:eastAsia="it-IT"/>
        </w:rPr>
        <mc:AlternateContent>
          <mc:Choice Requires="wps">
            <w:drawing>
              <wp:anchor distT="0" distB="0" distL="114300" distR="114300" simplePos="0" relativeHeight="251659264" behindDoc="0" locked="0" layoutInCell="1" allowOverlap="1" wp14:anchorId="0D665222" wp14:editId="29699CA6">
                <wp:simplePos x="0" y="0"/>
                <wp:positionH relativeFrom="column">
                  <wp:posOffset>1924050</wp:posOffset>
                </wp:positionH>
                <wp:positionV relativeFrom="paragraph">
                  <wp:posOffset>15875</wp:posOffset>
                </wp:positionV>
                <wp:extent cx="143510" cy="143510"/>
                <wp:effectExtent l="0" t="0" r="27940" b="27940"/>
                <wp:wrapNone/>
                <wp:docPr id="2" name="Rettangolo 2"/>
                <wp:cNvGraphicFramePr/>
                <a:graphic xmlns:a="http://schemas.openxmlformats.org/drawingml/2006/main">
                  <a:graphicData uri="http://schemas.microsoft.com/office/word/2010/wordprocessingShape">
                    <wps:wsp>
                      <wps:cNvSpPr/>
                      <wps:spPr>
                        <a:xfrm>
                          <a:off x="0" y="0"/>
                          <a:ext cx="143510" cy="1435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0C942" id="Rettangolo 2" o:spid="_x0000_s1026" style="position:absolute;margin-left:151.5pt;margin-top:1.2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" fillcolor="white [3201]" strokecolor="black [3200]"/>
            </w:pict>
          </mc:Fallback>
        </mc:AlternateContent>
      </w:r>
      <w:proofErr w:type="gramStart"/>
      <w:r w:rsidR="009E5D29" w:rsidRPr="00A57DCB">
        <w:rPr>
          <w:b/>
        </w:rPr>
        <w:t xml:space="preserve">PERIODO:   </w:t>
      </w:r>
      <w:proofErr w:type="gramEnd"/>
      <w:r w:rsidR="009E5D29" w:rsidRPr="00A57DCB">
        <w:rPr>
          <w:b/>
        </w:rPr>
        <w:t xml:space="preserve">    Iniziale (trimestre)        Finale (semestre)        Annuale   </w:t>
      </w:r>
      <w:r w:rsidR="00A57DCB">
        <w:rPr>
          <w:b/>
        </w:rPr>
        <w:t xml:space="preserve">    </w:t>
      </w:r>
      <w:r w:rsidR="009E5D29" w:rsidRPr="00A57DCB">
        <w:rPr>
          <w:b/>
        </w:rPr>
        <w:t>Altro_________________________</w:t>
      </w:r>
    </w:p>
    <w:p w14:paraId="25A5EC7F" w14:textId="77777777" w:rsidR="009E5D29" w:rsidRPr="00A57DCB" w:rsidRDefault="009E5D29" w:rsidP="009E5D29">
      <w:pPr>
        <w:rPr>
          <w:b/>
        </w:rPr>
      </w:pPr>
      <w:r w:rsidRPr="00A57DCB">
        <w:rPr>
          <w:b/>
        </w:rPr>
        <w:t>Indirizzo e-mail studente: __________________________________________________________________</w:t>
      </w:r>
    </w:p>
    <w:p w14:paraId="696E9462" w14:textId="77777777" w:rsidR="009E5D29" w:rsidRPr="00A57DCB" w:rsidRDefault="009E5D29" w:rsidP="009E5D29">
      <w:pPr>
        <w:rPr>
          <w:b/>
        </w:rPr>
      </w:pPr>
      <w:r w:rsidRPr="00A57DCB">
        <w:rPr>
          <w:b/>
        </w:rPr>
        <w:t xml:space="preserve">Indirizzo e-mail genitori: ___________________________________________________________________   </w:t>
      </w:r>
    </w:p>
    <w:p w14:paraId="523F620C" w14:textId="77777777" w:rsidR="0072285C" w:rsidRDefault="009E5D29" w:rsidP="0072285C">
      <w:r>
        <w:t xml:space="preserve"> </w:t>
      </w:r>
    </w:p>
    <w:p w14:paraId="64A13628" w14:textId="77777777" w:rsidR="004751AD" w:rsidRPr="009E5D29" w:rsidRDefault="009E5D29" w:rsidP="0072285C">
      <w:pPr>
        <w:rPr>
          <w:b/>
          <w:u w:val="single"/>
        </w:rPr>
      </w:pPr>
      <w:r w:rsidRPr="009E5D29">
        <w:rPr>
          <w:b/>
          <w:u w:val="single"/>
        </w:rPr>
        <w:t>IL CONSIGLIO DI CLASSE SI IMPEGNA A</w:t>
      </w:r>
      <w:r w:rsidR="004751AD">
        <w:rPr>
          <w:b/>
          <w:u w:val="single"/>
        </w:rPr>
        <w:t>:</w:t>
      </w:r>
    </w:p>
    <w:p w14:paraId="17A78788" w14:textId="77777777" w:rsidR="004751AD" w:rsidRPr="009E5D29" w:rsidRDefault="009E5D29" w:rsidP="004751AD">
      <w:pPr>
        <w:spacing w:after="0"/>
        <w:rPr>
          <w:b/>
        </w:rPr>
      </w:pPr>
      <w:r w:rsidRPr="009E5D29">
        <w:rPr>
          <w:b/>
        </w:rPr>
        <w:t xml:space="preserve">Prima della partenza </w:t>
      </w:r>
    </w:p>
    <w:p w14:paraId="11072E92" w14:textId="77777777" w:rsidR="009E5D29" w:rsidRDefault="009E5D29" w:rsidP="004751AD">
      <w:pPr>
        <w:pStyle w:val="Paragrafoelenco"/>
        <w:numPr>
          <w:ilvl w:val="0"/>
          <w:numId w:val="9"/>
        </w:numPr>
        <w:spacing w:after="0"/>
      </w:pPr>
      <w:r>
        <w:t xml:space="preserve">Esplicitare i punti di forza e di criticità della preparazione dello studente con l’indicazione </w:t>
      </w:r>
      <w:proofErr w:type="gramStart"/>
      <w:r>
        <w:t>delle  attività</w:t>
      </w:r>
      <w:proofErr w:type="gramEnd"/>
      <w:r>
        <w:t xml:space="preserve"> didattiche da svolgere per colmare eventuali lacune riscontrate  </w:t>
      </w:r>
    </w:p>
    <w:p w14:paraId="5B92596D" w14:textId="77777777" w:rsidR="009E5D29" w:rsidRDefault="009E5D29" w:rsidP="004751AD">
      <w:pPr>
        <w:pStyle w:val="Paragrafoelenco"/>
        <w:numPr>
          <w:ilvl w:val="0"/>
          <w:numId w:val="9"/>
        </w:numPr>
        <w:spacing w:after="0"/>
      </w:pPr>
      <w:r>
        <w:t xml:space="preserve">Indicare un percorso essenziale focalizzato sui contenuti fondamentali, per ciascuna </w:t>
      </w:r>
      <w:proofErr w:type="gramStart"/>
      <w:r>
        <w:t>disciplina  del</w:t>
      </w:r>
      <w:proofErr w:type="gramEnd"/>
      <w:r>
        <w:t xml:space="preserve"> curriculum italiano non presente in quello straniero, sui quali lo studente sarà valutato dopo il rientro </w:t>
      </w:r>
    </w:p>
    <w:p w14:paraId="187D81E4" w14:textId="77777777" w:rsidR="009E5D29" w:rsidRDefault="009E5D29" w:rsidP="004751AD">
      <w:pPr>
        <w:pStyle w:val="Paragrafoelenco"/>
        <w:numPr>
          <w:ilvl w:val="0"/>
          <w:numId w:val="9"/>
        </w:numPr>
        <w:spacing w:after="0"/>
      </w:pPr>
      <w:r>
        <w:t xml:space="preserve">Indicare il docente tutor che curerà i contatti sia con la scuola all’estero sia con lo studente. </w:t>
      </w:r>
    </w:p>
    <w:p w14:paraId="21ECD2C2" w14:textId="77777777" w:rsidR="009E5D29" w:rsidRDefault="009E5D29" w:rsidP="004751AD">
      <w:pPr>
        <w:pStyle w:val="Paragrafoelenco"/>
        <w:numPr>
          <w:ilvl w:val="0"/>
          <w:numId w:val="9"/>
        </w:numPr>
        <w:spacing w:after="0"/>
      </w:pPr>
      <w:r>
        <w:t>Condividere con le famiglie e lo studente modalità e tempi di comunicazione da mantenere d</w:t>
      </w:r>
      <w:r w:rsidR="004751AD">
        <w:t>urante la permanenza all’estero.</w:t>
      </w:r>
    </w:p>
    <w:p w14:paraId="155E2888" w14:textId="77777777" w:rsidR="004751AD" w:rsidRDefault="004751AD" w:rsidP="004751AD">
      <w:pPr>
        <w:pStyle w:val="Paragrafoelenco"/>
        <w:spacing w:after="0"/>
      </w:pPr>
    </w:p>
    <w:p w14:paraId="5845AAE4" w14:textId="77777777" w:rsidR="004751AD" w:rsidRPr="004751AD" w:rsidRDefault="004751AD" w:rsidP="004751AD">
      <w:pPr>
        <w:spacing w:after="0"/>
        <w:rPr>
          <w:b/>
        </w:rPr>
      </w:pPr>
      <w:proofErr w:type="gramStart"/>
      <w:r>
        <w:rPr>
          <w:b/>
        </w:rPr>
        <w:t>Durante  il</w:t>
      </w:r>
      <w:proofErr w:type="gramEnd"/>
      <w:r>
        <w:rPr>
          <w:b/>
        </w:rPr>
        <w:t xml:space="preserve"> soggiorno</w:t>
      </w:r>
    </w:p>
    <w:p w14:paraId="03B9E398" w14:textId="77777777" w:rsidR="009E5D29" w:rsidRDefault="009E5D29" w:rsidP="004751AD">
      <w:pPr>
        <w:pStyle w:val="Paragrafoelenco"/>
        <w:numPr>
          <w:ilvl w:val="0"/>
          <w:numId w:val="8"/>
        </w:numPr>
        <w:spacing w:after="0"/>
      </w:pPr>
      <w:r>
        <w:t xml:space="preserve">Mantenere i contatti con lo studente, la famiglia e la Scuola ospitante </w:t>
      </w:r>
    </w:p>
    <w:p w14:paraId="0D5CEDE0" w14:textId="77777777" w:rsidR="0072285C" w:rsidRDefault="009E5D29" w:rsidP="0072285C">
      <w:pPr>
        <w:pStyle w:val="Paragrafoelenco"/>
        <w:numPr>
          <w:ilvl w:val="0"/>
          <w:numId w:val="8"/>
        </w:numPr>
        <w:spacing w:after="0"/>
      </w:pPr>
      <w:r>
        <w:t xml:space="preserve">Aggiornarsi sul percorso formativo dello studente nella sua globalità: esperienza all’estero e apprendimento dei contenuti disciplinari, non comuni ai due </w:t>
      </w:r>
      <w:proofErr w:type="gramStart"/>
      <w:r>
        <w:t>ordinamenti,  resi</w:t>
      </w:r>
      <w:proofErr w:type="gramEnd"/>
      <w:r>
        <w:t xml:space="preserve"> noti prima della partenza dai  singoli docenti</w:t>
      </w:r>
      <w:r w:rsidR="004751AD">
        <w:t>.</w:t>
      </w:r>
    </w:p>
    <w:p w14:paraId="411E71EF" w14:textId="77777777" w:rsidR="0072285C" w:rsidRDefault="0072285C" w:rsidP="0072285C">
      <w:pPr>
        <w:pStyle w:val="Paragrafoelenco"/>
        <w:spacing w:after="0"/>
      </w:pPr>
    </w:p>
    <w:p w14:paraId="4805A335" w14:textId="77777777" w:rsidR="004751AD" w:rsidRDefault="009E5D29" w:rsidP="004751AD">
      <w:pPr>
        <w:spacing w:after="0"/>
        <w:rPr>
          <w:b/>
        </w:rPr>
      </w:pPr>
      <w:r w:rsidRPr="009E5D29">
        <w:rPr>
          <w:b/>
        </w:rPr>
        <w:t>Al termine dell’esperienza all’estero</w:t>
      </w:r>
    </w:p>
    <w:p w14:paraId="1B5309BD" w14:textId="77777777" w:rsidR="004751AD" w:rsidRPr="009E5D29" w:rsidRDefault="009E5D29" w:rsidP="004751AD">
      <w:pPr>
        <w:spacing w:after="0"/>
        <w:rPr>
          <w:b/>
        </w:rPr>
      </w:pPr>
      <w:r>
        <w:t xml:space="preserve"> </w:t>
      </w:r>
      <w:r w:rsidRPr="009E5D29">
        <w:rPr>
          <w:b/>
        </w:rPr>
        <w:t>Periodo di s</w:t>
      </w:r>
      <w:r w:rsidR="004751AD">
        <w:rPr>
          <w:b/>
        </w:rPr>
        <w:t>tudio annuale</w:t>
      </w:r>
    </w:p>
    <w:p w14:paraId="5BA95733" w14:textId="77777777" w:rsidR="009E5D29" w:rsidRDefault="009E5D29" w:rsidP="004751AD">
      <w:pPr>
        <w:pStyle w:val="Paragrafoelenco"/>
        <w:numPr>
          <w:ilvl w:val="0"/>
          <w:numId w:val="6"/>
        </w:numPr>
        <w:spacing w:after="0"/>
      </w:pPr>
      <w:r>
        <w:t xml:space="preserve">Valutare il percorso formativo dello studente, maturato durante il soggiorno, partendo dalla documentazione rilasciata dall’Istituto straniero. </w:t>
      </w:r>
    </w:p>
    <w:p w14:paraId="0A831A92" w14:textId="77777777" w:rsidR="009E5D29" w:rsidRDefault="009E5D29" w:rsidP="004751AD">
      <w:pPr>
        <w:pStyle w:val="Paragrafoelenco"/>
        <w:numPr>
          <w:ilvl w:val="0"/>
          <w:numId w:val="6"/>
        </w:numPr>
        <w:spacing w:after="0"/>
      </w:pPr>
      <w:r>
        <w:lastRenderedPageBreak/>
        <w:t xml:space="preserve">Procedere ad una valutazione globale che si sostanzi in prove integrative (solo per le discipline che non sono comprese nel piano di studi dell’Istituto straniero), tenga conto della valutazione espressa dall’istituto estero sulle discipline comuni ai due ordinamenti, valorizzi le competenze trasversali acquisite. </w:t>
      </w:r>
    </w:p>
    <w:p w14:paraId="629EFAC0" w14:textId="77777777" w:rsidR="004751AD" w:rsidRDefault="009E5D29" w:rsidP="004751AD">
      <w:pPr>
        <w:pStyle w:val="Paragrafoelenco"/>
        <w:numPr>
          <w:ilvl w:val="0"/>
          <w:numId w:val="6"/>
        </w:numPr>
        <w:spacing w:after="0"/>
      </w:pPr>
      <w:r>
        <w:t xml:space="preserve">Sostenere, prima dell’inizio delle lezioni dell’anno scolastico </w:t>
      </w:r>
      <w:proofErr w:type="gramStart"/>
      <w:r>
        <w:t>successivo,  le</w:t>
      </w:r>
      <w:proofErr w:type="gramEnd"/>
      <w:r>
        <w:t xml:space="preserve"> verifiche integrative sui contenuti fondamentali delle discipline non comuni, così come comunicato  dai docenti del  Consiglio d</w:t>
      </w:r>
      <w:r w:rsidR="004751AD">
        <w:t>i classe prima della partenza.</w:t>
      </w:r>
    </w:p>
    <w:p w14:paraId="08067BEF" w14:textId="77777777" w:rsidR="009E5D29" w:rsidRDefault="009E5D29" w:rsidP="004751AD">
      <w:pPr>
        <w:pStyle w:val="Paragrafoelenco"/>
        <w:numPr>
          <w:ilvl w:val="0"/>
          <w:numId w:val="6"/>
        </w:numPr>
        <w:spacing w:after="0"/>
      </w:pPr>
      <w:r>
        <w:t xml:space="preserve">Informarsi sul calendario delle verifiche integrative pubblicato dalla scuola entro luglio dell’anno in corso. </w:t>
      </w:r>
    </w:p>
    <w:p w14:paraId="7BCD2DAD" w14:textId="77777777" w:rsidR="004751AD" w:rsidRPr="009E5D29" w:rsidRDefault="004751AD" w:rsidP="004751AD">
      <w:pPr>
        <w:spacing w:after="0"/>
        <w:rPr>
          <w:b/>
        </w:rPr>
      </w:pPr>
      <w:r>
        <w:rPr>
          <w:b/>
        </w:rPr>
        <w:t>Brevi periodi di studio</w:t>
      </w:r>
    </w:p>
    <w:p w14:paraId="095E4C59" w14:textId="77777777" w:rsidR="004751AD" w:rsidRDefault="009E5D29" w:rsidP="004751AD">
      <w:pPr>
        <w:pStyle w:val="Paragrafoelenco"/>
        <w:numPr>
          <w:ilvl w:val="0"/>
          <w:numId w:val="5"/>
        </w:numPr>
        <w:spacing w:after="0"/>
      </w:pPr>
      <w:r>
        <w:t>Fornire la scuola di tutta la certificazione necessaria ad attestare le competenze acquisite all’estero con l</w:t>
      </w:r>
      <w:r w:rsidR="004751AD">
        <w:t xml:space="preserve">’indicazione del loro livello. </w:t>
      </w:r>
    </w:p>
    <w:p w14:paraId="01A3A79C" w14:textId="77777777" w:rsidR="009E5D29" w:rsidRDefault="009E5D29" w:rsidP="004751AD">
      <w:pPr>
        <w:pStyle w:val="Paragrafoelenco"/>
        <w:numPr>
          <w:ilvl w:val="0"/>
          <w:numId w:val="5"/>
        </w:numPr>
        <w:spacing w:after="0"/>
      </w:pPr>
      <w:r>
        <w:t xml:space="preserve">Sostenere, ai fini della valutazione </w:t>
      </w:r>
      <w:proofErr w:type="gramStart"/>
      <w:r>
        <w:t>intermedia,  le</w:t>
      </w:r>
      <w:proofErr w:type="gramEnd"/>
      <w:r>
        <w:t xml:space="preserve"> verifiche sugli apprendimenti dei contenuti essenziali relativamente alle  discipline non presenti nel piano degli studi dell’istituto straniero. </w:t>
      </w:r>
    </w:p>
    <w:p w14:paraId="7E61C4C4" w14:textId="77777777" w:rsidR="004751AD" w:rsidRDefault="009E5D29" w:rsidP="004751AD">
      <w:pPr>
        <w:pStyle w:val="Paragrafoelenco"/>
        <w:numPr>
          <w:ilvl w:val="0"/>
          <w:numId w:val="5"/>
        </w:numPr>
        <w:spacing w:after="0"/>
      </w:pPr>
      <w:r>
        <w:t xml:space="preserve">Colmare le eventuali lacune </w:t>
      </w:r>
      <w:proofErr w:type="gramStart"/>
      <w:r>
        <w:t>riscontrate,  anche</w:t>
      </w:r>
      <w:proofErr w:type="gramEnd"/>
      <w:r>
        <w:t xml:space="preserve"> attraverso gli interventi educativi e didattici necessari al recupero e sviluppo degli apprendimenti, ai sens</w:t>
      </w:r>
      <w:r w:rsidR="004751AD">
        <w:t>i del D.L.vo 17 ottobre 2005, n.</w:t>
      </w:r>
      <w:r>
        <w:t>226.</w:t>
      </w:r>
    </w:p>
    <w:p w14:paraId="07C67CC8" w14:textId="77777777" w:rsidR="009E5D29" w:rsidRDefault="009E5D29" w:rsidP="004751AD">
      <w:pPr>
        <w:pStyle w:val="Paragrafoelenco"/>
        <w:spacing w:after="0"/>
      </w:pPr>
      <w:r>
        <w:t xml:space="preserve"> </w:t>
      </w:r>
    </w:p>
    <w:p w14:paraId="64ADC11F" w14:textId="77777777" w:rsidR="009E5D29" w:rsidRPr="009E5D29" w:rsidRDefault="009E5D29" w:rsidP="009E5D29">
      <w:pPr>
        <w:rPr>
          <w:b/>
          <w:u w:val="single"/>
        </w:rPr>
      </w:pPr>
      <w:r w:rsidRPr="009E5D29">
        <w:rPr>
          <w:b/>
          <w:u w:val="single"/>
        </w:rPr>
        <w:t xml:space="preserve">IL </w:t>
      </w:r>
      <w:proofErr w:type="gramStart"/>
      <w:r w:rsidRPr="009E5D29">
        <w:rPr>
          <w:b/>
          <w:u w:val="single"/>
        </w:rPr>
        <w:t>GENITORE  SI</w:t>
      </w:r>
      <w:proofErr w:type="gramEnd"/>
      <w:r w:rsidRPr="009E5D29">
        <w:rPr>
          <w:b/>
          <w:u w:val="single"/>
        </w:rPr>
        <w:t xml:space="preserve"> IMPEGNA A</w:t>
      </w:r>
    </w:p>
    <w:p w14:paraId="78D6B280" w14:textId="77777777" w:rsidR="0072285C" w:rsidRDefault="009E5D29" w:rsidP="0072285C">
      <w:pPr>
        <w:rPr>
          <w:b/>
        </w:rPr>
      </w:pPr>
      <w:r w:rsidRPr="009E5D29">
        <w:rPr>
          <w:b/>
        </w:rPr>
        <w:t>Prima della partenza</w:t>
      </w:r>
    </w:p>
    <w:p w14:paraId="5F8ADC72" w14:textId="77777777" w:rsidR="009E5D29" w:rsidRDefault="009E5D29" w:rsidP="0072285C">
      <w:pPr>
        <w:pStyle w:val="Paragrafoelenco"/>
        <w:numPr>
          <w:ilvl w:val="0"/>
          <w:numId w:val="11"/>
        </w:numPr>
      </w:pPr>
      <w:r>
        <w:t>Inviare alla scuola certificazione dell’accettazione e dell’avvenuta iscrizione presso la scuola estera.</w:t>
      </w:r>
    </w:p>
    <w:p w14:paraId="6D37FCAB" w14:textId="77777777" w:rsidR="009E5D29" w:rsidRDefault="009E5D29" w:rsidP="004751AD">
      <w:pPr>
        <w:pStyle w:val="Paragrafoelenco"/>
        <w:numPr>
          <w:ilvl w:val="0"/>
          <w:numId w:val="4"/>
        </w:numPr>
        <w:spacing w:after="0"/>
      </w:pPr>
      <w:r>
        <w:t xml:space="preserve">Fornire alla scuola, unitamente al proprio/a figlio/a, un’ampia informativa sull’istituto scolastico </w:t>
      </w:r>
      <w:proofErr w:type="gramStart"/>
      <w:r>
        <w:t>che  questi</w:t>
      </w:r>
      <w:proofErr w:type="gramEnd"/>
      <w:r>
        <w:t xml:space="preserve">/a intende frequentare all’estero con particolare riferimento ai programmi e alla durata della permanenza. </w:t>
      </w:r>
    </w:p>
    <w:p w14:paraId="17E5249C" w14:textId="77777777" w:rsidR="009E5D29" w:rsidRDefault="009E5D29" w:rsidP="004751AD">
      <w:pPr>
        <w:pStyle w:val="Paragrafoelenco"/>
        <w:numPr>
          <w:ilvl w:val="0"/>
          <w:numId w:val="4"/>
        </w:numPr>
        <w:spacing w:after="0"/>
      </w:pPr>
      <w:r>
        <w:t>Acquisire, unitamente al proprio/a figlio/a, la relazione redatta dal Consiglio di classe circa i punti di forza e di fragilità nella preparazione dello stesso/</w:t>
      </w:r>
      <w:proofErr w:type="gramStart"/>
      <w:r>
        <w:t>a .</w:t>
      </w:r>
      <w:proofErr w:type="gramEnd"/>
      <w:r>
        <w:t xml:space="preserve"> </w:t>
      </w:r>
    </w:p>
    <w:p w14:paraId="4CBA2B25" w14:textId="77777777" w:rsidR="009E5D29" w:rsidRDefault="009E5D29" w:rsidP="004751AD">
      <w:pPr>
        <w:pStyle w:val="Paragrafoelenco"/>
        <w:numPr>
          <w:ilvl w:val="0"/>
          <w:numId w:val="4"/>
        </w:numPr>
        <w:spacing w:after="0"/>
      </w:pPr>
      <w:r>
        <w:t xml:space="preserve">Acquisire, unitamente al proprio/a figlio/a, il piano </w:t>
      </w:r>
      <w:proofErr w:type="gramStart"/>
      <w:r>
        <w:t>dei  contenuti</w:t>
      </w:r>
      <w:proofErr w:type="gramEnd"/>
      <w:r>
        <w:t xml:space="preserve"> fondamentali sui quali questi/a sarà valutato dopo il  rientro. </w:t>
      </w:r>
    </w:p>
    <w:p w14:paraId="1D16064E" w14:textId="77777777" w:rsidR="0072285C" w:rsidRDefault="009E5D29" w:rsidP="004751AD">
      <w:pPr>
        <w:pStyle w:val="Paragrafoelenco"/>
        <w:numPr>
          <w:ilvl w:val="0"/>
          <w:numId w:val="4"/>
        </w:numPr>
        <w:spacing w:after="0"/>
      </w:pPr>
      <w:r>
        <w:t>Concordare con il docente tutor modalità e tempi di comunicazione da mantenere durante la permanenza all’estero del proprio/a figlio/a.</w:t>
      </w:r>
    </w:p>
    <w:p w14:paraId="70FCAC55" w14:textId="77777777" w:rsidR="00960BA9" w:rsidRDefault="009E5D29" w:rsidP="0048207A">
      <w:pPr>
        <w:pStyle w:val="Paragrafoelenco"/>
        <w:spacing w:after="0"/>
        <w:rPr>
          <w:b/>
        </w:rPr>
      </w:pPr>
      <w:r>
        <w:t xml:space="preserve"> </w:t>
      </w:r>
    </w:p>
    <w:p w14:paraId="286C3C74" w14:textId="77777777" w:rsidR="009E5D29" w:rsidRPr="009E5D29" w:rsidRDefault="009E5D29" w:rsidP="004751AD">
      <w:pPr>
        <w:spacing w:after="0"/>
        <w:rPr>
          <w:b/>
        </w:rPr>
      </w:pPr>
      <w:proofErr w:type="gramStart"/>
      <w:r w:rsidRPr="009E5D29">
        <w:rPr>
          <w:b/>
        </w:rPr>
        <w:t>Durante  il</w:t>
      </w:r>
      <w:proofErr w:type="gramEnd"/>
      <w:r w:rsidRPr="009E5D29">
        <w:rPr>
          <w:b/>
        </w:rPr>
        <w:t xml:space="preserve"> soggiorno </w:t>
      </w:r>
    </w:p>
    <w:p w14:paraId="5B58067B" w14:textId="77777777" w:rsidR="009E5D29" w:rsidRDefault="009E5D29" w:rsidP="004751AD">
      <w:pPr>
        <w:pStyle w:val="Paragrafoelenco"/>
        <w:numPr>
          <w:ilvl w:val="0"/>
          <w:numId w:val="3"/>
        </w:numPr>
        <w:spacing w:after="0"/>
      </w:pPr>
      <w:r>
        <w:t xml:space="preserve">Inviare alla scuola certificazione di frequenza presso la scuola estera </w:t>
      </w:r>
    </w:p>
    <w:p w14:paraId="5AFD7C71" w14:textId="77777777" w:rsidR="009E5D29" w:rsidRDefault="009E5D29" w:rsidP="004751AD">
      <w:pPr>
        <w:pStyle w:val="Paragrafoelenco"/>
        <w:numPr>
          <w:ilvl w:val="0"/>
          <w:numId w:val="3"/>
        </w:numPr>
        <w:spacing w:after="0"/>
      </w:pPr>
      <w:r>
        <w:t xml:space="preserve">Mantenere i contatti con il docente tutor del Consiglio di classe  </w:t>
      </w:r>
    </w:p>
    <w:p w14:paraId="499BDA22" w14:textId="77777777" w:rsidR="009E5D29" w:rsidRDefault="009E5D29" w:rsidP="004751AD">
      <w:pPr>
        <w:pStyle w:val="Paragrafoelenco"/>
        <w:numPr>
          <w:ilvl w:val="0"/>
          <w:numId w:val="3"/>
        </w:numPr>
        <w:spacing w:after="0"/>
      </w:pPr>
      <w:r>
        <w:lastRenderedPageBreak/>
        <w:t xml:space="preserve">Fornire al docente aggiornamenti utili </w:t>
      </w:r>
      <w:proofErr w:type="gramStart"/>
      <w:r>
        <w:t>sul  percorso</w:t>
      </w:r>
      <w:proofErr w:type="gramEnd"/>
      <w:r>
        <w:t xml:space="preserve"> formativo del proprio/a figlio/a: esperienza all’estero e apprendimento dei contenuti disciplinari, non comuni ai due ordinamenti,  comunicati  prima della</w:t>
      </w:r>
      <w:r w:rsidR="004751AD">
        <w:t xml:space="preserve"> partenza dai  singoli docenti.</w:t>
      </w:r>
    </w:p>
    <w:p w14:paraId="7B0C3772" w14:textId="77777777" w:rsidR="004751AD" w:rsidRDefault="004751AD" w:rsidP="004751AD">
      <w:pPr>
        <w:pStyle w:val="Paragrafoelenco"/>
        <w:spacing w:after="0"/>
      </w:pPr>
    </w:p>
    <w:p w14:paraId="1EB7FC3D" w14:textId="77777777" w:rsidR="009E5D29" w:rsidRDefault="009E5D29" w:rsidP="009E5D29">
      <w:r w:rsidRPr="009E5D29">
        <w:rPr>
          <w:b/>
        </w:rPr>
        <w:t>Al termine dell’esperienza all’estero</w:t>
      </w:r>
      <w:r>
        <w:t xml:space="preserve"> </w:t>
      </w:r>
    </w:p>
    <w:p w14:paraId="13547253" w14:textId="77777777" w:rsidR="0072285C" w:rsidRDefault="009E5D29" w:rsidP="0072285C">
      <w:pPr>
        <w:spacing w:after="0"/>
        <w:rPr>
          <w:b/>
        </w:rPr>
      </w:pPr>
      <w:r w:rsidRPr="009E5D29">
        <w:rPr>
          <w:b/>
        </w:rPr>
        <w:t>Periodo di studio annuale</w:t>
      </w:r>
    </w:p>
    <w:p w14:paraId="29B29C8A" w14:textId="77777777" w:rsidR="009E5D29" w:rsidRDefault="009E5D29" w:rsidP="0072285C">
      <w:pPr>
        <w:pStyle w:val="Paragrafoelenco"/>
        <w:numPr>
          <w:ilvl w:val="0"/>
          <w:numId w:val="10"/>
        </w:numPr>
        <w:spacing w:after="0"/>
      </w:pPr>
      <w:r>
        <w:t xml:space="preserve">consegna di tutte le certificazioni rilasciate dall’Istituto </w:t>
      </w:r>
      <w:proofErr w:type="gramStart"/>
      <w:r>
        <w:t>straniero  e</w:t>
      </w:r>
      <w:proofErr w:type="gramEnd"/>
      <w:r>
        <w:t xml:space="preserve"> richieste dalla scuola italiana:</w:t>
      </w:r>
    </w:p>
    <w:p w14:paraId="442C316D" w14:textId="77777777" w:rsidR="004751AD" w:rsidRDefault="009E5D29" w:rsidP="0072285C">
      <w:pPr>
        <w:pStyle w:val="Paragrafoelenco"/>
        <w:numPr>
          <w:ilvl w:val="0"/>
          <w:numId w:val="2"/>
        </w:numPr>
        <w:spacing w:after="0"/>
      </w:pPr>
      <w:r>
        <w:t>Certificazione delle competenze acquisite all’estero con l’indicazione del loro livello. o “dichiarazione di valore” del titolo di studio eventualmente conseguito all’estero, rilasciata dal Consolato ita</w:t>
      </w:r>
    </w:p>
    <w:p w14:paraId="6E70ED86" w14:textId="77777777" w:rsidR="004751AD" w:rsidRPr="004751AD" w:rsidRDefault="009E5D29" w:rsidP="0072285C">
      <w:pPr>
        <w:pStyle w:val="Paragrafoelenco"/>
        <w:numPr>
          <w:ilvl w:val="0"/>
          <w:numId w:val="2"/>
        </w:numPr>
        <w:spacing w:after="0"/>
        <w:rPr>
          <w:b/>
        </w:rPr>
      </w:pPr>
      <w:r>
        <w:t xml:space="preserve">Informarsi sul calendario delle verifiche integrative pubblicato dalla scuola entro luglio dell’anno in corso. </w:t>
      </w:r>
    </w:p>
    <w:p w14:paraId="7D552017" w14:textId="77777777" w:rsidR="004751AD" w:rsidRPr="004751AD" w:rsidRDefault="004751AD" w:rsidP="0072285C">
      <w:pPr>
        <w:pStyle w:val="Paragrafoelenco"/>
        <w:spacing w:after="0"/>
        <w:rPr>
          <w:b/>
        </w:rPr>
      </w:pPr>
    </w:p>
    <w:p w14:paraId="45BD20A5" w14:textId="77777777" w:rsidR="009E5D29" w:rsidRPr="004751AD" w:rsidRDefault="009E5D29" w:rsidP="0072285C">
      <w:pPr>
        <w:spacing w:after="0"/>
        <w:rPr>
          <w:b/>
        </w:rPr>
      </w:pPr>
      <w:r w:rsidRPr="004751AD">
        <w:rPr>
          <w:b/>
        </w:rPr>
        <w:t>Brevi periodi di studio</w:t>
      </w:r>
    </w:p>
    <w:p w14:paraId="039A3163" w14:textId="77777777" w:rsidR="0072285C" w:rsidRDefault="009E5D29" w:rsidP="0072285C">
      <w:pPr>
        <w:pStyle w:val="Paragrafoelenco"/>
        <w:numPr>
          <w:ilvl w:val="0"/>
          <w:numId w:val="1"/>
        </w:numPr>
        <w:spacing w:after="0"/>
      </w:pPr>
      <w:r>
        <w:t>Fornire la scuola di tutta la certificazione necessaria ad attestare le competenze acquisite all’estero con l’indicazione del loro livello.</w:t>
      </w:r>
    </w:p>
    <w:p w14:paraId="4D655577" w14:textId="77777777" w:rsidR="004751AD" w:rsidRDefault="009E5D29" w:rsidP="0072285C">
      <w:pPr>
        <w:pStyle w:val="Paragrafoelenco"/>
        <w:spacing w:after="0"/>
      </w:pPr>
      <w:r>
        <w:t xml:space="preserve"> </w:t>
      </w:r>
    </w:p>
    <w:p w14:paraId="438CA067" w14:textId="77777777" w:rsidR="009E5D29" w:rsidRDefault="009E5D29" w:rsidP="0072285C">
      <w:pPr>
        <w:spacing w:after="0"/>
      </w:pPr>
      <w:r>
        <w:t>Firma dello studente/della studentessa, per quanto riguarda il proprio ruolo</w:t>
      </w:r>
    </w:p>
    <w:p w14:paraId="04F27806" w14:textId="77777777" w:rsidR="0072285C" w:rsidRDefault="0072285C" w:rsidP="0072285C">
      <w:pPr>
        <w:spacing w:after="0"/>
      </w:pPr>
    </w:p>
    <w:p w14:paraId="64F3212B" w14:textId="77777777" w:rsidR="009E5D29" w:rsidRDefault="009E5D29" w:rsidP="009E5D29">
      <w:r>
        <w:t>----------------------------------------------------------------------------------------------</w:t>
      </w:r>
    </w:p>
    <w:p w14:paraId="5AF6D525" w14:textId="77777777" w:rsidR="00947991" w:rsidRDefault="00947991" w:rsidP="009E5D29"/>
    <w:p w14:paraId="5E4C6827" w14:textId="674EF416" w:rsidR="009E5D29" w:rsidRDefault="009E5D29" w:rsidP="009E5D29">
      <w:r>
        <w:t xml:space="preserve">Firma del genitore per accettazione, per quanto riguarda il proprio ruolo </w:t>
      </w:r>
    </w:p>
    <w:p w14:paraId="344491D6" w14:textId="77777777" w:rsidR="009E5D29" w:rsidRDefault="009E5D29" w:rsidP="009E5D29">
      <w:r>
        <w:t>-----------------------------------------------------------------------------------------------</w:t>
      </w:r>
    </w:p>
    <w:p w14:paraId="40E33401" w14:textId="77777777" w:rsidR="00947991" w:rsidRDefault="00947991" w:rsidP="009E5D29"/>
    <w:p w14:paraId="459B8746" w14:textId="367BA7DA" w:rsidR="009E5D29" w:rsidRDefault="009E5D29" w:rsidP="009E5D29">
      <w:r w:rsidRPr="004751AD">
        <w:t>Firma del Dirigente Scolastico per accettazione, per quanto riguarda</w:t>
      </w:r>
      <w:r w:rsidR="004751AD">
        <w:t xml:space="preserve"> tutta l’istituzione scolastica:</w:t>
      </w:r>
    </w:p>
    <w:p w14:paraId="7AA15BAC" w14:textId="44BCD152" w:rsidR="009E5D29" w:rsidRPr="004751AD" w:rsidRDefault="009E5D29" w:rsidP="00947991">
      <w:pPr>
        <w:spacing w:after="0" w:line="240" w:lineRule="auto"/>
        <w:ind w:firstLine="5103"/>
        <w:jc w:val="center"/>
        <w:rPr>
          <w:b/>
        </w:rPr>
      </w:pPr>
      <w:r w:rsidRPr="004751AD">
        <w:rPr>
          <w:b/>
        </w:rPr>
        <w:t>IL DIRIGENTE SCOLASTICO</w:t>
      </w:r>
    </w:p>
    <w:p w14:paraId="1B46CE1F" w14:textId="1AB716ED" w:rsidR="00E30083" w:rsidRDefault="009E5D29" w:rsidP="00947991">
      <w:pPr>
        <w:spacing w:after="0" w:line="240" w:lineRule="auto"/>
        <w:ind w:firstLine="5103"/>
        <w:jc w:val="center"/>
      </w:pPr>
      <w:r w:rsidRPr="004751AD">
        <w:rPr>
          <w:b/>
        </w:rPr>
        <w:t>Prof.ssa Paola Palmegiani</w:t>
      </w:r>
    </w:p>
    <w:sectPr w:rsidR="00E30083" w:rsidSect="0072285C">
      <w:headerReference w:type="default" r:id="rId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2B3E" w14:textId="77777777" w:rsidR="00DA178E" w:rsidRDefault="00DA178E" w:rsidP="004751AD">
      <w:pPr>
        <w:spacing w:after="0" w:line="240" w:lineRule="auto"/>
      </w:pPr>
      <w:r>
        <w:separator/>
      </w:r>
    </w:p>
  </w:endnote>
  <w:endnote w:type="continuationSeparator" w:id="0">
    <w:p w14:paraId="358612D3" w14:textId="77777777" w:rsidR="00DA178E" w:rsidRDefault="00DA178E" w:rsidP="00475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Raav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0552" w14:textId="77777777" w:rsidR="00DA178E" w:rsidRDefault="00DA178E" w:rsidP="004751AD">
      <w:pPr>
        <w:spacing w:after="0" w:line="240" w:lineRule="auto"/>
      </w:pPr>
      <w:r>
        <w:separator/>
      </w:r>
    </w:p>
  </w:footnote>
  <w:footnote w:type="continuationSeparator" w:id="0">
    <w:p w14:paraId="72B8148D" w14:textId="77777777" w:rsidR="00DA178E" w:rsidRDefault="00DA178E" w:rsidP="00475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3BAF" w14:textId="6100A4F9" w:rsidR="00947991" w:rsidRPr="00947991" w:rsidRDefault="00947991" w:rsidP="00947991">
    <w:pPr>
      <w:spacing w:after="0" w:line="240" w:lineRule="auto"/>
      <w:ind w:left="-1276" w:firstLine="1276"/>
      <w:jc w:val="center"/>
      <w:rPr>
        <w:rFonts w:ascii="Bookman Old Style" w:eastAsia="Times New Roman" w:hAnsi="Bookman Old Style" w:cs="Times New Roman"/>
        <w:szCs w:val="20"/>
        <w:lang w:eastAsia="it-IT"/>
      </w:rPr>
    </w:pPr>
    <w:r w:rsidRPr="00947991">
      <w:rPr>
        <w:rFonts w:ascii="Calibri" w:eastAsia="Times New Roman" w:hAnsi="Calibri" w:cs="Times New Roman"/>
        <w:b/>
        <w:noProof/>
        <w:lang w:eastAsia="it-IT"/>
      </w:rPr>
      <w:drawing>
        <wp:inline distT="0" distB="0" distL="0" distR="0" wp14:anchorId="311B070D" wp14:editId="1BCEA0EF">
          <wp:extent cx="6120130" cy="1022985"/>
          <wp:effectExtent l="0" t="0" r="0" b="0"/>
          <wp:docPr id="6" name="Immagine 6"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vedon\Desktop\ponkit_nuovi_loghi_bitmap-1\PON-MI-F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22985"/>
                  </a:xfrm>
                  <a:prstGeom prst="rect">
                    <a:avLst/>
                  </a:prstGeom>
                  <a:noFill/>
                  <a:ln>
                    <a:noFill/>
                  </a:ln>
                </pic:spPr>
              </pic:pic>
            </a:graphicData>
          </a:graphic>
        </wp:inline>
      </w:drawing>
    </w:r>
  </w:p>
  <w:p w14:paraId="5900B118" w14:textId="77777777" w:rsidR="00947991" w:rsidRPr="00947991" w:rsidRDefault="00947991" w:rsidP="00947991">
    <w:pPr>
      <w:spacing w:after="0" w:line="240" w:lineRule="auto"/>
      <w:jc w:val="center"/>
      <w:rPr>
        <w:rFonts w:ascii="Candara" w:eastAsia="Times New Roman" w:hAnsi="Candara" w:cs="Raavi"/>
        <w:b/>
        <w:lang w:eastAsia="it-IT"/>
      </w:rPr>
    </w:pPr>
    <w:r w:rsidRPr="00947991">
      <w:rPr>
        <w:rFonts w:ascii="Candara" w:eastAsia="Times New Roman" w:hAnsi="Candara" w:cs="Raavi"/>
        <w:b/>
        <w:lang w:eastAsia="it-IT"/>
      </w:rPr>
      <w:t>MINISTERO DELL’ISTRUZIONE E DEL MERITO</w:t>
    </w:r>
  </w:p>
  <w:p w14:paraId="0A96BDC3" w14:textId="77777777" w:rsidR="00947991" w:rsidRPr="00947991" w:rsidRDefault="00947991" w:rsidP="00947991">
    <w:pPr>
      <w:tabs>
        <w:tab w:val="left" w:pos="225"/>
        <w:tab w:val="center" w:pos="4818"/>
      </w:tabs>
      <w:spacing w:after="0" w:line="240" w:lineRule="auto"/>
      <w:jc w:val="center"/>
      <w:rPr>
        <w:rFonts w:ascii="Candara" w:eastAsia="Times New Roman" w:hAnsi="Candara" w:cs="Raavi"/>
        <w:sz w:val="18"/>
        <w:szCs w:val="18"/>
        <w:lang w:eastAsia="it-IT"/>
      </w:rPr>
    </w:pPr>
    <w:r w:rsidRPr="00947991">
      <w:rPr>
        <w:rFonts w:ascii="Candara" w:eastAsia="Times New Roman" w:hAnsi="Candara" w:cs="Raavi"/>
        <w:sz w:val="18"/>
        <w:szCs w:val="18"/>
        <w:lang w:eastAsia="it-IT"/>
      </w:rPr>
      <w:t>Ufficio Scolastico Regionale per il Lazio</w:t>
    </w:r>
  </w:p>
  <w:p w14:paraId="53FAA5B9" w14:textId="77777777" w:rsidR="00947991" w:rsidRPr="00947991" w:rsidRDefault="00947991" w:rsidP="00947991">
    <w:pPr>
      <w:keepNext/>
      <w:spacing w:after="0" w:line="240" w:lineRule="auto"/>
      <w:jc w:val="center"/>
      <w:outlineLvl w:val="7"/>
      <w:rPr>
        <w:rFonts w:ascii="Candara" w:eastAsia="Times New Roman" w:hAnsi="Candara" w:cs="Raavi"/>
        <w:b/>
        <w:i/>
        <w:sz w:val="28"/>
        <w:szCs w:val="28"/>
        <w:lang w:eastAsia="it-IT"/>
      </w:rPr>
    </w:pPr>
    <w:r w:rsidRPr="00947991">
      <w:rPr>
        <w:rFonts w:ascii="Candara" w:eastAsia="Times New Roman" w:hAnsi="Candara" w:cs="Raavi"/>
        <w:b/>
        <w:i/>
        <w:sz w:val="28"/>
        <w:szCs w:val="28"/>
        <w:lang w:eastAsia="it-IT"/>
      </w:rPr>
      <w:t>Istituto Istruzione Superiore “VIA DEI PAPARESCHI”</w:t>
    </w:r>
  </w:p>
  <w:p w14:paraId="51B499C6" w14:textId="77777777" w:rsidR="00947991" w:rsidRPr="00947991" w:rsidRDefault="00947991" w:rsidP="00947991">
    <w:pPr>
      <w:spacing w:after="0" w:line="240" w:lineRule="auto"/>
      <w:jc w:val="center"/>
      <w:rPr>
        <w:rFonts w:ascii="Candara" w:eastAsia="Times New Roman" w:hAnsi="Candara" w:cs="Raavi"/>
        <w:b/>
        <w:sz w:val="20"/>
        <w:szCs w:val="20"/>
        <w:lang w:eastAsia="it-IT"/>
      </w:rPr>
    </w:pPr>
    <w:r w:rsidRPr="00947991">
      <w:rPr>
        <w:rFonts w:ascii="Candara" w:eastAsia="Times New Roman" w:hAnsi="Candara" w:cs="Raavi"/>
        <w:b/>
        <w:sz w:val="20"/>
        <w:szCs w:val="20"/>
        <w:lang w:eastAsia="it-IT"/>
      </w:rPr>
      <w:t xml:space="preserve">Liceo Scientifico Scienze Applicate – Liceo Linguistico – Liceo Scienze Umane </w:t>
    </w:r>
    <w:proofErr w:type="spellStart"/>
    <w:r w:rsidRPr="00947991">
      <w:rPr>
        <w:rFonts w:ascii="Candara" w:eastAsia="Times New Roman" w:hAnsi="Candara" w:cs="Raavi"/>
        <w:b/>
        <w:sz w:val="20"/>
        <w:szCs w:val="20"/>
        <w:lang w:eastAsia="it-IT"/>
      </w:rPr>
      <w:t>opz</w:t>
    </w:r>
    <w:proofErr w:type="spellEnd"/>
    <w:r w:rsidRPr="00947991">
      <w:rPr>
        <w:rFonts w:ascii="Candara" w:eastAsia="Times New Roman" w:hAnsi="Candara" w:cs="Raavi"/>
        <w:b/>
        <w:sz w:val="20"/>
        <w:szCs w:val="20"/>
        <w:lang w:eastAsia="it-IT"/>
      </w:rPr>
      <w:t xml:space="preserve">. Economico Sociale – </w:t>
    </w:r>
  </w:p>
  <w:p w14:paraId="187C2C88" w14:textId="77777777" w:rsidR="00947991" w:rsidRPr="00947991" w:rsidRDefault="00947991" w:rsidP="00947991">
    <w:pPr>
      <w:spacing w:after="0" w:line="240" w:lineRule="auto"/>
      <w:jc w:val="center"/>
      <w:rPr>
        <w:rFonts w:ascii="Candara" w:eastAsia="Times New Roman" w:hAnsi="Candara" w:cs="Raavi"/>
        <w:b/>
        <w:sz w:val="20"/>
        <w:szCs w:val="20"/>
        <w:lang w:eastAsia="it-IT"/>
      </w:rPr>
    </w:pPr>
    <w:r w:rsidRPr="00947991">
      <w:rPr>
        <w:rFonts w:ascii="Candara" w:eastAsia="Times New Roman" w:hAnsi="Candara" w:cs="Raavi"/>
        <w:b/>
        <w:sz w:val="20"/>
        <w:szCs w:val="20"/>
        <w:lang w:eastAsia="it-IT"/>
      </w:rPr>
      <w:t>I.T. Amministrazione Finanza e Marketing</w:t>
    </w:r>
  </w:p>
  <w:p w14:paraId="6EC50A96" w14:textId="77777777" w:rsidR="00947991" w:rsidRPr="00947991" w:rsidRDefault="00947991" w:rsidP="00947991">
    <w:pPr>
      <w:spacing w:after="0" w:line="240" w:lineRule="auto"/>
      <w:jc w:val="center"/>
      <w:rPr>
        <w:rFonts w:ascii="Candara" w:eastAsia="Times New Roman" w:hAnsi="Candara" w:cs="Raavi"/>
        <w:sz w:val="18"/>
        <w:szCs w:val="18"/>
        <w:lang w:eastAsia="it-IT"/>
      </w:rPr>
    </w:pPr>
    <w:r w:rsidRPr="00947991">
      <w:rPr>
        <w:rFonts w:ascii="Candara" w:eastAsia="Times New Roman" w:hAnsi="Candara" w:cs="Raavi"/>
        <w:sz w:val="18"/>
        <w:szCs w:val="18"/>
        <w:lang w:eastAsia="it-IT"/>
      </w:rPr>
      <w:t xml:space="preserve">Sede Centrale: Via dei </w:t>
    </w:r>
    <w:proofErr w:type="spellStart"/>
    <w:r w:rsidRPr="00947991">
      <w:rPr>
        <w:rFonts w:ascii="Candara" w:eastAsia="Times New Roman" w:hAnsi="Candara" w:cs="Raavi"/>
        <w:sz w:val="18"/>
        <w:szCs w:val="18"/>
        <w:lang w:eastAsia="it-IT"/>
      </w:rPr>
      <w:t>Papareschi</w:t>
    </w:r>
    <w:proofErr w:type="spellEnd"/>
    <w:r w:rsidRPr="00947991">
      <w:rPr>
        <w:rFonts w:ascii="Candara" w:eastAsia="Times New Roman" w:hAnsi="Candara" w:cs="Raavi"/>
        <w:sz w:val="18"/>
        <w:szCs w:val="18"/>
        <w:lang w:eastAsia="it-IT"/>
      </w:rPr>
      <w:t>, 30/A - 00146 Roma - Tel. 06/12.112.69.05 – 06/55.30.89.13 Fax 06/55.62.789</w:t>
    </w:r>
  </w:p>
  <w:p w14:paraId="18340AA4" w14:textId="77777777" w:rsidR="00947991" w:rsidRPr="00947991" w:rsidRDefault="00947991" w:rsidP="00947991">
    <w:pPr>
      <w:spacing w:after="0" w:line="240" w:lineRule="auto"/>
      <w:jc w:val="center"/>
      <w:rPr>
        <w:rFonts w:ascii="Candara" w:eastAsia="Times New Roman" w:hAnsi="Candara" w:cs="Raavi"/>
        <w:sz w:val="18"/>
        <w:szCs w:val="18"/>
        <w:lang w:eastAsia="it-IT"/>
      </w:rPr>
    </w:pPr>
    <w:r w:rsidRPr="00947991">
      <w:rPr>
        <w:rFonts w:ascii="Candara" w:eastAsia="Times New Roman" w:hAnsi="Candara" w:cs="Raavi"/>
        <w:sz w:val="18"/>
        <w:szCs w:val="18"/>
        <w:lang w:eastAsia="it-IT"/>
      </w:rPr>
      <w:t>Sede Succursale: Via delle Vigne, 205 – 00148 Roma – Tel. 06/65.67.81.86 – 06/12.112.66.65 Fax 06/65.67.83.52</w:t>
    </w:r>
  </w:p>
  <w:p w14:paraId="1F88E9A8" w14:textId="77777777" w:rsidR="00947991" w:rsidRPr="00947991" w:rsidRDefault="00947991" w:rsidP="00947991">
    <w:pPr>
      <w:spacing w:after="0" w:line="240" w:lineRule="auto"/>
      <w:jc w:val="center"/>
      <w:rPr>
        <w:rFonts w:ascii="Candara" w:eastAsia="Times New Roman" w:hAnsi="Candara" w:cs="Raavi"/>
        <w:sz w:val="18"/>
        <w:szCs w:val="18"/>
        <w:lang w:eastAsia="it-IT"/>
      </w:rPr>
    </w:pPr>
    <w:r w:rsidRPr="00947991">
      <w:rPr>
        <w:rFonts w:ascii="Candara" w:eastAsia="Times New Roman" w:hAnsi="Candara" w:cs="Raavi"/>
        <w:sz w:val="18"/>
        <w:szCs w:val="18"/>
        <w:lang w:eastAsia="it-IT"/>
      </w:rPr>
      <w:t>C.F. 80227330588 - Cod. Meccanografico: RMIS09100B Cod. Univoco UF3E4N</w:t>
    </w:r>
  </w:p>
  <w:p w14:paraId="62788EB9" w14:textId="70C5CE7A" w:rsidR="00947991" w:rsidRDefault="00947991" w:rsidP="00947991">
    <w:pPr>
      <w:spacing w:after="0" w:line="240" w:lineRule="auto"/>
      <w:jc w:val="center"/>
      <w:rPr>
        <w:rFonts w:ascii="Candara" w:eastAsia="Times New Roman" w:hAnsi="Candara" w:cs="Times New Roman"/>
        <w:color w:val="000000"/>
        <w:sz w:val="18"/>
        <w:szCs w:val="18"/>
        <w:lang w:eastAsia="it-IT"/>
      </w:rPr>
    </w:pPr>
    <w:r w:rsidRPr="00947991">
      <w:rPr>
        <w:rFonts w:ascii="Candara" w:eastAsia="Times New Roman" w:hAnsi="Candara" w:cs="Times New Roman"/>
        <w:color w:val="000000"/>
        <w:sz w:val="18"/>
        <w:szCs w:val="18"/>
        <w:lang w:eastAsia="it-IT"/>
      </w:rPr>
      <w:t xml:space="preserve">E-Mail: </w:t>
    </w:r>
    <w:hyperlink r:id="rId2" w:history="1">
      <w:r w:rsidRPr="00947991">
        <w:rPr>
          <w:rFonts w:ascii="Candara" w:eastAsia="Times New Roman" w:hAnsi="Candara" w:cs="Raavi"/>
          <w:color w:val="000000"/>
          <w:sz w:val="18"/>
          <w:szCs w:val="18"/>
          <w:u w:val="single"/>
          <w:lang w:eastAsia="it-IT"/>
        </w:rPr>
        <w:t>rmis09100b@istruzione.it</w:t>
      </w:r>
    </w:hyperlink>
    <w:r w:rsidRPr="00947991">
      <w:rPr>
        <w:rFonts w:ascii="Candara" w:eastAsia="Times New Roman" w:hAnsi="Candara" w:cs="Times New Roman"/>
        <w:color w:val="000000"/>
        <w:sz w:val="18"/>
        <w:szCs w:val="18"/>
        <w:lang w:eastAsia="it-IT"/>
      </w:rPr>
      <w:t xml:space="preserve"> PEC: </w:t>
    </w:r>
    <w:hyperlink r:id="rId3" w:history="1">
      <w:r w:rsidRPr="00947991">
        <w:rPr>
          <w:rFonts w:ascii="Candara" w:eastAsia="Times New Roman" w:hAnsi="Candara" w:cs="Raavi"/>
          <w:color w:val="000000"/>
          <w:sz w:val="18"/>
          <w:szCs w:val="18"/>
          <w:u w:val="single"/>
          <w:lang w:eastAsia="it-IT"/>
        </w:rPr>
        <w:t>rmis09100b@pec.istruzione.it</w:t>
      </w:r>
    </w:hyperlink>
  </w:p>
  <w:p w14:paraId="6F8F1F58" w14:textId="25214B42" w:rsidR="00947991" w:rsidRDefault="00947991" w:rsidP="00947991">
    <w:pPr>
      <w:spacing w:after="0" w:line="240" w:lineRule="auto"/>
      <w:jc w:val="center"/>
      <w:rPr>
        <w:rFonts w:ascii="Candara" w:eastAsia="Times New Roman" w:hAnsi="Candara" w:cs="Times New Roman"/>
        <w:color w:val="000000"/>
        <w:sz w:val="18"/>
        <w:szCs w:val="18"/>
        <w:lang w:eastAsia="it-IT"/>
      </w:rPr>
    </w:pPr>
  </w:p>
  <w:p w14:paraId="0950DDCD" w14:textId="77777777" w:rsidR="004202C5" w:rsidRPr="00947991" w:rsidRDefault="004202C5" w:rsidP="00947991">
    <w:pPr>
      <w:spacing w:after="0" w:line="240" w:lineRule="auto"/>
      <w:jc w:val="center"/>
      <w:rPr>
        <w:rFonts w:ascii="Candara" w:eastAsia="Times New Roman" w:hAnsi="Candara" w:cs="Times New Roman"/>
        <w:color w:val="000000"/>
        <w:sz w:val="18"/>
        <w:szCs w:val="18"/>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A2E55"/>
    <w:multiLevelType w:val="hybridMultilevel"/>
    <w:tmpl w:val="4D8414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636C35"/>
    <w:multiLevelType w:val="hybridMultilevel"/>
    <w:tmpl w:val="12DA8A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F66BEF"/>
    <w:multiLevelType w:val="hybridMultilevel"/>
    <w:tmpl w:val="1A06B0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E7978"/>
    <w:multiLevelType w:val="hybridMultilevel"/>
    <w:tmpl w:val="909C3B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9B5C39"/>
    <w:multiLevelType w:val="hybridMultilevel"/>
    <w:tmpl w:val="903498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EB972CA"/>
    <w:multiLevelType w:val="hybridMultilevel"/>
    <w:tmpl w:val="DE8673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F646D2"/>
    <w:multiLevelType w:val="hybridMultilevel"/>
    <w:tmpl w:val="6F3CAD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196F08"/>
    <w:multiLevelType w:val="hybridMultilevel"/>
    <w:tmpl w:val="AD08BF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EF4726"/>
    <w:multiLevelType w:val="hybridMultilevel"/>
    <w:tmpl w:val="5DBEA7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E6563C"/>
    <w:multiLevelType w:val="hybridMultilevel"/>
    <w:tmpl w:val="F3CC78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37808A1"/>
    <w:multiLevelType w:val="hybridMultilevel"/>
    <w:tmpl w:val="6B609A0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805610">
    <w:abstractNumId w:val="1"/>
  </w:num>
  <w:num w:numId="2" w16cid:durableId="1142650654">
    <w:abstractNumId w:val="5"/>
  </w:num>
  <w:num w:numId="3" w16cid:durableId="971833703">
    <w:abstractNumId w:val="0"/>
  </w:num>
  <w:num w:numId="4" w16cid:durableId="2073045154">
    <w:abstractNumId w:val="7"/>
  </w:num>
  <w:num w:numId="5" w16cid:durableId="2124688973">
    <w:abstractNumId w:val="10"/>
  </w:num>
  <w:num w:numId="6" w16cid:durableId="666981843">
    <w:abstractNumId w:val="6"/>
  </w:num>
  <w:num w:numId="7" w16cid:durableId="1934823158">
    <w:abstractNumId w:val="9"/>
  </w:num>
  <w:num w:numId="8" w16cid:durableId="728111964">
    <w:abstractNumId w:val="8"/>
  </w:num>
  <w:num w:numId="9" w16cid:durableId="1816943511">
    <w:abstractNumId w:val="4"/>
  </w:num>
  <w:num w:numId="10" w16cid:durableId="788282571">
    <w:abstractNumId w:val="2"/>
  </w:num>
  <w:num w:numId="11" w16cid:durableId="2085107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D29"/>
    <w:rsid w:val="000F279A"/>
    <w:rsid w:val="002B6F7C"/>
    <w:rsid w:val="003D6B6A"/>
    <w:rsid w:val="004202C5"/>
    <w:rsid w:val="00461FE8"/>
    <w:rsid w:val="00474D7A"/>
    <w:rsid w:val="004751AD"/>
    <w:rsid w:val="0048207A"/>
    <w:rsid w:val="0072285C"/>
    <w:rsid w:val="00851D80"/>
    <w:rsid w:val="00947991"/>
    <w:rsid w:val="00960BA9"/>
    <w:rsid w:val="009C21EE"/>
    <w:rsid w:val="009E5D29"/>
    <w:rsid w:val="00A45312"/>
    <w:rsid w:val="00A57DCB"/>
    <w:rsid w:val="00DA178E"/>
    <w:rsid w:val="00E30083"/>
    <w:rsid w:val="00ED0118"/>
    <w:rsid w:val="00ED784E"/>
    <w:rsid w:val="00FD48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F7F9"/>
  <w15:docId w15:val="{02E585B3-3F4C-4364-BDF3-00475192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751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51AD"/>
  </w:style>
  <w:style w:type="paragraph" w:styleId="Pidipagina">
    <w:name w:val="footer"/>
    <w:basedOn w:val="Normale"/>
    <w:link w:val="PidipaginaCarattere"/>
    <w:uiPriority w:val="99"/>
    <w:unhideWhenUsed/>
    <w:rsid w:val="004751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51AD"/>
  </w:style>
  <w:style w:type="paragraph" w:styleId="Testofumetto">
    <w:name w:val="Balloon Text"/>
    <w:basedOn w:val="Normale"/>
    <w:link w:val="TestofumettoCarattere"/>
    <w:uiPriority w:val="99"/>
    <w:semiHidden/>
    <w:unhideWhenUsed/>
    <w:rsid w:val="004751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51AD"/>
    <w:rPr>
      <w:rFonts w:ascii="Tahoma" w:hAnsi="Tahoma" w:cs="Tahoma"/>
      <w:sz w:val="16"/>
      <w:szCs w:val="16"/>
    </w:rPr>
  </w:style>
  <w:style w:type="paragraph" w:styleId="Paragrafoelenco">
    <w:name w:val="List Paragraph"/>
    <w:basedOn w:val="Normale"/>
    <w:uiPriority w:val="34"/>
    <w:qFormat/>
    <w:rsid w:val="00475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789</Words>
  <Characters>4502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TC</dc:creator>
  <cp:lastModifiedBy>RMIS09100B - VIA DEI PAPARESCHI</cp:lastModifiedBy>
  <cp:revision>9</cp:revision>
  <dcterms:created xsi:type="dcterms:W3CDTF">2020-12-21T11:37:00Z</dcterms:created>
  <dcterms:modified xsi:type="dcterms:W3CDTF">2023-04-04T08:07:00Z</dcterms:modified>
</cp:coreProperties>
</file>